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79" w:rsidRDefault="00507879" w:rsidP="00507879">
      <w:pPr>
        <w:jc w:val="right"/>
      </w:pPr>
      <w:r>
        <w:t xml:space="preserve">Приложение №6 </w:t>
      </w:r>
    </w:p>
    <w:p w:rsidR="00507879" w:rsidRDefault="00507879" w:rsidP="00507879">
      <w:pPr>
        <w:jc w:val="right"/>
      </w:pPr>
      <w:r>
        <w:t>к Запросу ТКП</w:t>
      </w:r>
    </w:p>
    <w:p w:rsidR="00507879" w:rsidRDefault="00507879" w:rsidP="00507879">
      <w:pPr>
        <w:autoSpaceDE w:val="0"/>
        <w:autoSpaceDN w:val="0"/>
        <w:adjustRightInd w:val="0"/>
        <w:spacing w:before="120"/>
        <w:jc w:val="center"/>
        <w:outlineLvl w:val="0"/>
        <w:rPr>
          <w:b/>
          <w:szCs w:val="22"/>
        </w:rPr>
      </w:pPr>
    </w:p>
    <w:p w:rsidR="00507879" w:rsidRPr="008A3191" w:rsidRDefault="00507879" w:rsidP="00507879">
      <w:pPr>
        <w:autoSpaceDE w:val="0"/>
        <w:autoSpaceDN w:val="0"/>
        <w:adjustRightInd w:val="0"/>
        <w:spacing w:before="120"/>
        <w:jc w:val="center"/>
        <w:outlineLvl w:val="0"/>
        <w:rPr>
          <w:b/>
          <w:noProof/>
        </w:rPr>
      </w:pPr>
      <w:r w:rsidRPr="008A3191">
        <w:rPr>
          <w:b/>
          <w:szCs w:val="22"/>
        </w:rPr>
        <w:t>Форма согласия участника процедуры выбора поставщика о соблюдении Принципов этики подрядчика компании Группы «Татнефть»</w:t>
      </w:r>
    </w:p>
    <w:p w:rsidR="00507879" w:rsidRPr="008A3191" w:rsidRDefault="00507879" w:rsidP="00507879">
      <w:pPr>
        <w:widowControl w:val="0"/>
        <w:autoSpaceDE w:val="0"/>
        <w:autoSpaceDN w:val="0"/>
        <w:rPr>
          <w:b/>
          <w:sz w:val="22"/>
          <w:szCs w:val="22"/>
        </w:rPr>
      </w:pPr>
    </w:p>
    <w:p w:rsidR="00507879" w:rsidRPr="008A3191" w:rsidRDefault="00507879" w:rsidP="00507879">
      <w:pPr>
        <w:widowControl w:val="0"/>
        <w:autoSpaceDE w:val="0"/>
        <w:autoSpaceDN w:val="0"/>
        <w:rPr>
          <w:b/>
          <w:sz w:val="22"/>
          <w:szCs w:val="22"/>
        </w:rPr>
      </w:pPr>
    </w:p>
    <w:p w:rsidR="00507879" w:rsidRPr="008A3191" w:rsidRDefault="00507879" w:rsidP="00507879">
      <w:pPr>
        <w:widowControl w:val="0"/>
        <w:autoSpaceDE w:val="0"/>
        <w:autoSpaceDN w:val="0"/>
        <w:rPr>
          <w:b/>
          <w:sz w:val="22"/>
          <w:szCs w:val="22"/>
        </w:rPr>
      </w:pPr>
    </w:p>
    <w:p w:rsidR="00507879" w:rsidRPr="008A3191" w:rsidRDefault="00507879" w:rsidP="00507879">
      <w:pPr>
        <w:widowControl w:val="0"/>
        <w:autoSpaceDE w:val="0"/>
        <w:autoSpaceDN w:val="0"/>
        <w:rPr>
          <w:b/>
          <w:sz w:val="22"/>
          <w:szCs w:val="22"/>
        </w:rPr>
      </w:pPr>
    </w:p>
    <w:p w:rsidR="00507879" w:rsidRPr="00851F13" w:rsidRDefault="00507879" w:rsidP="00507879">
      <w:pPr>
        <w:widowControl w:val="0"/>
        <w:autoSpaceDE w:val="0"/>
        <w:autoSpaceDN w:val="0"/>
        <w:rPr>
          <w:b/>
        </w:rPr>
      </w:pPr>
      <w:r w:rsidRPr="00851F13">
        <w:rPr>
          <w:b/>
        </w:rPr>
        <w:t>Исх. №______ от «____</w:t>
      </w:r>
      <w:proofErr w:type="gramStart"/>
      <w:r w:rsidRPr="00851F13">
        <w:rPr>
          <w:b/>
        </w:rPr>
        <w:t>_»_</w:t>
      </w:r>
      <w:proofErr w:type="gramEnd"/>
      <w:r w:rsidRPr="00851F13">
        <w:rPr>
          <w:b/>
        </w:rPr>
        <w:t>_________ 202_ г.</w:t>
      </w:r>
    </w:p>
    <w:p w:rsidR="00507879" w:rsidRPr="00851F13" w:rsidRDefault="00507879" w:rsidP="00507879">
      <w:pPr>
        <w:widowControl w:val="0"/>
        <w:autoSpaceDE w:val="0"/>
        <w:autoSpaceDN w:val="0"/>
        <w:rPr>
          <w:b/>
        </w:rPr>
      </w:pPr>
    </w:p>
    <w:p w:rsidR="00507879" w:rsidRPr="00851F13" w:rsidRDefault="00507879" w:rsidP="00507879">
      <w:pPr>
        <w:widowControl w:val="0"/>
        <w:autoSpaceDE w:val="0"/>
        <w:autoSpaceDN w:val="0"/>
        <w:rPr>
          <w:b/>
        </w:rPr>
      </w:pPr>
    </w:p>
    <w:p w:rsidR="00507879" w:rsidRPr="00851F13" w:rsidRDefault="00507879" w:rsidP="00507879">
      <w:pPr>
        <w:ind w:firstLine="6"/>
        <w:jc w:val="right"/>
      </w:pPr>
      <w:r w:rsidRPr="00851F13">
        <w:t>Руководителю</w:t>
      </w:r>
    </w:p>
    <w:p w:rsidR="00507879" w:rsidRPr="00851F13" w:rsidRDefault="00507879" w:rsidP="00507879">
      <w:pPr>
        <w:ind w:firstLine="6"/>
        <w:jc w:val="right"/>
      </w:pPr>
      <w:r w:rsidRPr="00851F13">
        <w:t>Централизованной службы закупок</w:t>
      </w:r>
    </w:p>
    <w:p w:rsidR="00507879" w:rsidRPr="00851F13" w:rsidRDefault="00507879" w:rsidP="00507879">
      <w:pPr>
        <w:ind w:firstLine="6"/>
        <w:jc w:val="right"/>
      </w:pPr>
      <w:r w:rsidRPr="00851F13">
        <w:t>ПАО Банк ЗЕНИТ</w:t>
      </w:r>
    </w:p>
    <w:p w:rsidR="00507879" w:rsidRPr="00851F13" w:rsidRDefault="00507879" w:rsidP="00507879">
      <w:pPr>
        <w:ind w:firstLine="6"/>
        <w:jc w:val="right"/>
      </w:pPr>
      <w:proofErr w:type="spellStart"/>
      <w:r w:rsidRPr="00851F13">
        <w:t>Вулканину</w:t>
      </w:r>
      <w:proofErr w:type="spellEnd"/>
      <w:r w:rsidRPr="00851F13">
        <w:t xml:space="preserve"> А.И.</w:t>
      </w:r>
    </w:p>
    <w:p w:rsidR="00507879" w:rsidRPr="00851F13" w:rsidRDefault="00507879" w:rsidP="00507879">
      <w:pPr>
        <w:widowControl w:val="0"/>
        <w:autoSpaceDE w:val="0"/>
        <w:autoSpaceDN w:val="0"/>
        <w:jc w:val="right"/>
        <w:rPr>
          <w:b/>
        </w:rPr>
      </w:pPr>
    </w:p>
    <w:p w:rsidR="00507879" w:rsidRPr="00851F13" w:rsidRDefault="00507879" w:rsidP="00507879">
      <w:pPr>
        <w:widowControl w:val="0"/>
        <w:autoSpaceDE w:val="0"/>
        <w:autoSpaceDN w:val="0"/>
        <w:jc w:val="right"/>
        <w:rPr>
          <w:b/>
        </w:rPr>
      </w:pPr>
    </w:p>
    <w:p w:rsidR="00507879" w:rsidRPr="00851F13" w:rsidRDefault="00507879" w:rsidP="00507879">
      <w:pPr>
        <w:widowControl w:val="0"/>
        <w:autoSpaceDE w:val="0"/>
        <w:autoSpaceDN w:val="0"/>
        <w:jc w:val="right"/>
        <w:rPr>
          <w:b/>
        </w:rPr>
      </w:pPr>
    </w:p>
    <w:p w:rsidR="00507879" w:rsidRPr="00851F13" w:rsidRDefault="00507879" w:rsidP="00507879">
      <w:pPr>
        <w:widowControl w:val="0"/>
        <w:autoSpaceDE w:val="0"/>
        <w:autoSpaceDN w:val="0"/>
        <w:jc w:val="center"/>
        <w:rPr>
          <w:b/>
        </w:rPr>
      </w:pPr>
      <w:r w:rsidRPr="00851F13">
        <w:rPr>
          <w:b/>
        </w:rPr>
        <w:t>Уважаемый _______!</w:t>
      </w:r>
    </w:p>
    <w:p w:rsidR="00507879" w:rsidRPr="00851F13" w:rsidRDefault="00507879" w:rsidP="00507879">
      <w:pPr>
        <w:widowControl w:val="0"/>
        <w:autoSpaceDE w:val="0"/>
        <w:autoSpaceDN w:val="0"/>
        <w:jc w:val="both"/>
        <w:rPr>
          <w:b/>
        </w:rPr>
      </w:pPr>
    </w:p>
    <w:p w:rsidR="00507879" w:rsidRPr="00851F13" w:rsidRDefault="00507879" w:rsidP="00507879">
      <w:pPr>
        <w:spacing w:line="276" w:lineRule="auto"/>
        <w:ind w:firstLine="709"/>
        <w:jc w:val="both"/>
        <w:rPr>
          <w:color w:val="0070C0"/>
          <w:u w:val="single"/>
        </w:rPr>
      </w:pPr>
      <w:r w:rsidRPr="00851F13">
        <w:t xml:space="preserve">Настоящим _________ «_________________», в лице _____________________, действующего на основании ___________________, подтверждает, что ознакомлен и принимает на себя обязательство соблюдать нижеприведенные Принципы этики подрядчика компании Группы «Татнефть» (далее «Компания»). </w:t>
      </w:r>
    </w:p>
    <w:p w:rsidR="00507879" w:rsidRPr="00851F13" w:rsidRDefault="00507879" w:rsidP="00507879">
      <w:pPr>
        <w:widowControl w:val="0"/>
        <w:autoSpaceDE w:val="0"/>
        <w:autoSpaceDN w:val="0"/>
        <w:jc w:val="both"/>
        <w:rPr>
          <w:b/>
        </w:rPr>
      </w:pPr>
    </w:p>
    <w:p w:rsidR="00507879" w:rsidRPr="00851F13" w:rsidRDefault="00507879" w:rsidP="00507879">
      <w:pPr>
        <w:widowControl w:val="0"/>
        <w:autoSpaceDE w:val="0"/>
        <w:autoSpaceDN w:val="0"/>
        <w:jc w:val="center"/>
        <w:rPr>
          <w:b/>
          <w:i/>
        </w:rPr>
      </w:pPr>
      <w:r w:rsidRPr="00851F13">
        <w:rPr>
          <w:b/>
          <w:i/>
        </w:rPr>
        <w:t>Принципы этики подрядчика компании Группы «Татнефть»</w:t>
      </w:r>
    </w:p>
    <w:p w:rsidR="00507879" w:rsidRPr="00851F13" w:rsidRDefault="00507879" w:rsidP="00507879">
      <w:pPr>
        <w:widowControl w:val="0"/>
        <w:autoSpaceDE w:val="0"/>
        <w:autoSpaceDN w:val="0"/>
        <w:jc w:val="center"/>
        <w:rPr>
          <w:b/>
        </w:rPr>
      </w:pPr>
    </w:p>
    <w:p w:rsidR="00507879" w:rsidRPr="00851F13" w:rsidRDefault="00507879" w:rsidP="00507879">
      <w:pPr>
        <w:widowControl w:val="0"/>
        <w:autoSpaceDE w:val="0"/>
        <w:autoSpaceDN w:val="0"/>
        <w:ind w:firstLine="709"/>
        <w:jc w:val="both"/>
        <w:rPr>
          <w:b/>
        </w:rPr>
      </w:pPr>
      <w:r w:rsidRPr="00851F13">
        <w:rPr>
          <w:b/>
        </w:rPr>
        <w:t>Соблюдение законов, правил и инструкций</w:t>
      </w:r>
    </w:p>
    <w:p w:rsidR="00507879" w:rsidRPr="00851F13" w:rsidRDefault="00507879" w:rsidP="00507879">
      <w:pPr>
        <w:widowControl w:val="0"/>
        <w:autoSpaceDE w:val="0"/>
        <w:autoSpaceDN w:val="0"/>
        <w:ind w:firstLine="709"/>
        <w:jc w:val="both"/>
      </w:pPr>
      <w:r w:rsidRPr="00851F13">
        <w:t xml:space="preserve">Подрядчик должен осуществлять свою деятельность в полном соответствии со всеми применимыми законами, правилами и положениями в юрисдикции и в сфере, в которой он работает. В частности, Подрядчик должен обеспечить, чтобы все его обязанности, обязательства по отношению к Компании выполнялись таким образом, который не допускает нарушений каких-либо законов или правил, применимых к Подрядчику, к Компании или к сделке, заключенной между ними. </w:t>
      </w:r>
    </w:p>
    <w:p w:rsidR="00507879" w:rsidRPr="00851F13" w:rsidRDefault="00507879" w:rsidP="00507879">
      <w:pPr>
        <w:widowControl w:val="0"/>
        <w:autoSpaceDE w:val="0"/>
        <w:autoSpaceDN w:val="0"/>
        <w:ind w:firstLine="709"/>
        <w:jc w:val="both"/>
        <w:rPr>
          <w:b/>
        </w:rPr>
      </w:pPr>
      <w:r w:rsidRPr="00851F13">
        <w:rPr>
          <w:b/>
        </w:rPr>
        <w:t>Система менеджмента</w:t>
      </w:r>
    </w:p>
    <w:p w:rsidR="00507879" w:rsidRPr="00851F13" w:rsidRDefault="00507879" w:rsidP="00507879">
      <w:pPr>
        <w:widowControl w:val="0"/>
        <w:autoSpaceDE w:val="0"/>
        <w:autoSpaceDN w:val="0"/>
        <w:ind w:firstLine="709"/>
        <w:jc w:val="both"/>
      </w:pPr>
      <w:r w:rsidRPr="00851F13">
        <w:t>Подрядчик должен иметь реализованную систему менеджмента качества, соответствующую требованиям ГОСТ Р ИСО 9001, позволяющую обеспечить соблюдение соответствующих применимых законов и правил, либо стремиться к ее внедрению.</w:t>
      </w:r>
    </w:p>
    <w:p w:rsidR="00507879" w:rsidRPr="00851F13" w:rsidRDefault="00507879" w:rsidP="00507879">
      <w:pPr>
        <w:widowControl w:val="0"/>
        <w:autoSpaceDE w:val="0"/>
        <w:autoSpaceDN w:val="0"/>
        <w:ind w:firstLine="709"/>
        <w:jc w:val="both"/>
        <w:rPr>
          <w:b/>
        </w:rPr>
      </w:pPr>
      <w:r w:rsidRPr="00851F13">
        <w:rPr>
          <w:b/>
        </w:rPr>
        <w:t>Права человека и соблюдение трудового законодательства</w:t>
      </w:r>
    </w:p>
    <w:p w:rsidR="00507879" w:rsidRPr="00851F13" w:rsidRDefault="00507879" w:rsidP="00507879">
      <w:pPr>
        <w:widowControl w:val="0"/>
        <w:autoSpaceDE w:val="0"/>
        <w:autoSpaceDN w:val="0"/>
        <w:ind w:firstLine="709"/>
        <w:jc w:val="both"/>
      </w:pPr>
      <w:r w:rsidRPr="00851F13">
        <w:t>Подрядчик обязан соблюдать требования основополагающих Конвенций Международной организации труда (МОТ). Подрядчик обязуется не использовать детский и принудительный труд в своей деятельности, а также при осуществлении отдельных операций, и должен реализовывать систему мероприятий, позволяющих гарантировать соблюдение данного требования.</w:t>
      </w:r>
    </w:p>
    <w:p w:rsidR="00507879" w:rsidRPr="00851F13" w:rsidRDefault="00507879" w:rsidP="00507879">
      <w:pPr>
        <w:widowControl w:val="0"/>
        <w:autoSpaceDE w:val="0"/>
        <w:autoSpaceDN w:val="0"/>
        <w:ind w:firstLine="709"/>
        <w:jc w:val="both"/>
      </w:pPr>
      <w:r w:rsidRPr="00851F13">
        <w:t>Подрядчик должен соблюдать права человека, определенные Всеобщей декларацией прав человека ООН.</w:t>
      </w:r>
    </w:p>
    <w:p w:rsidR="00507879" w:rsidRPr="00851F13" w:rsidRDefault="00507879" w:rsidP="00507879">
      <w:pPr>
        <w:widowControl w:val="0"/>
        <w:autoSpaceDE w:val="0"/>
        <w:autoSpaceDN w:val="0"/>
        <w:ind w:firstLine="709"/>
        <w:jc w:val="both"/>
        <w:rPr>
          <w:b/>
        </w:rPr>
      </w:pPr>
      <w:r w:rsidRPr="00851F13">
        <w:rPr>
          <w:b/>
        </w:rPr>
        <w:t>Безопасность и охрана труда</w:t>
      </w:r>
    </w:p>
    <w:p w:rsidR="00507879" w:rsidRPr="00851F13" w:rsidRDefault="00507879" w:rsidP="00507879">
      <w:pPr>
        <w:widowControl w:val="0"/>
        <w:autoSpaceDE w:val="0"/>
        <w:autoSpaceDN w:val="0"/>
        <w:ind w:firstLine="709"/>
        <w:jc w:val="both"/>
      </w:pPr>
      <w:r w:rsidRPr="00851F13">
        <w:t>Подрядчик должен предпринять необходимые и достаточные меры для того, чтобы установить состояние здоровья, безопасности и защищенности всех своих сотрудников и обеспечить им безопасное рабочее место.</w:t>
      </w:r>
    </w:p>
    <w:p w:rsidR="00507879" w:rsidRPr="00851F13" w:rsidRDefault="00507879" w:rsidP="00507879">
      <w:pPr>
        <w:widowControl w:val="0"/>
        <w:autoSpaceDE w:val="0"/>
        <w:autoSpaceDN w:val="0"/>
        <w:ind w:firstLine="709"/>
        <w:jc w:val="both"/>
        <w:rPr>
          <w:b/>
        </w:rPr>
      </w:pPr>
      <w:r w:rsidRPr="00851F13">
        <w:rPr>
          <w:b/>
        </w:rPr>
        <w:t>Воздействие на окружающую среду</w:t>
      </w:r>
    </w:p>
    <w:p w:rsidR="00507879" w:rsidRPr="00851F13" w:rsidRDefault="00507879" w:rsidP="00507879">
      <w:pPr>
        <w:widowControl w:val="0"/>
        <w:autoSpaceDE w:val="0"/>
        <w:autoSpaceDN w:val="0"/>
        <w:ind w:firstLine="709"/>
        <w:jc w:val="both"/>
      </w:pPr>
      <w:r w:rsidRPr="00851F13">
        <w:t xml:space="preserve">Подрядчик должен минимизировать негативное воздействие от своей деятельности на окружающую среду и демонстрировать постоянное улучшение в области уменьшения такого </w:t>
      </w:r>
      <w:r w:rsidRPr="00851F13">
        <w:lastRenderedPageBreak/>
        <w:t>воздействия.</w:t>
      </w:r>
    </w:p>
    <w:p w:rsidR="00507879" w:rsidRPr="00851F13" w:rsidRDefault="00507879" w:rsidP="00507879">
      <w:pPr>
        <w:widowControl w:val="0"/>
        <w:autoSpaceDE w:val="0"/>
        <w:autoSpaceDN w:val="0"/>
        <w:ind w:firstLine="709"/>
        <w:jc w:val="both"/>
        <w:rPr>
          <w:b/>
        </w:rPr>
      </w:pPr>
      <w:r w:rsidRPr="00851F13">
        <w:rPr>
          <w:b/>
        </w:rPr>
        <w:t>Целостность бизнеса</w:t>
      </w:r>
    </w:p>
    <w:p w:rsidR="00507879" w:rsidRPr="00851F13" w:rsidRDefault="00507879" w:rsidP="00507879">
      <w:pPr>
        <w:widowControl w:val="0"/>
        <w:autoSpaceDE w:val="0"/>
        <w:autoSpaceDN w:val="0"/>
        <w:ind w:firstLine="709"/>
        <w:jc w:val="both"/>
      </w:pPr>
      <w:r w:rsidRPr="00851F13">
        <w:t xml:space="preserve">Подрядчик обязан осуществлять свою деятельность в соответствии с этическими принципами, ответственно и честно конкурировать. Коррупция и взяточничество не допускаются в любой форме. Подрядчик гарантирует, что им разработаны и реализуются достаточные процедуры для выявления и урегулирования конфликта интересов, а также процедуры, обеспечивающие точный учет всех осуществляемых хозяйственных операций. </w:t>
      </w:r>
    </w:p>
    <w:p w:rsidR="00507879" w:rsidRPr="00851F13" w:rsidRDefault="00507879" w:rsidP="00507879">
      <w:pPr>
        <w:widowControl w:val="0"/>
        <w:autoSpaceDE w:val="0"/>
        <w:autoSpaceDN w:val="0"/>
        <w:ind w:firstLine="709"/>
        <w:jc w:val="both"/>
        <w:rPr>
          <w:b/>
        </w:rPr>
      </w:pPr>
      <w:r w:rsidRPr="00851F13">
        <w:rPr>
          <w:b/>
        </w:rPr>
        <w:t>Реализация требований к подрядчикам</w:t>
      </w:r>
    </w:p>
    <w:p w:rsidR="00507879" w:rsidRPr="00851F13" w:rsidRDefault="00507879" w:rsidP="00507879">
      <w:pPr>
        <w:widowControl w:val="0"/>
        <w:autoSpaceDE w:val="0"/>
        <w:autoSpaceDN w:val="0"/>
        <w:ind w:firstLine="709"/>
        <w:jc w:val="both"/>
      </w:pPr>
      <w:r w:rsidRPr="00851F13">
        <w:t>Подрядчик должен удостовериться, что его собственные подрядчики соблюдают аналогичные принципы.</w:t>
      </w:r>
    </w:p>
    <w:p w:rsidR="00507879" w:rsidRPr="00851F13" w:rsidRDefault="00507879" w:rsidP="00507879">
      <w:pPr>
        <w:widowControl w:val="0"/>
        <w:autoSpaceDE w:val="0"/>
        <w:autoSpaceDN w:val="0"/>
        <w:ind w:firstLine="709"/>
        <w:jc w:val="both"/>
        <w:rPr>
          <w:b/>
        </w:rPr>
      </w:pPr>
      <w:r w:rsidRPr="00851F13">
        <w:rPr>
          <w:b/>
        </w:rPr>
        <w:t>Информирование о выявленных несоответствиях и запрос разъяснений</w:t>
      </w:r>
    </w:p>
    <w:p w:rsidR="00507879" w:rsidRPr="00851F13" w:rsidRDefault="00507879" w:rsidP="00507879">
      <w:pPr>
        <w:widowControl w:val="0"/>
        <w:autoSpaceDE w:val="0"/>
        <w:autoSpaceDN w:val="0"/>
        <w:jc w:val="both"/>
      </w:pPr>
      <w:r w:rsidRPr="00851F13">
        <w:t>Подрядчик обязан немедленно сообщить Компании о любых реальных или потенциальных нарушениях требований данных принципов. Подрядчик не должен допускать каких-либо преследований в отношении любого лица, которое добросовестно обращается за разъяснением или сообщает о произошедшем или потенциальном нарушении.</w:t>
      </w:r>
    </w:p>
    <w:p w:rsidR="00507879" w:rsidRPr="00851F13" w:rsidRDefault="00507879" w:rsidP="00507879">
      <w:pPr>
        <w:widowControl w:val="0"/>
        <w:autoSpaceDE w:val="0"/>
        <w:autoSpaceDN w:val="0"/>
        <w:jc w:val="both"/>
      </w:pPr>
    </w:p>
    <w:p w:rsidR="00507879" w:rsidRPr="00851F13" w:rsidRDefault="00507879" w:rsidP="00507879">
      <w:pPr>
        <w:widowControl w:val="0"/>
        <w:autoSpaceDE w:val="0"/>
        <w:autoSpaceDN w:val="0"/>
        <w:jc w:val="both"/>
      </w:pPr>
    </w:p>
    <w:p w:rsidR="00507879" w:rsidRPr="00851F13" w:rsidRDefault="00507879" w:rsidP="00507879">
      <w:pPr>
        <w:ind w:right="-284"/>
        <w:rPr>
          <w:b/>
          <w:color w:val="000000"/>
        </w:rPr>
      </w:pPr>
      <w:r w:rsidRPr="00851F13">
        <w:rPr>
          <w:b/>
          <w:color w:val="000000"/>
        </w:rPr>
        <w:t>_________________________</w:t>
      </w:r>
    </w:p>
    <w:p w:rsidR="00507879" w:rsidRPr="00851F13" w:rsidRDefault="00507879" w:rsidP="00507879">
      <w:pPr>
        <w:ind w:right="-284"/>
        <w:rPr>
          <w:b/>
          <w:color w:val="000000"/>
        </w:rPr>
      </w:pPr>
    </w:p>
    <w:p w:rsidR="00507879" w:rsidRPr="00851F13" w:rsidRDefault="00507879" w:rsidP="00507879">
      <w:pPr>
        <w:ind w:right="-284"/>
        <w:rPr>
          <w:b/>
          <w:color w:val="000000"/>
        </w:rPr>
      </w:pPr>
      <w:r w:rsidRPr="00851F13">
        <w:rPr>
          <w:b/>
          <w:color w:val="000000"/>
        </w:rPr>
        <w:t xml:space="preserve">______________ </w:t>
      </w:r>
      <w:r w:rsidRPr="00851F13">
        <w:rPr>
          <w:b/>
        </w:rPr>
        <w:t xml:space="preserve"> /_________________/</w:t>
      </w:r>
    </w:p>
    <w:p w:rsidR="00507879" w:rsidRPr="00851F13" w:rsidRDefault="00507879" w:rsidP="00507879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</w:rPr>
      </w:pPr>
      <w:r w:rsidRPr="00851F13">
        <w:rPr>
          <w:rFonts w:ascii="Calibri" w:hAnsi="Calibri" w:cs="Calibri"/>
          <w:color w:val="000000"/>
        </w:rPr>
        <w:t xml:space="preserve">             </w:t>
      </w:r>
      <w:r w:rsidRPr="00851F13">
        <w:rPr>
          <w:rFonts w:ascii="Calibri" w:hAnsi="Calibri" w:cs="Calibri"/>
          <w:color w:val="000000"/>
        </w:rPr>
        <w:tab/>
      </w:r>
      <w:r w:rsidRPr="00851F13">
        <w:rPr>
          <w:rFonts w:ascii="Calibri" w:hAnsi="Calibri" w:cs="Calibri"/>
          <w:color w:val="000000"/>
        </w:rPr>
        <w:tab/>
      </w:r>
      <w:r w:rsidRPr="00851F13">
        <w:rPr>
          <w:rFonts w:ascii="Calibri" w:hAnsi="Calibri" w:cs="Calibri"/>
          <w:color w:val="000000"/>
        </w:rPr>
        <w:tab/>
      </w:r>
      <w:r w:rsidRPr="00851F13">
        <w:rPr>
          <w:rFonts w:ascii="Calibri" w:hAnsi="Calibri" w:cs="Calibri"/>
          <w:color w:val="000000"/>
        </w:rPr>
        <w:tab/>
      </w:r>
      <w:r w:rsidRPr="00851F13">
        <w:rPr>
          <w:rFonts w:ascii="Calibri" w:hAnsi="Calibri" w:cs="Calibri"/>
          <w:color w:val="000000"/>
        </w:rPr>
        <w:tab/>
      </w:r>
      <w:r w:rsidRPr="00851F13">
        <w:rPr>
          <w:rFonts w:ascii="Calibri" w:hAnsi="Calibri" w:cs="Calibri"/>
          <w:color w:val="000000"/>
        </w:rPr>
        <w:tab/>
      </w:r>
      <w:r w:rsidRPr="00851F13">
        <w:rPr>
          <w:rFonts w:ascii="Calibri" w:hAnsi="Calibri" w:cs="Calibri"/>
          <w:color w:val="000000"/>
        </w:rPr>
        <w:tab/>
      </w:r>
    </w:p>
    <w:p w:rsidR="00507879" w:rsidRPr="00851F13" w:rsidRDefault="00507879" w:rsidP="00507879">
      <w:pPr>
        <w:widowControl w:val="0"/>
        <w:autoSpaceDE w:val="0"/>
        <w:autoSpaceDN w:val="0"/>
        <w:jc w:val="both"/>
      </w:pPr>
      <w:r w:rsidRPr="00851F13">
        <w:rPr>
          <w:color w:val="000000"/>
        </w:rPr>
        <w:t>М.П.</w:t>
      </w:r>
    </w:p>
    <w:p w:rsidR="00AC5309" w:rsidRPr="00507879" w:rsidRDefault="00AC5309" w:rsidP="00507879">
      <w:bookmarkStart w:id="0" w:name="_GoBack"/>
      <w:bookmarkEnd w:id="0"/>
    </w:p>
    <w:sectPr w:rsidR="00AC5309" w:rsidRPr="00507879" w:rsidSect="00693324">
      <w:footerReference w:type="default" r:id="rId7"/>
      <w:pgSz w:w="11906" w:h="16838" w:code="9"/>
      <w:pgMar w:top="1134" w:right="567" w:bottom="567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7879">
      <w:r>
        <w:separator/>
      </w:r>
    </w:p>
  </w:endnote>
  <w:endnote w:type="continuationSeparator" w:id="0">
    <w:p w:rsidR="00000000" w:rsidRDefault="0050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1AA" w:rsidRDefault="00507879" w:rsidP="004801D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7879">
      <w:r>
        <w:separator/>
      </w:r>
    </w:p>
  </w:footnote>
  <w:footnote w:type="continuationSeparator" w:id="0">
    <w:p w:rsidR="00000000" w:rsidRDefault="0050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81508364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08" w:hanging="540"/>
      </w:pPr>
      <w:rPr>
        <w:rFonts w:hint="default"/>
        <w:b w:val="0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F0"/>
    <w:rsid w:val="00507879"/>
    <w:rsid w:val="00AC5309"/>
    <w:rsid w:val="00D1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B9659-54B9-4083-A191-F2E966FB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13E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D13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D13EF0"/>
    <w:pPr>
      <w:numPr>
        <w:numId w:val="1"/>
      </w:numPr>
      <w:spacing w:after="200" w:line="276" w:lineRule="auto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Басин Денис Андреевич</dc:creator>
  <cp:keywords/>
  <dc:description/>
  <cp:lastModifiedBy>Басин Денис Андреевич</cp:lastModifiedBy>
  <cp:revision>2</cp:revision>
  <dcterms:created xsi:type="dcterms:W3CDTF">2023-12-08T11:42:00Z</dcterms:created>
  <dcterms:modified xsi:type="dcterms:W3CDTF">2023-12-08T12:06:00Z</dcterms:modified>
</cp:coreProperties>
</file>