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09" w:type="dxa"/>
        <w:tblInd w:w="4619" w:type="dxa"/>
        <w:tblBorders>
          <w:top w:val="single" w:sz="4" w:space="0" w:color="000001"/>
          <w:left w:val="single" w:sz="4" w:space="0" w:color="000001"/>
          <w:bottom w:val="single" w:sz="4" w:space="0" w:color="000001"/>
          <w:insideH w:val="single" w:sz="4" w:space="0" w:color="000001"/>
        </w:tblBorders>
        <w:tblCellMar>
          <w:left w:w="5" w:type="dxa"/>
          <w:right w:w="10" w:type="dxa"/>
        </w:tblCellMar>
        <w:tblLook w:val="0000" w:firstRow="0" w:lastRow="0" w:firstColumn="0" w:lastColumn="0" w:noHBand="0" w:noVBand="0"/>
      </w:tblPr>
      <w:tblGrid>
        <w:gridCol w:w="5309"/>
      </w:tblGrid>
      <w:tr w:rsidR="00865414" w:rsidRPr="002E5DAD" w14:paraId="34024276" w14:textId="77777777" w:rsidTr="006A0961">
        <w:trPr>
          <w:trHeight w:val="983"/>
        </w:trPr>
        <w:tc>
          <w:tcPr>
            <w:tcW w:w="5309" w:type="dxa"/>
            <w:tcBorders>
              <w:left w:val="single" w:sz="4" w:space="0" w:color="000001"/>
              <w:right w:val="single" w:sz="4" w:space="0" w:color="000001"/>
            </w:tcBorders>
            <w:tcMar>
              <w:left w:w="5" w:type="dxa"/>
            </w:tcMar>
          </w:tcPr>
          <w:p w14:paraId="113AB499" w14:textId="50E2DBC2" w:rsidR="00865414" w:rsidRPr="002E5DAD" w:rsidRDefault="00E2185A" w:rsidP="00E2185A">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bCs/>
                <w:color w:val="000000"/>
                <w:sz w:val="20"/>
                <w:szCs w:val="20"/>
                <w:lang w:eastAsia="zh-CN" w:bidi="hi-IN"/>
              </w:rPr>
              <w:t>Утверждаю</w:t>
            </w:r>
            <w:r w:rsidR="00865414" w:rsidRPr="002E5DAD">
              <w:rPr>
                <w:rFonts w:ascii="Times New Roman" w:eastAsia="SimSun" w:hAnsi="Times New Roman" w:cs="Times New Roman"/>
                <w:bCs/>
                <w:color w:val="000000"/>
                <w:sz w:val="20"/>
                <w:szCs w:val="20"/>
                <w:lang w:eastAsia="zh-CN" w:bidi="hi-IN"/>
              </w:rPr>
              <w:t>:</w:t>
            </w:r>
          </w:p>
          <w:p w14:paraId="142F0D01" w14:textId="77777777" w:rsidR="00865414" w:rsidRPr="002E5DAD" w:rsidRDefault="00865414" w:rsidP="00E2185A">
            <w:pPr>
              <w:widowControl w:val="0"/>
              <w:suppressAutoHyphens/>
              <w:spacing w:after="0" w:line="240" w:lineRule="auto"/>
              <w:jc w:val="right"/>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color w:val="000000"/>
                <w:sz w:val="20"/>
                <w:szCs w:val="20"/>
                <w:lang w:eastAsia="zh-CN" w:bidi="hi-IN"/>
              </w:rPr>
              <w:t>Дир</w:t>
            </w:r>
            <w:r w:rsidRPr="002E5DAD">
              <w:rPr>
                <w:rFonts w:ascii="Times New Roman" w:eastAsia="SimSun" w:hAnsi="Times New Roman" w:cs="Times New Roman"/>
                <w:color w:val="000000"/>
                <w:sz w:val="20"/>
                <w:szCs w:val="20"/>
                <w:lang w:eastAsia="zh-CN" w:bidi="hi-IN"/>
              </w:rPr>
              <w:t>ектор</w:t>
            </w:r>
          </w:p>
          <w:p w14:paraId="6C129469" w14:textId="77777777" w:rsidR="00865414" w:rsidRDefault="00865414" w:rsidP="00E2185A">
            <w:pPr>
              <w:widowControl w:val="0"/>
              <w:tabs>
                <w:tab w:val="left" w:pos="-3261"/>
              </w:tabs>
              <w:suppressAutoHyphens/>
              <w:spacing w:after="0" w:line="240" w:lineRule="auto"/>
              <w:jc w:val="right"/>
              <w:textAlignment w:val="baseline"/>
              <w:rPr>
                <w:rFonts w:ascii="Times New Roman" w:eastAsia="SimSun" w:hAnsi="Times New Roman" w:cs="Times New Roman"/>
                <w:color w:val="000000"/>
                <w:sz w:val="20"/>
                <w:szCs w:val="20"/>
                <w:lang w:eastAsia="zh-CN" w:bidi="hi-IN"/>
              </w:rPr>
            </w:pPr>
            <w:r w:rsidRPr="002E5DAD">
              <w:rPr>
                <w:rFonts w:ascii="Times New Roman" w:eastAsia="SimSun" w:hAnsi="Times New Roman" w:cs="Times New Roman"/>
                <w:color w:val="000000"/>
                <w:sz w:val="20"/>
                <w:szCs w:val="20"/>
                <w:lang w:eastAsia="zh-CN" w:bidi="hi-IN"/>
              </w:rPr>
              <w:t xml:space="preserve">______________________ </w:t>
            </w:r>
            <w:r w:rsidRPr="0094553A">
              <w:rPr>
                <w:rFonts w:ascii="Times New Roman" w:eastAsia="SimSun" w:hAnsi="Times New Roman" w:cs="Times New Roman"/>
                <w:color w:val="000000"/>
                <w:sz w:val="20"/>
                <w:szCs w:val="20"/>
                <w:lang w:eastAsia="zh-CN" w:bidi="hi-IN"/>
              </w:rPr>
              <w:t xml:space="preserve">О.М. Долынюк </w:t>
            </w:r>
          </w:p>
          <w:p w14:paraId="1FD47110" w14:textId="5448B024" w:rsidR="00865414" w:rsidRPr="002E5DAD" w:rsidRDefault="00865414" w:rsidP="00440037">
            <w:pPr>
              <w:widowControl w:val="0"/>
              <w:tabs>
                <w:tab w:val="left" w:pos="-3261"/>
              </w:tabs>
              <w:suppressAutoHyphens/>
              <w:spacing w:after="0" w:line="240" w:lineRule="auto"/>
              <w:jc w:val="right"/>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«___» ________________ 202</w:t>
            </w:r>
            <w:r w:rsidR="00440037">
              <w:rPr>
                <w:rFonts w:ascii="Times New Roman" w:eastAsia="SimSun" w:hAnsi="Times New Roman" w:cs="Times New Roman"/>
                <w:sz w:val="20"/>
                <w:szCs w:val="20"/>
                <w:lang w:eastAsia="zh-CN" w:bidi="hi-IN"/>
              </w:rPr>
              <w:t>3</w:t>
            </w:r>
            <w:r w:rsidRPr="002E5DAD">
              <w:rPr>
                <w:rFonts w:ascii="Times New Roman" w:eastAsia="SimSun" w:hAnsi="Times New Roman" w:cs="Times New Roman"/>
                <w:sz w:val="20"/>
                <w:szCs w:val="20"/>
                <w:lang w:eastAsia="zh-CN" w:bidi="hi-IN"/>
              </w:rPr>
              <w:t xml:space="preserve"> г.</w:t>
            </w:r>
          </w:p>
        </w:tc>
      </w:tr>
    </w:tbl>
    <w:p w14:paraId="55BC85ED"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b/>
          <w:color w:val="000000"/>
          <w:lang w:eastAsia="zh-CN" w:bidi="hi-IN"/>
        </w:rPr>
      </w:pPr>
      <w:bookmarkStart w:id="0" w:name="_Hlk534818008"/>
      <w:r w:rsidRPr="002E5DAD">
        <w:rPr>
          <w:rFonts w:ascii="Times New Roman" w:eastAsia="SimSun" w:hAnsi="Times New Roman" w:cs="Times New Roman"/>
          <w:b/>
          <w:color w:val="000000"/>
          <w:lang w:eastAsia="zh-CN" w:bidi="hi-IN"/>
        </w:rPr>
        <w:t>ИЗВЕЩЕНИЕ</w:t>
      </w:r>
    </w:p>
    <w:p w14:paraId="3C6AC5DE" w14:textId="77777777" w:rsidR="00AD6DE5" w:rsidRPr="002E5DAD" w:rsidRDefault="00AD6DE5" w:rsidP="002E5DAD">
      <w:pPr>
        <w:widowControl w:val="0"/>
        <w:tabs>
          <w:tab w:val="left" w:pos="-3261"/>
        </w:tabs>
        <w:suppressAutoHyphens/>
        <w:spacing w:after="0" w:line="240" w:lineRule="auto"/>
        <w:jc w:val="center"/>
        <w:textAlignment w:val="baseline"/>
        <w:rPr>
          <w:rFonts w:ascii="Times New Roman" w:eastAsia="SimSun" w:hAnsi="Times New Roman" w:cs="Times New Roman"/>
          <w:lang w:eastAsia="zh-CN" w:bidi="hi-IN"/>
        </w:rPr>
      </w:pPr>
      <w:r w:rsidRPr="002E5DAD">
        <w:rPr>
          <w:rFonts w:ascii="Times New Roman" w:eastAsia="SimSun" w:hAnsi="Times New Roman" w:cs="Times New Roman"/>
          <w:b/>
          <w:color w:val="000000"/>
          <w:lang w:eastAsia="zh-CN" w:bidi="hi-IN"/>
        </w:rPr>
        <w:t>о проведении процедуры закупки в электронной форме</w:t>
      </w:r>
    </w:p>
    <w:tbl>
      <w:tblPr>
        <w:tblW w:w="10632" w:type="dxa"/>
        <w:tblInd w:w="-712"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336"/>
        <w:gridCol w:w="1623"/>
        <w:gridCol w:w="310"/>
        <w:gridCol w:w="189"/>
        <w:gridCol w:w="63"/>
        <w:gridCol w:w="421"/>
        <w:gridCol w:w="141"/>
        <w:gridCol w:w="281"/>
        <w:gridCol w:w="747"/>
        <w:gridCol w:w="334"/>
        <w:gridCol w:w="102"/>
        <w:gridCol w:w="415"/>
        <w:gridCol w:w="5670"/>
      </w:tblGrid>
      <w:tr w:rsidR="00AD6DE5" w:rsidRPr="002E5DAD" w14:paraId="5B694990" w14:textId="77777777" w:rsidTr="002E5DAD">
        <w:trPr>
          <w:trHeight w:val="94"/>
        </w:trPr>
        <w:tc>
          <w:tcPr>
            <w:tcW w:w="336" w:type="dxa"/>
            <w:tcMar>
              <w:left w:w="7" w:type="dxa"/>
            </w:tcMar>
          </w:tcPr>
          <w:p w14:paraId="67359749"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bookmarkStart w:id="1" w:name="_Hlk3390826"/>
          </w:p>
        </w:tc>
        <w:tc>
          <w:tcPr>
            <w:tcW w:w="2747" w:type="dxa"/>
            <w:gridSpan w:val="6"/>
            <w:tcBorders>
              <w:left w:val="single" w:sz="2" w:space="0" w:color="000001"/>
            </w:tcBorders>
            <w:tcMar>
              <w:left w:w="7" w:type="dxa"/>
            </w:tcMar>
          </w:tcPr>
          <w:p w14:paraId="0DF9A9DC"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49" w:type="dxa"/>
            <w:gridSpan w:val="6"/>
            <w:tcBorders>
              <w:left w:val="single" w:sz="2" w:space="0" w:color="000001"/>
              <w:right w:val="single" w:sz="2" w:space="0" w:color="000001"/>
            </w:tcBorders>
            <w:tcMar>
              <w:left w:w="7" w:type="dxa"/>
            </w:tcMar>
          </w:tcPr>
          <w:p w14:paraId="3DF60456" w14:textId="77777777" w:rsidR="0094553A" w:rsidRDefault="0094553A"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94553A">
              <w:rPr>
                <w:rFonts w:ascii="Times New Roman" w:eastAsia="SimSun" w:hAnsi="Times New Roman" w:cs="Times New Roman"/>
                <w:sz w:val="20"/>
                <w:szCs w:val="20"/>
                <w:lang w:eastAsia="zh-CN" w:bidi="hi-IN"/>
              </w:rPr>
              <w:t>Краево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государственно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автономно</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учреждени</w:t>
            </w:r>
            <w:r>
              <w:rPr>
                <w:rFonts w:ascii="Times New Roman" w:eastAsia="SimSun" w:hAnsi="Times New Roman" w:cs="Times New Roman"/>
                <w:sz w:val="20"/>
                <w:szCs w:val="20"/>
                <w:lang w:eastAsia="zh-CN" w:bidi="hi-IN"/>
              </w:rPr>
              <w:t>е</w:t>
            </w:r>
            <w:r w:rsidRPr="0094553A">
              <w:rPr>
                <w:rFonts w:ascii="Times New Roman" w:eastAsia="SimSun" w:hAnsi="Times New Roman" w:cs="Times New Roman"/>
                <w:sz w:val="20"/>
                <w:szCs w:val="20"/>
                <w:lang w:eastAsia="zh-CN" w:bidi="hi-IN"/>
              </w:rPr>
              <w:t xml:space="preserve"> «Спортивная школа олимпийского резерва по футболу «Енисей»</w:t>
            </w:r>
            <w:r w:rsidR="00B90AD0">
              <w:rPr>
                <w:rFonts w:ascii="Times New Roman" w:eastAsia="SimSun" w:hAnsi="Times New Roman" w:cs="Times New Roman"/>
                <w:sz w:val="20"/>
                <w:szCs w:val="20"/>
                <w:lang w:eastAsia="zh-CN" w:bidi="hi-IN"/>
              </w:rPr>
              <w:t xml:space="preserve"> (</w:t>
            </w:r>
            <w:r w:rsidR="00B90AD0" w:rsidRPr="00B90AD0">
              <w:rPr>
                <w:rFonts w:ascii="Times New Roman" w:hAnsi="Times New Roman" w:cs="Times New Roman"/>
                <w:color w:val="000000"/>
                <w:sz w:val="20"/>
                <w:szCs w:val="20"/>
                <w:shd w:val="clear" w:color="auto" w:fill="FFFFFF"/>
              </w:rPr>
              <w:t>КГАУ "СШОР ПО ФУТБОЛУ "ЕНИСЕЙ"</w:t>
            </w:r>
            <w:r w:rsidR="00B90AD0" w:rsidRPr="00B90AD0">
              <w:rPr>
                <w:rFonts w:ascii="Times New Roman" w:eastAsia="SimSun" w:hAnsi="Times New Roman" w:cs="Times New Roman"/>
                <w:sz w:val="20"/>
                <w:szCs w:val="20"/>
                <w:lang w:eastAsia="zh-CN" w:bidi="hi-IN"/>
              </w:rPr>
              <w:t>)</w:t>
            </w:r>
          </w:p>
          <w:p w14:paraId="22111F8D" w14:textId="2DA820AF" w:rsidR="00AD6DE5" w:rsidRPr="0094553A"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val="en-US" w:eastAsia="zh-CN" w:bidi="hi-IN"/>
              </w:rPr>
            </w:pPr>
            <w:proofErr w:type="gramStart"/>
            <w:r w:rsidRPr="002E5DAD">
              <w:rPr>
                <w:rFonts w:ascii="Times New Roman" w:eastAsia="SimSun" w:hAnsi="Times New Roman" w:cs="Times New Roman"/>
                <w:sz w:val="20"/>
                <w:szCs w:val="20"/>
                <w:lang w:eastAsia="zh-CN" w:bidi="hi-IN"/>
              </w:rPr>
              <w:t>Е</w:t>
            </w:r>
            <w:proofErr w:type="gramEnd"/>
            <w:r w:rsidRPr="0094553A">
              <w:rPr>
                <w:rFonts w:ascii="Times New Roman" w:eastAsia="SimSun" w:hAnsi="Times New Roman" w:cs="Times New Roman"/>
                <w:sz w:val="20"/>
                <w:szCs w:val="20"/>
                <w:lang w:val="en-US" w:eastAsia="zh-CN" w:bidi="hi-IN"/>
              </w:rPr>
              <w:t>-</w:t>
            </w:r>
            <w:r w:rsidRPr="002E5DAD">
              <w:rPr>
                <w:rFonts w:ascii="Times New Roman" w:eastAsia="SimSun" w:hAnsi="Times New Roman" w:cs="Times New Roman"/>
                <w:sz w:val="20"/>
                <w:szCs w:val="20"/>
                <w:lang w:val="en-US" w:eastAsia="zh-CN" w:bidi="hi-IN"/>
              </w:rPr>
              <w:t>mail</w:t>
            </w:r>
            <w:r w:rsidRPr="0094553A">
              <w:rPr>
                <w:rFonts w:ascii="Times New Roman" w:eastAsia="SimSun" w:hAnsi="Times New Roman" w:cs="Times New Roman"/>
                <w:sz w:val="20"/>
                <w:szCs w:val="20"/>
                <w:lang w:val="en-US" w:eastAsia="zh-CN" w:bidi="hi-IN"/>
              </w:rPr>
              <w:t xml:space="preserve">: </w:t>
            </w:r>
            <w:hyperlink r:id="rId9" w:history="1">
              <w:r w:rsidR="00440037">
                <w:rPr>
                  <w:rStyle w:val="af9"/>
                  <w:rFonts w:ascii="Times New Roman" w:eastAsia="SimSun" w:hAnsi="Times New Roman" w:cs="Times New Roman"/>
                  <w:sz w:val="20"/>
                  <w:szCs w:val="20"/>
                  <w:lang w:val="en-US" w:eastAsia="zh-CN" w:bidi="hi-IN"/>
                </w:rPr>
                <w:t>Urist</w:t>
              </w:r>
              <w:r w:rsidR="00440037" w:rsidRPr="0004359A">
                <w:rPr>
                  <w:rStyle w:val="af9"/>
                  <w:rFonts w:ascii="Times New Roman" w:eastAsia="SimSun" w:hAnsi="Times New Roman" w:cs="Times New Roman"/>
                  <w:sz w:val="20"/>
                  <w:szCs w:val="20"/>
                  <w:lang w:val="en-US" w:eastAsia="zh-CN" w:bidi="hi-IN"/>
                </w:rPr>
                <w:t>@dfc-enisey.ru</w:t>
              </w:r>
            </w:hyperlink>
          </w:p>
          <w:p w14:paraId="05F42291"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E5DAD">
              <w:rPr>
                <w:rFonts w:ascii="Times New Roman" w:eastAsia="SimSun" w:hAnsi="Times New Roman" w:cs="Times New Roman"/>
                <w:sz w:val="20"/>
                <w:szCs w:val="20"/>
                <w:lang w:eastAsia="zh-CN" w:bidi="hi-IN"/>
              </w:rPr>
              <w:t xml:space="preserve">Адрес: </w:t>
            </w:r>
            <w:r w:rsidR="00B90AD0" w:rsidRPr="00B90AD0">
              <w:rPr>
                <w:rFonts w:ascii="Times New Roman" w:eastAsia="SimSun" w:hAnsi="Times New Roman" w:cs="Times New Roman"/>
                <w:sz w:val="20"/>
                <w:szCs w:val="20"/>
                <w:shd w:val="clear" w:color="auto" w:fill="FFFFFF"/>
                <w:lang w:eastAsia="zh-CN" w:bidi="hi-IN"/>
              </w:rPr>
              <w:t>660055, Красноярский край, г Красноярск, ул</w:t>
            </w:r>
            <w:r w:rsidR="00A95A84">
              <w:rPr>
                <w:rFonts w:ascii="Times New Roman" w:eastAsia="SimSun" w:hAnsi="Times New Roman" w:cs="Times New Roman"/>
                <w:sz w:val="20"/>
                <w:szCs w:val="20"/>
                <w:shd w:val="clear" w:color="auto" w:fill="FFFFFF"/>
                <w:lang w:eastAsia="zh-CN" w:bidi="hi-IN"/>
              </w:rPr>
              <w:t>.</w:t>
            </w:r>
            <w:r w:rsidR="00B90AD0" w:rsidRPr="00B90AD0">
              <w:rPr>
                <w:rFonts w:ascii="Times New Roman" w:eastAsia="SimSun" w:hAnsi="Times New Roman" w:cs="Times New Roman"/>
                <w:sz w:val="20"/>
                <w:szCs w:val="20"/>
                <w:shd w:val="clear" w:color="auto" w:fill="FFFFFF"/>
                <w:lang w:eastAsia="zh-CN" w:bidi="hi-IN"/>
              </w:rPr>
              <w:t xml:space="preserve"> </w:t>
            </w:r>
            <w:proofErr w:type="gramStart"/>
            <w:r w:rsidR="00B90AD0" w:rsidRPr="00B90AD0">
              <w:rPr>
                <w:rFonts w:ascii="Times New Roman" w:eastAsia="SimSun" w:hAnsi="Times New Roman" w:cs="Times New Roman"/>
                <w:sz w:val="20"/>
                <w:szCs w:val="20"/>
                <w:shd w:val="clear" w:color="auto" w:fill="FFFFFF"/>
                <w:lang w:eastAsia="zh-CN" w:bidi="hi-IN"/>
              </w:rPr>
              <w:t>Новгородская</w:t>
            </w:r>
            <w:proofErr w:type="gramEnd"/>
            <w:r w:rsidR="00B90AD0" w:rsidRPr="00B90AD0">
              <w:rPr>
                <w:rFonts w:ascii="Times New Roman" w:eastAsia="SimSun" w:hAnsi="Times New Roman" w:cs="Times New Roman"/>
                <w:sz w:val="20"/>
                <w:szCs w:val="20"/>
                <w:shd w:val="clear" w:color="auto" w:fill="FFFFFF"/>
                <w:lang w:eastAsia="zh-CN" w:bidi="hi-IN"/>
              </w:rPr>
              <w:t>, дом 5, строение 7</w:t>
            </w:r>
          </w:p>
          <w:p w14:paraId="01DECCF3" w14:textId="77777777" w:rsidR="00AD6DE5" w:rsidRPr="002E5DAD" w:rsidRDefault="00AD6DE5" w:rsidP="002E5DAD">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shd w:val="clear" w:color="auto" w:fill="FFFFFF"/>
                <w:lang w:eastAsia="zh-CN" w:bidi="hi-IN"/>
              </w:rPr>
              <w:t xml:space="preserve">Телефон: </w:t>
            </w:r>
            <w:r w:rsidR="00B90AD0" w:rsidRPr="00B90AD0">
              <w:rPr>
                <w:rFonts w:ascii="Times New Roman" w:eastAsia="SimSun" w:hAnsi="Times New Roman" w:cs="Times New Roman"/>
                <w:sz w:val="20"/>
                <w:szCs w:val="20"/>
                <w:shd w:val="clear" w:color="auto" w:fill="FFFFFF"/>
                <w:lang w:eastAsia="zh-CN" w:bidi="hi-IN"/>
              </w:rPr>
              <w:t>+7 (391) 222-82-40</w:t>
            </w:r>
          </w:p>
        </w:tc>
      </w:tr>
      <w:tr w:rsidR="00616DB6" w:rsidRPr="002E5DAD" w14:paraId="7D1E7B6C" w14:textId="77777777" w:rsidTr="00440037">
        <w:tc>
          <w:tcPr>
            <w:tcW w:w="336" w:type="dxa"/>
            <w:tcMar>
              <w:left w:w="7" w:type="dxa"/>
            </w:tcMar>
          </w:tcPr>
          <w:p w14:paraId="7137F77F" w14:textId="77777777" w:rsidR="00616DB6" w:rsidRPr="002E5DAD" w:rsidRDefault="00616DB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11" w:type="dxa"/>
            <w:gridSpan w:val="10"/>
            <w:tcBorders>
              <w:left w:val="single" w:sz="2" w:space="0" w:color="000001"/>
            </w:tcBorders>
            <w:tcMar>
              <w:left w:w="7" w:type="dxa"/>
            </w:tcMar>
          </w:tcPr>
          <w:p w14:paraId="0B1EC058" w14:textId="77777777" w:rsidR="00616DB6" w:rsidRPr="002E5DAD" w:rsidRDefault="00616DB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Способ закупки:</w:t>
            </w:r>
          </w:p>
        </w:tc>
        <w:tc>
          <w:tcPr>
            <w:tcW w:w="6085" w:type="dxa"/>
            <w:gridSpan w:val="2"/>
            <w:tcBorders>
              <w:left w:val="single" w:sz="2" w:space="0" w:color="000001"/>
              <w:right w:val="single" w:sz="2" w:space="0" w:color="000001"/>
            </w:tcBorders>
            <w:tcMar>
              <w:left w:w="7" w:type="dxa"/>
            </w:tcMar>
          </w:tcPr>
          <w:p w14:paraId="35C5B787" w14:textId="0090D7C6" w:rsidR="00616DB6" w:rsidRPr="002E5DAD" w:rsidRDefault="00616DB6" w:rsidP="00440037">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Запрос </w:t>
            </w:r>
            <w:r w:rsidR="00B90AD0">
              <w:rPr>
                <w:rFonts w:ascii="Times New Roman" w:eastAsia="SimSun" w:hAnsi="Times New Roman" w:cs="Times New Roman"/>
                <w:sz w:val="20"/>
                <w:szCs w:val="20"/>
                <w:lang w:eastAsia="zh-CN" w:bidi="hi-IN"/>
              </w:rPr>
              <w:t xml:space="preserve">предложений в </w:t>
            </w:r>
            <w:r w:rsidRPr="002E5DAD">
              <w:rPr>
                <w:rFonts w:ascii="Times New Roman" w:eastAsia="SimSun" w:hAnsi="Times New Roman" w:cs="Times New Roman"/>
                <w:sz w:val="20"/>
                <w:szCs w:val="20"/>
                <w:lang w:eastAsia="zh-CN" w:bidi="hi-IN"/>
              </w:rPr>
              <w:t>электронной форме</w:t>
            </w:r>
          </w:p>
        </w:tc>
      </w:tr>
      <w:tr w:rsidR="00AD6DE5" w:rsidRPr="00440037" w14:paraId="0C2C725D" w14:textId="77777777" w:rsidTr="00440037">
        <w:tc>
          <w:tcPr>
            <w:tcW w:w="336" w:type="dxa"/>
            <w:tcMar>
              <w:left w:w="7" w:type="dxa"/>
            </w:tcMar>
          </w:tcPr>
          <w:p w14:paraId="1571E615"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4211" w:type="dxa"/>
            <w:gridSpan w:val="10"/>
            <w:tcBorders>
              <w:left w:val="single" w:sz="2" w:space="0" w:color="000001"/>
            </w:tcBorders>
            <w:tcMar>
              <w:left w:w="7" w:type="dxa"/>
            </w:tcMar>
          </w:tcPr>
          <w:p w14:paraId="4D94733E" w14:textId="77777777" w:rsidR="00AD6DE5" w:rsidRPr="002E5DAD" w:rsidRDefault="00AD6DE5" w:rsidP="002E5DAD">
            <w:pPr>
              <w:widowControl w:val="0"/>
              <w:suppressAutoHyphens/>
              <w:spacing w:after="0" w:line="240" w:lineRule="auto"/>
              <w:textAlignment w:val="baseline"/>
              <w:rPr>
                <w:rFonts w:ascii="Times New Roman" w:eastAsia="SimSun" w:hAnsi="Times New Roman" w:cs="Times New Roman"/>
                <w:sz w:val="20"/>
                <w:szCs w:val="20"/>
                <w:lang w:val="en-US" w:eastAsia="zh-CN" w:bidi="hi-IN"/>
              </w:rPr>
            </w:pPr>
            <w:r w:rsidRPr="002E5DAD">
              <w:rPr>
                <w:rFonts w:ascii="Times New Roman" w:eastAsia="SimSun" w:hAnsi="Times New Roman" w:cs="Times New Roman"/>
                <w:sz w:val="20"/>
                <w:szCs w:val="20"/>
                <w:lang w:eastAsia="zh-CN" w:bidi="hi-IN"/>
              </w:rPr>
              <w:t>Наименование электронно-торговой площадки:</w:t>
            </w:r>
          </w:p>
        </w:tc>
        <w:tc>
          <w:tcPr>
            <w:tcW w:w="6085" w:type="dxa"/>
            <w:gridSpan w:val="2"/>
            <w:tcBorders>
              <w:left w:val="single" w:sz="2" w:space="0" w:color="000001"/>
              <w:right w:val="single" w:sz="2" w:space="0" w:color="000001"/>
            </w:tcBorders>
            <w:shd w:val="clear" w:color="auto" w:fill="auto"/>
            <w:tcMar>
              <w:left w:w="7" w:type="dxa"/>
            </w:tcMar>
          </w:tcPr>
          <w:p w14:paraId="5315F387" w14:textId="02403315" w:rsidR="00AD6DE5" w:rsidRPr="006465CE" w:rsidRDefault="00ED6305" w:rsidP="002E5DAD">
            <w:pPr>
              <w:widowControl w:val="0"/>
              <w:suppressAutoHyphens/>
              <w:spacing w:after="0" w:line="240" w:lineRule="auto"/>
              <w:textAlignment w:val="baseline"/>
              <w:rPr>
                <w:rFonts w:ascii="Times New Roman" w:eastAsia="SimSun" w:hAnsi="Times New Roman" w:cs="Times New Roman"/>
                <w:sz w:val="20"/>
                <w:szCs w:val="20"/>
                <w:highlight w:val="yellow"/>
                <w:lang w:val="en-US" w:eastAsia="zh-CN" w:bidi="hi-IN"/>
              </w:rPr>
            </w:pPr>
            <w:hyperlink r:id="rId10" w:history="1">
              <w:r w:rsidR="00440037" w:rsidRPr="00D44CAA">
                <w:rPr>
                  <w:rFonts w:ascii="Times New Roman" w:eastAsia="SimSun" w:hAnsi="Times New Roman" w:cs="Times New Roman"/>
                  <w:color w:val="0563C1" w:themeColor="hyperlink"/>
                  <w:sz w:val="20"/>
                  <w:szCs w:val="20"/>
                  <w:u w:val="single"/>
                  <w:lang w:val="en-US" w:eastAsia="zh-CN" w:bidi="hi-IN"/>
                </w:rPr>
                <w:t>www.etp.cdtrf.ru</w:t>
              </w:r>
            </w:hyperlink>
          </w:p>
        </w:tc>
      </w:tr>
      <w:tr w:rsidR="00A92BC7" w:rsidRPr="002E5DAD" w14:paraId="4B3FA2E7" w14:textId="77777777" w:rsidTr="00D22361">
        <w:tc>
          <w:tcPr>
            <w:tcW w:w="336" w:type="dxa"/>
            <w:tcMar>
              <w:left w:w="7" w:type="dxa"/>
            </w:tcMar>
          </w:tcPr>
          <w:p w14:paraId="202C17FA" w14:textId="77777777" w:rsidR="00A92BC7" w:rsidRPr="006465CE" w:rsidRDefault="00A92BC7"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val="en-US" w:eastAsia="zh-CN"/>
              </w:rPr>
            </w:pPr>
          </w:p>
        </w:tc>
        <w:tc>
          <w:tcPr>
            <w:tcW w:w="2185" w:type="dxa"/>
            <w:gridSpan w:val="4"/>
            <w:tcBorders>
              <w:left w:val="single" w:sz="2" w:space="0" w:color="000001"/>
            </w:tcBorders>
            <w:tcMar>
              <w:left w:w="7" w:type="dxa"/>
            </w:tcMar>
          </w:tcPr>
          <w:p w14:paraId="56A0A284" w14:textId="77777777" w:rsidR="00A92BC7" w:rsidRPr="002E5DAD" w:rsidRDefault="00A92BC7"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(предмет) закупки:</w:t>
            </w:r>
          </w:p>
        </w:tc>
        <w:tc>
          <w:tcPr>
            <w:tcW w:w="8111" w:type="dxa"/>
            <w:gridSpan w:val="8"/>
            <w:tcBorders>
              <w:left w:val="single" w:sz="2" w:space="0" w:color="000001"/>
              <w:right w:val="single" w:sz="2" w:space="0" w:color="000001"/>
            </w:tcBorders>
            <w:tcMar>
              <w:left w:w="7" w:type="dxa"/>
            </w:tcMar>
          </w:tcPr>
          <w:p w14:paraId="6B8793D7" w14:textId="77777777" w:rsidR="00A92BC7" w:rsidRPr="002E5DAD" w:rsidRDefault="006A6809" w:rsidP="006B63D2">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6A6809">
              <w:rPr>
                <w:rFonts w:ascii="Times New Roman" w:eastAsia="Times New Roman" w:hAnsi="Times New Roman"/>
                <w:color w:val="00000A"/>
                <w:sz w:val="20"/>
                <w:szCs w:val="20"/>
                <w:lang w:eastAsia="ru-RU"/>
              </w:rPr>
              <w:t>Услуги по техническому обслуживанию</w:t>
            </w:r>
            <w:r w:rsidR="004264B9">
              <w:rPr>
                <w:rFonts w:ascii="Times New Roman" w:eastAsia="Times New Roman" w:hAnsi="Times New Roman"/>
                <w:color w:val="00000A"/>
                <w:sz w:val="20"/>
                <w:szCs w:val="20"/>
                <w:lang w:eastAsia="ru-RU"/>
              </w:rPr>
              <w:t xml:space="preserve"> комплексн</w:t>
            </w:r>
            <w:r w:rsidR="00537DDE">
              <w:rPr>
                <w:rFonts w:ascii="Times New Roman" w:eastAsia="Times New Roman" w:hAnsi="Times New Roman"/>
                <w:color w:val="00000A"/>
                <w:sz w:val="20"/>
                <w:szCs w:val="20"/>
                <w:lang w:eastAsia="ru-RU"/>
              </w:rPr>
              <w:t>ой</w:t>
            </w:r>
            <w:r w:rsidR="004264B9">
              <w:rPr>
                <w:rFonts w:ascii="Times New Roman" w:eastAsia="Times New Roman" w:hAnsi="Times New Roman"/>
                <w:color w:val="00000A"/>
                <w:sz w:val="20"/>
                <w:szCs w:val="20"/>
                <w:lang w:eastAsia="ru-RU"/>
              </w:rPr>
              <w:t xml:space="preserve"> интегрированн</w:t>
            </w:r>
            <w:r w:rsidR="00537DDE">
              <w:rPr>
                <w:rFonts w:ascii="Times New Roman" w:eastAsia="Times New Roman" w:hAnsi="Times New Roman"/>
                <w:color w:val="00000A"/>
                <w:sz w:val="20"/>
                <w:szCs w:val="20"/>
                <w:lang w:eastAsia="ru-RU"/>
              </w:rPr>
              <w:t>ой</w:t>
            </w:r>
            <w:r w:rsidR="004264B9">
              <w:rPr>
                <w:rFonts w:ascii="Times New Roman" w:eastAsia="Times New Roman" w:hAnsi="Times New Roman"/>
                <w:color w:val="00000A"/>
                <w:sz w:val="20"/>
                <w:szCs w:val="20"/>
                <w:lang w:eastAsia="ru-RU"/>
              </w:rPr>
              <w:t xml:space="preserve"> систем</w:t>
            </w:r>
            <w:r w:rsidR="00537DDE">
              <w:rPr>
                <w:rFonts w:ascii="Times New Roman" w:eastAsia="Times New Roman" w:hAnsi="Times New Roman"/>
                <w:color w:val="00000A"/>
                <w:sz w:val="20"/>
                <w:szCs w:val="20"/>
                <w:lang w:eastAsia="ru-RU"/>
              </w:rPr>
              <w:t>ы</w:t>
            </w:r>
            <w:r w:rsidR="004264B9">
              <w:rPr>
                <w:rFonts w:ascii="Times New Roman" w:eastAsia="Times New Roman" w:hAnsi="Times New Roman"/>
                <w:color w:val="00000A"/>
                <w:sz w:val="20"/>
                <w:szCs w:val="20"/>
                <w:lang w:eastAsia="ru-RU"/>
              </w:rPr>
              <w:t xml:space="preserve"> безопасности</w:t>
            </w:r>
            <w:r w:rsidR="006B63D2">
              <w:rPr>
                <w:rFonts w:ascii="Times New Roman" w:eastAsia="Times New Roman" w:hAnsi="Times New Roman"/>
                <w:color w:val="00000A"/>
                <w:sz w:val="20"/>
                <w:szCs w:val="20"/>
                <w:lang w:eastAsia="ru-RU"/>
              </w:rPr>
              <w:t xml:space="preserve"> СМИС</w:t>
            </w:r>
            <w:r w:rsidR="004264B9">
              <w:rPr>
                <w:rFonts w:ascii="Times New Roman" w:eastAsia="Times New Roman" w:hAnsi="Times New Roman"/>
                <w:color w:val="00000A"/>
                <w:sz w:val="20"/>
                <w:szCs w:val="20"/>
                <w:lang w:eastAsia="ru-RU"/>
              </w:rPr>
              <w:t xml:space="preserve"> в составе:</w:t>
            </w:r>
            <w:r w:rsidR="006B63D2">
              <w:rPr>
                <w:rFonts w:ascii="Times New Roman" w:eastAsia="Times New Roman" w:hAnsi="Times New Roman"/>
                <w:color w:val="00000A"/>
                <w:sz w:val="20"/>
                <w:szCs w:val="20"/>
                <w:lang w:eastAsia="ru-RU"/>
              </w:rPr>
              <w:t xml:space="preserve"> система сбора и передачи данных</w:t>
            </w:r>
            <w:r w:rsidRPr="006A6809">
              <w:rPr>
                <w:rFonts w:ascii="Times New Roman" w:eastAsia="Times New Roman" w:hAnsi="Times New Roman"/>
                <w:color w:val="00000A"/>
                <w:sz w:val="20"/>
                <w:szCs w:val="20"/>
                <w:lang w:eastAsia="ru-RU"/>
              </w:rPr>
              <w:t xml:space="preserve"> систем</w:t>
            </w:r>
            <w:r w:rsidR="006B63D2">
              <w:rPr>
                <w:rFonts w:ascii="Times New Roman" w:eastAsia="Times New Roman" w:hAnsi="Times New Roman"/>
                <w:color w:val="00000A"/>
                <w:sz w:val="20"/>
                <w:szCs w:val="20"/>
                <w:lang w:eastAsia="ru-RU"/>
              </w:rPr>
              <w:t>ы</w:t>
            </w:r>
            <w:r w:rsidRPr="006A6809">
              <w:rPr>
                <w:rFonts w:ascii="Times New Roman" w:eastAsia="Times New Roman" w:hAnsi="Times New Roman"/>
                <w:color w:val="00000A"/>
                <w:sz w:val="20"/>
                <w:szCs w:val="20"/>
                <w:lang w:eastAsia="ru-RU"/>
              </w:rPr>
              <w:t xml:space="preserve"> мониторинга инженерных систем (</w:t>
            </w:r>
            <w:r w:rsidR="006B63D2">
              <w:rPr>
                <w:rFonts w:ascii="Times New Roman" w:eastAsia="Times New Roman" w:hAnsi="Times New Roman"/>
                <w:color w:val="00000A"/>
                <w:sz w:val="20"/>
                <w:szCs w:val="20"/>
                <w:lang w:eastAsia="ru-RU"/>
              </w:rPr>
              <w:t xml:space="preserve">ССП </w:t>
            </w:r>
            <w:r w:rsidRPr="006A6809">
              <w:rPr>
                <w:rFonts w:ascii="Times New Roman" w:eastAsia="Times New Roman" w:hAnsi="Times New Roman"/>
                <w:color w:val="00000A"/>
                <w:sz w:val="20"/>
                <w:szCs w:val="20"/>
                <w:lang w:eastAsia="ru-RU"/>
              </w:rPr>
              <w:t>СМИС),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мониторинга инженерных конструкций (СМИК), автоматизированн</w:t>
            </w:r>
            <w:r w:rsidR="004264B9">
              <w:rPr>
                <w:rFonts w:ascii="Times New Roman" w:eastAsia="Times New Roman" w:hAnsi="Times New Roman"/>
                <w:color w:val="00000A"/>
                <w:sz w:val="20"/>
                <w:szCs w:val="20"/>
                <w:lang w:eastAsia="ru-RU"/>
              </w:rPr>
              <w:t>ая</w:t>
            </w:r>
            <w:r w:rsidRPr="006A6809">
              <w:rPr>
                <w:rFonts w:ascii="Times New Roman" w:eastAsia="Times New Roman" w:hAnsi="Times New Roman"/>
                <w:color w:val="00000A"/>
                <w:sz w:val="20"/>
                <w:szCs w:val="20"/>
                <w:lang w:eastAsia="ru-RU"/>
              </w:rPr>
              <w:t xml:space="preserve">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диспетчерского управления (АСДУ), охранно</w:t>
            </w:r>
            <w:r w:rsidR="004264B9">
              <w:rPr>
                <w:rFonts w:ascii="Times New Roman" w:eastAsia="Times New Roman" w:hAnsi="Times New Roman"/>
                <w:color w:val="00000A"/>
                <w:sz w:val="20"/>
                <w:szCs w:val="20"/>
                <w:lang w:eastAsia="ru-RU"/>
              </w:rPr>
              <w:t>е</w:t>
            </w:r>
            <w:r w:rsidRPr="006A6809">
              <w:rPr>
                <w:rFonts w:ascii="Times New Roman" w:eastAsia="Times New Roman" w:hAnsi="Times New Roman"/>
                <w:color w:val="00000A"/>
                <w:sz w:val="20"/>
                <w:szCs w:val="20"/>
                <w:lang w:eastAsia="ru-RU"/>
              </w:rPr>
              <w:t xml:space="preserve"> видеонаблюдени</w:t>
            </w:r>
            <w:r w:rsidR="004264B9">
              <w:rPr>
                <w:rFonts w:ascii="Times New Roman" w:eastAsia="Times New Roman" w:hAnsi="Times New Roman"/>
                <w:color w:val="00000A"/>
                <w:sz w:val="20"/>
                <w:szCs w:val="20"/>
                <w:lang w:eastAsia="ru-RU"/>
              </w:rPr>
              <w:t>е</w:t>
            </w:r>
            <w:r w:rsidRPr="006A6809">
              <w:rPr>
                <w:rFonts w:ascii="Times New Roman" w:eastAsia="Times New Roman" w:hAnsi="Times New Roman"/>
                <w:color w:val="00000A"/>
                <w:sz w:val="20"/>
                <w:szCs w:val="20"/>
                <w:lang w:eastAsia="ru-RU"/>
              </w:rPr>
              <w:t xml:space="preserve"> (ОВН), пожарн</w:t>
            </w:r>
            <w:r w:rsidR="004264B9">
              <w:rPr>
                <w:rFonts w:ascii="Times New Roman" w:eastAsia="Times New Roman" w:hAnsi="Times New Roman"/>
                <w:color w:val="00000A"/>
                <w:sz w:val="20"/>
                <w:szCs w:val="20"/>
                <w:lang w:eastAsia="ru-RU"/>
              </w:rPr>
              <w:t>ая</w:t>
            </w:r>
            <w:r w:rsidRPr="006A6809">
              <w:rPr>
                <w:rFonts w:ascii="Times New Roman" w:eastAsia="Times New Roman" w:hAnsi="Times New Roman"/>
                <w:color w:val="00000A"/>
                <w:sz w:val="20"/>
                <w:szCs w:val="20"/>
                <w:lang w:eastAsia="ru-RU"/>
              </w:rPr>
              <w:t xml:space="preserve"> сигнализаци</w:t>
            </w:r>
            <w:r w:rsidR="004264B9">
              <w:rPr>
                <w:rFonts w:ascii="Times New Roman" w:eastAsia="Times New Roman" w:hAnsi="Times New Roman"/>
                <w:color w:val="00000A"/>
                <w:sz w:val="20"/>
                <w:szCs w:val="20"/>
                <w:lang w:eastAsia="ru-RU"/>
              </w:rPr>
              <w:t>я</w:t>
            </w:r>
            <w:r w:rsidRPr="006A6809">
              <w:rPr>
                <w:rFonts w:ascii="Times New Roman" w:eastAsia="Times New Roman" w:hAnsi="Times New Roman"/>
                <w:color w:val="00000A"/>
                <w:sz w:val="20"/>
                <w:szCs w:val="20"/>
                <w:lang w:eastAsia="ru-RU"/>
              </w:rPr>
              <w:t xml:space="preserve"> (ПС),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контроля и управления доступом (СКУД),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оповещения и управления эвакуацией людей при пожаре (СОУЭ), систем</w:t>
            </w:r>
            <w:r w:rsidR="004264B9">
              <w:rPr>
                <w:rFonts w:ascii="Times New Roman" w:eastAsia="Times New Roman" w:hAnsi="Times New Roman"/>
                <w:color w:val="00000A"/>
                <w:sz w:val="20"/>
                <w:szCs w:val="20"/>
                <w:lang w:eastAsia="ru-RU"/>
              </w:rPr>
              <w:t>а</w:t>
            </w:r>
            <w:r w:rsidRPr="006A6809">
              <w:rPr>
                <w:rFonts w:ascii="Times New Roman" w:eastAsia="Times New Roman" w:hAnsi="Times New Roman"/>
                <w:color w:val="00000A"/>
                <w:sz w:val="20"/>
                <w:szCs w:val="20"/>
                <w:lang w:eastAsia="ru-RU"/>
              </w:rPr>
              <w:t xml:space="preserve"> автоматического пожаротушения (АПТ) и автоматизаци</w:t>
            </w:r>
            <w:r w:rsidR="004264B9">
              <w:rPr>
                <w:rFonts w:ascii="Times New Roman" w:eastAsia="Times New Roman" w:hAnsi="Times New Roman"/>
                <w:color w:val="00000A"/>
                <w:sz w:val="20"/>
                <w:szCs w:val="20"/>
                <w:lang w:eastAsia="ru-RU"/>
              </w:rPr>
              <w:t>я</w:t>
            </w:r>
            <w:r w:rsidRPr="006A6809">
              <w:rPr>
                <w:rFonts w:ascii="Times New Roman" w:eastAsia="Times New Roman" w:hAnsi="Times New Roman"/>
                <w:color w:val="00000A"/>
                <w:sz w:val="20"/>
                <w:szCs w:val="20"/>
                <w:lang w:eastAsia="ru-RU"/>
              </w:rPr>
              <w:t xml:space="preserve"> системы спринклерного пожаротушения (АПТВ)</w:t>
            </w:r>
            <w:r w:rsidR="004751EB">
              <w:rPr>
                <w:rFonts w:ascii="Times New Roman" w:eastAsia="Times New Roman" w:hAnsi="Times New Roman"/>
                <w:color w:val="00000A"/>
                <w:sz w:val="20"/>
                <w:szCs w:val="20"/>
                <w:lang w:eastAsia="ru-RU"/>
              </w:rPr>
              <w:t>.</w:t>
            </w:r>
          </w:p>
        </w:tc>
      </w:tr>
      <w:tr w:rsidR="00AD6DE5" w:rsidRPr="002E5DAD" w14:paraId="6332D92E" w14:textId="77777777" w:rsidTr="00D22361">
        <w:tc>
          <w:tcPr>
            <w:tcW w:w="336" w:type="dxa"/>
            <w:tcMar>
              <w:left w:w="7" w:type="dxa"/>
            </w:tcMar>
          </w:tcPr>
          <w:p w14:paraId="6359653D" w14:textId="77777777" w:rsidR="00AD6DE5" w:rsidRPr="002E5DAD" w:rsidRDefault="00AD6DE5"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1933" w:type="dxa"/>
            <w:gridSpan w:val="2"/>
            <w:tcBorders>
              <w:left w:val="single" w:sz="2" w:space="0" w:color="000001"/>
            </w:tcBorders>
            <w:tcMar>
              <w:left w:w="7" w:type="dxa"/>
            </w:tcMar>
          </w:tcPr>
          <w:p w14:paraId="778DAF85" w14:textId="77777777" w:rsidR="00AD6DE5" w:rsidRPr="002E5DAD" w:rsidRDefault="00811033" w:rsidP="002E5DAD">
            <w:pPr>
              <w:spacing w:after="0" w:line="240" w:lineRule="auto"/>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ru-RU"/>
              </w:rPr>
              <w:t>Описание предмета закупки:</w:t>
            </w:r>
          </w:p>
        </w:tc>
        <w:tc>
          <w:tcPr>
            <w:tcW w:w="8363" w:type="dxa"/>
            <w:gridSpan w:val="10"/>
            <w:tcBorders>
              <w:left w:val="single" w:sz="2" w:space="0" w:color="000001"/>
              <w:right w:val="single" w:sz="2" w:space="0" w:color="000001"/>
            </w:tcBorders>
            <w:tcMar>
              <w:left w:w="7" w:type="dxa"/>
            </w:tcMar>
          </w:tcPr>
          <w:p w14:paraId="119383C5" w14:textId="77777777" w:rsidR="00AD6DE5" w:rsidRPr="002E5DAD" w:rsidRDefault="00B90AD0"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622ECE" w:rsidRPr="002E5DAD" w14:paraId="460B37B2" w14:textId="77777777" w:rsidTr="00D22361">
        <w:tc>
          <w:tcPr>
            <w:tcW w:w="336" w:type="dxa"/>
            <w:tcMar>
              <w:left w:w="7" w:type="dxa"/>
            </w:tcMar>
          </w:tcPr>
          <w:p w14:paraId="30C2B7E4"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ru-RU"/>
              </w:rPr>
            </w:pPr>
          </w:p>
        </w:tc>
        <w:tc>
          <w:tcPr>
            <w:tcW w:w="2185" w:type="dxa"/>
            <w:gridSpan w:val="4"/>
            <w:tcBorders>
              <w:left w:val="single" w:sz="2" w:space="0" w:color="000001"/>
            </w:tcBorders>
            <w:tcMar>
              <w:left w:w="7" w:type="dxa"/>
            </w:tcMar>
          </w:tcPr>
          <w:p w14:paraId="39157B2C" w14:textId="77777777" w:rsidR="00622ECE" w:rsidRPr="002E5DAD" w:rsidRDefault="00622ECE" w:rsidP="002E5DAD">
            <w:pPr>
              <w:spacing w:after="0" w:line="240" w:lineRule="auto"/>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Характеристики и объем оказываемых услуг:</w:t>
            </w:r>
          </w:p>
        </w:tc>
        <w:tc>
          <w:tcPr>
            <w:tcW w:w="8111" w:type="dxa"/>
            <w:gridSpan w:val="8"/>
            <w:tcBorders>
              <w:left w:val="single" w:sz="2" w:space="0" w:color="000001"/>
              <w:right w:val="single" w:sz="2" w:space="0" w:color="000001"/>
            </w:tcBorders>
            <w:tcMar>
              <w:left w:w="7" w:type="dxa"/>
            </w:tcMar>
          </w:tcPr>
          <w:p w14:paraId="08231C8E" w14:textId="77777777" w:rsidR="00622ECE" w:rsidRPr="002E5DAD" w:rsidRDefault="00EB7116"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EB7116">
              <w:rPr>
                <w:rFonts w:ascii="Times New Roman" w:eastAsia="SimSun" w:hAnsi="Times New Roman" w:cs="Times New Roman"/>
                <w:sz w:val="20"/>
                <w:szCs w:val="20"/>
                <w:lang w:eastAsia="zh-CN" w:bidi="hi-IN"/>
              </w:rPr>
              <w:t>В соответствии с Приложением № 1 к документации о проведении процедуры закупки в электронной форме</w:t>
            </w:r>
          </w:p>
        </w:tc>
      </w:tr>
      <w:tr w:rsidR="00067B2C" w:rsidRPr="002E5DAD" w14:paraId="75A166AD" w14:textId="77777777" w:rsidTr="00D22361">
        <w:tc>
          <w:tcPr>
            <w:tcW w:w="336" w:type="dxa"/>
            <w:tcMar>
              <w:left w:w="7" w:type="dxa"/>
            </w:tcMar>
          </w:tcPr>
          <w:p w14:paraId="376485C6" w14:textId="77777777" w:rsidR="00067B2C" w:rsidRPr="002E5DAD" w:rsidRDefault="00067B2C" w:rsidP="002E5DAD">
            <w:pPr>
              <w:numPr>
                <w:ilvl w:val="0"/>
                <w:numId w:val="2"/>
              </w:numPr>
              <w:suppressLineNumbers/>
              <w:suppressAutoHyphens/>
              <w:snapToGrid w:val="0"/>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266CDC2A" w14:textId="77777777" w:rsidR="00067B2C" w:rsidRPr="002E5DAD" w:rsidRDefault="00067B2C"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hAnsi="Times New Roman" w:cs="Times New Roman"/>
                <w:sz w:val="20"/>
                <w:szCs w:val="20"/>
              </w:rPr>
              <w:t>Место оказания услуг:</w:t>
            </w:r>
          </w:p>
        </w:tc>
        <w:tc>
          <w:tcPr>
            <w:tcW w:w="8174" w:type="dxa"/>
            <w:gridSpan w:val="9"/>
            <w:tcBorders>
              <w:left w:val="single" w:sz="2" w:space="0" w:color="000001"/>
              <w:right w:val="single" w:sz="2" w:space="0" w:color="000001"/>
            </w:tcBorders>
            <w:tcMar>
              <w:left w:w="7" w:type="dxa"/>
            </w:tcMar>
          </w:tcPr>
          <w:p w14:paraId="39470BED" w14:textId="77777777" w:rsidR="00067B2C" w:rsidRPr="002E5DAD" w:rsidRDefault="00EB7116" w:rsidP="002E5DAD">
            <w:pPr>
              <w:widowControl w:val="0"/>
              <w:suppressAutoHyphens/>
              <w:spacing w:after="0" w:line="240" w:lineRule="auto"/>
              <w:jc w:val="both"/>
              <w:textAlignment w:val="baseline"/>
              <w:rPr>
                <w:rFonts w:ascii="Times New Roman" w:eastAsia="SimSun" w:hAnsi="Times New Roman" w:cs="Times New Roman"/>
                <w:sz w:val="20"/>
                <w:szCs w:val="20"/>
                <w:highlight w:val="white"/>
                <w:lang w:eastAsia="zh-CN" w:bidi="hi-IN"/>
              </w:rPr>
            </w:pPr>
            <w:r w:rsidRPr="002F2A02">
              <w:rPr>
                <w:rFonts w:ascii="Times New Roman" w:eastAsia="Times New Roman" w:hAnsi="Times New Roman"/>
                <w:color w:val="00000A"/>
                <w:sz w:val="20"/>
                <w:szCs w:val="20"/>
                <w:lang w:eastAsia="zh-CN"/>
              </w:rPr>
              <w:t>Крытый футбольный манеж «Футбол – Арена Енисей» (г. Красноярск, ул. Новгородская, д. 5, строение 7).</w:t>
            </w:r>
          </w:p>
        </w:tc>
      </w:tr>
      <w:tr w:rsidR="00622ECE" w:rsidRPr="002E5DAD" w14:paraId="09231C9C" w14:textId="77777777" w:rsidTr="002E5DAD">
        <w:tc>
          <w:tcPr>
            <w:tcW w:w="336" w:type="dxa"/>
            <w:tcMar>
              <w:left w:w="7" w:type="dxa"/>
            </w:tcMar>
          </w:tcPr>
          <w:p w14:paraId="4BECE40C" w14:textId="77777777" w:rsidR="00622ECE" w:rsidRPr="002E5DAD" w:rsidRDefault="00622ECE"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59F57B19" w14:textId="77777777" w:rsidR="00622ECE" w:rsidRPr="004C6C33" w:rsidRDefault="00622ECE"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4C6C33">
              <w:rPr>
                <w:rFonts w:ascii="Times New Roman" w:hAnsi="Times New Roman" w:cs="Times New Roman"/>
                <w:sz w:val="20"/>
                <w:szCs w:val="20"/>
              </w:rPr>
              <w:t>Срок оказания услуг:</w:t>
            </w:r>
          </w:p>
        </w:tc>
        <w:tc>
          <w:tcPr>
            <w:tcW w:w="8174" w:type="dxa"/>
            <w:gridSpan w:val="9"/>
            <w:tcBorders>
              <w:left w:val="single" w:sz="2" w:space="0" w:color="000001"/>
              <w:right w:val="single" w:sz="2" w:space="0" w:color="000001"/>
            </w:tcBorders>
            <w:tcMar>
              <w:left w:w="7" w:type="dxa"/>
            </w:tcMar>
          </w:tcPr>
          <w:p w14:paraId="398046A6" w14:textId="1120DDE4" w:rsidR="00622ECE" w:rsidRPr="00811D7C" w:rsidRDefault="00606122"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811D7C">
              <w:rPr>
                <w:rFonts w:ascii="Times New Roman" w:eastAsia="Times New Roman" w:hAnsi="Times New Roman"/>
                <w:color w:val="000000" w:themeColor="text1"/>
                <w:sz w:val="20"/>
                <w:szCs w:val="20"/>
                <w:lang w:eastAsia="zh-CN"/>
              </w:rPr>
              <w:t xml:space="preserve"> </w:t>
            </w:r>
            <w:r w:rsidR="00CD1B5B" w:rsidRPr="00811D7C">
              <w:rPr>
                <w:rFonts w:ascii="Times New Roman" w:eastAsia="Times New Roman" w:hAnsi="Times New Roman"/>
                <w:color w:val="000000" w:themeColor="text1"/>
                <w:sz w:val="20"/>
                <w:szCs w:val="20"/>
                <w:lang w:eastAsia="zh-CN"/>
              </w:rPr>
              <w:t xml:space="preserve">С </w:t>
            </w:r>
            <w:r w:rsidR="006465CE" w:rsidRPr="00811D7C">
              <w:rPr>
                <w:rFonts w:ascii="Times New Roman" w:eastAsia="Times New Roman" w:hAnsi="Times New Roman"/>
                <w:color w:val="000000" w:themeColor="text1"/>
                <w:sz w:val="20"/>
                <w:szCs w:val="20"/>
                <w:lang w:eastAsia="zh-CN"/>
              </w:rPr>
              <w:t>01.03.202</w:t>
            </w:r>
            <w:r w:rsidR="00440037" w:rsidRPr="00811D7C">
              <w:rPr>
                <w:rFonts w:ascii="Times New Roman" w:eastAsia="Times New Roman" w:hAnsi="Times New Roman"/>
                <w:color w:val="000000" w:themeColor="text1"/>
                <w:sz w:val="20"/>
                <w:szCs w:val="20"/>
                <w:lang w:eastAsia="zh-CN"/>
              </w:rPr>
              <w:t>3</w:t>
            </w:r>
            <w:r w:rsidR="006465CE" w:rsidRPr="00811D7C">
              <w:rPr>
                <w:rFonts w:ascii="Times New Roman" w:eastAsia="Times New Roman" w:hAnsi="Times New Roman"/>
                <w:color w:val="000000" w:themeColor="text1"/>
                <w:sz w:val="20"/>
                <w:szCs w:val="20"/>
                <w:lang w:eastAsia="zh-CN"/>
              </w:rPr>
              <w:t xml:space="preserve"> по 2</w:t>
            </w:r>
            <w:r w:rsidR="00440037" w:rsidRPr="00811D7C">
              <w:rPr>
                <w:rFonts w:ascii="Times New Roman" w:eastAsia="Times New Roman" w:hAnsi="Times New Roman"/>
                <w:color w:val="000000" w:themeColor="text1"/>
                <w:sz w:val="20"/>
                <w:szCs w:val="20"/>
                <w:lang w:eastAsia="zh-CN"/>
              </w:rPr>
              <w:t>9</w:t>
            </w:r>
            <w:r w:rsidR="006465CE" w:rsidRPr="00811D7C">
              <w:rPr>
                <w:rFonts w:ascii="Times New Roman" w:eastAsia="Times New Roman" w:hAnsi="Times New Roman"/>
                <w:color w:val="000000" w:themeColor="text1"/>
                <w:sz w:val="20"/>
                <w:szCs w:val="20"/>
                <w:lang w:eastAsia="zh-CN"/>
              </w:rPr>
              <w:t>.02.202</w:t>
            </w:r>
            <w:r w:rsidR="00440037" w:rsidRPr="00811D7C">
              <w:rPr>
                <w:rFonts w:ascii="Times New Roman" w:eastAsia="Times New Roman" w:hAnsi="Times New Roman"/>
                <w:color w:val="000000" w:themeColor="text1"/>
                <w:sz w:val="20"/>
                <w:szCs w:val="20"/>
                <w:lang w:eastAsia="zh-CN"/>
              </w:rPr>
              <w:t>4</w:t>
            </w:r>
          </w:p>
        </w:tc>
      </w:tr>
      <w:tr w:rsidR="0068086D" w:rsidRPr="002E5DAD" w14:paraId="4D8D6914" w14:textId="77777777" w:rsidTr="002E5DAD">
        <w:tc>
          <w:tcPr>
            <w:tcW w:w="336" w:type="dxa"/>
            <w:tcMar>
              <w:left w:w="7" w:type="dxa"/>
            </w:tcMar>
          </w:tcPr>
          <w:p w14:paraId="230D3908" w14:textId="77777777" w:rsidR="0068086D" w:rsidRPr="002E5DAD" w:rsidRDefault="0068086D" w:rsidP="0068086D">
            <w:pPr>
              <w:numPr>
                <w:ilvl w:val="0"/>
                <w:numId w:val="2"/>
              </w:numPr>
              <w:suppressLineNumbers/>
              <w:suppressAutoHyphens/>
              <w:spacing w:after="0" w:line="240" w:lineRule="auto"/>
              <w:ind w:left="0" w:firstLine="50"/>
              <w:jc w:val="center"/>
              <w:rPr>
                <w:rFonts w:ascii="Times New Roman" w:eastAsia="Times New Roman" w:hAnsi="Times New Roman" w:cs="Times New Roman"/>
                <w:sz w:val="20"/>
                <w:szCs w:val="20"/>
                <w:lang w:eastAsia="zh-CN"/>
              </w:rPr>
            </w:pPr>
          </w:p>
        </w:tc>
        <w:tc>
          <w:tcPr>
            <w:tcW w:w="3775" w:type="dxa"/>
            <w:gridSpan w:val="8"/>
            <w:tcBorders>
              <w:left w:val="single" w:sz="2" w:space="0" w:color="000001"/>
            </w:tcBorders>
            <w:tcMar>
              <w:left w:w="7" w:type="dxa"/>
            </w:tcMar>
          </w:tcPr>
          <w:p w14:paraId="4D51AFC3" w14:textId="77777777" w:rsidR="0068086D" w:rsidRPr="002E5DAD" w:rsidRDefault="0068086D" w:rsidP="0068086D">
            <w:pPr>
              <w:widowControl w:val="0"/>
              <w:suppressAutoHyphens/>
              <w:spacing w:after="0" w:line="240" w:lineRule="auto"/>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Максимальное значение цены</w:t>
            </w:r>
            <w:r w:rsidRPr="002E5DAD">
              <w:rPr>
                <w:rFonts w:ascii="Times New Roman" w:eastAsia="SimSun" w:hAnsi="Times New Roman" w:cs="Times New Roman"/>
                <w:sz w:val="20"/>
                <w:szCs w:val="20"/>
                <w:lang w:eastAsia="zh-CN" w:bidi="hi-IN"/>
              </w:rPr>
              <w:t xml:space="preserve"> договора:</w:t>
            </w:r>
          </w:p>
        </w:tc>
        <w:tc>
          <w:tcPr>
            <w:tcW w:w="6521" w:type="dxa"/>
            <w:gridSpan w:val="4"/>
            <w:tcBorders>
              <w:left w:val="single" w:sz="2" w:space="0" w:color="000001"/>
              <w:right w:val="single" w:sz="2" w:space="0" w:color="000001"/>
            </w:tcBorders>
            <w:tcMar>
              <w:left w:w="7" w:type="dxa"/>
            </w:tcMar>
          </w:tcPr>
          <w:p w14:paraId="51D0AD19" w14:textId="58429CBE" w:rsidR="0068086D" w:rsidRPr="00811D7C" w:rsidRDefault="00440037"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811D7C">
              <w:rPr>
                <w:rFonts w:ascii="Times New Roman" w:eastAsia="SimSun" w:hAnsi="Times New Roman" w:cs="Times New Roman"/>
                <w:color w:val="000000" w:themeColor="text1"/>
                <w:sz w:val="20"/>
                <w:szCs w:val="20"/>
                <w:lang w:eastAsia="zh-CN" w:bidi="hi-IN"/>
              </w:rPr>
              <w:t>3</w:t>
            </w:r>
            <w:r w:rsidRPr="00811D7C">
              <w:rPr>
                <w:rFonts w:ascii="Times New Roman" w:eastAsia="SimSun" w:hAnsi="Times New Roman" w:cs="Times New Roman"/>
                <w:color w:val="000000" w:themeColor="text1"/>
                <w:sz w:val="20"/>
                <w:szCs w:val="20"/>
                <w:lang w:val="en-US" w:eastAsia="zh-CN" w:bidi="hi-IN"/>
              </w:rPr>
              <w:t> </w:t>
            </w:r>
            <w:r w:rsidRPr="00811D7C">
              <w:rPr>
                <w:rFonts w:ascii="Times New Roman" w:eastAsia="SimSun" w:hAnsi="Times New Roman" w:cs="Times New Roman"/>
                <w:color w:val="000000" w:themeColor="text1"/>
                <w:sz w:val="20"/>
                <w:szCs w:val="20"/>
                <w:lang w:eastAsia="zh-CN" w:bidi="hi-IN"/>
              </w:rPr>
              <w:t>324 800</w:t>
            </w:r>
            <w:r w:rsidR="00387658" w:rsidRPr="00811D7C">
              <w:rPr>
                <w:rFonts w:ascii="Times New Roman" w:eastAsia="SimSun" w:hAnsi="Times New Roman" w:cs="Times New Roman"/>
                <w:color w:val="000000" w:themeColor="text1"/>
                <w:sz w:val="20"/>
                <w:szCs w:val="20"/>
                <w:lang w:eastAsia="zh-CN" w:bidi="hi-IN"/>
              </w:rPr>
              <w:t xml:space="preserve"> (</w:t>
            </w:r>
            <w:r w:rsidRPr="00811D7C">
              <w:rPr>
                <w:rFonts w:ascii="Times New Roman" w:eastAsia="SimSun" w:hAnsi="Times New Roman" w:cs="Times New Roman"/>
                <w:color w:val="000000" w:themeColor="text1"/>
                <w:sz w:val="20"/>
                <w:szCs w:val="20"/>
                <w:lang w:eastAsia="zh-CN" w:bidi="hi-IN"/>
              </w:rPr>
              <w:t>три миллиона триста двадцать четыре тысячи восемьсот</w:t>
            </w:r>
            <w:r w:rsidR="00387658" w:rsidRPr="00811D7C">
              <w:rPr>
                <w:rFonts w:ascii="Times New Roman" w:eastAsia="SimSun" w:hAnsi="Times New Roman" w:cs="Times New Roman"/>
                <w:color w:val="000000" w:themeColor="text1"/>
                <w:sz w:val="20"/>
                <w:szCs w:val="20"/>
                <w:lang w:eastAsia="zh-CN" w:bidi="hi-IN"/>
              </w:rPr>
              <w:t>)</w:t>
            </w:r>
            <w:r w:rsidRPr="00811D7C">
              <w:rPr>
                <w:rFonts w:ascii="Times New Roman" w:eastAsia="SimSun" w:hAnsi="Times New Roman" w:cs="Times New Roman"/>
                <w:color w:val="000000" w:themeColor="text1"/>
                <w:sz w:val="20"/>
                <w:szCs w:val="20"/>
                <w:lang w:eastAsia="zh-CN" w:bidi="hi-IN"/>
              </w:rPr>
              <w:t xml:space="preserve"> рублей 00</w:t>
            </w:r>
            <w:r w:rsidR="00387658" w:rsidRPr="00811D7C">
              <w:rPr>
                <w:rFonts w:ascii="Times New Roman" w:eastAsia="SimSun" w:hAnsi="Times New Roman" w:cs="Times New Roman"/>
                <w:color w:val="000000" w:themeColor="text1"/>
                <w:sz w:val="20"/>
                <w:szCs w:val="20"/>
                <w:lang w:eastAsia="zh-CN" w:bidi="hi-IN"/>
              </w:rPr>
              <w:t xml:space="preserve"> копеек</w:t>
            </w:r>
          </w:p>
        </w:tc>
      </w:tr>
      <w:tr w:rsidR="002A0E99" w:rsidRPr="002E5DAD" w14:paraId="1F00FEFB" w14:textId="77777777" w:rsidTr="0003435B">
        <w:tc>
          <w:tcPr>
            <w:tcW w:w="336" w:type="dxa"/>
            <w:tcMar>
              <w:left w:w="7" w:type="dxa"/>
            </w:tcMar>
          </w:tcPr>
          <w:p w14:paraId="45050BAB" w14:textId="77777777" w:rsidR="002A0E99" w:rsidRPr="002E5DAD" w:rsidRDefault="002A0E99" w:rsidP="002E5DAD">
            <w:pPr>
              <w:numPr>
                <w:ilvl w:val="0"/>
                <w:numId w:val="2"/>
              </w:numPr>
              <w:suppressLineNumbers/>
              <w:suppressAutoHyphens/>
              <w:spacing w:after="0" w:line="240" w:lineRule="auto"/>
              <w:ind w:left="0" w:firstLine="50"/>
              <w:jc w:val="both"/>
              <w:rPr>
                <w:rFonts w:ascii="Times New Roman" w:eastAsia="Times New Roman" w:hAnsi="Times New Roman" w:cs="Times New Roman"/>
                <w:sz w:val="20"/>
                <w:szCs w:val="20"/>
                <w:lang w:eastAsia="zh-CN"/>
              </w:rPr>
            </w:pPr>
          </w:p>
        </w:tc>
        <w:tc>
          <w:tcPr>
            <w:tcW w:w="4626" w:type="dxa"/>
            <w:gridSpan w:val="11"/>
            <w:tcBorders>
              <w:left w:val="single" w:sz="2" w:space="0" w:color="000001"/>
            </w:tcBorders>
            <w:tcMar>
              <w:left w:w="7" w:type="dxa"/>
            </w:tcMar>
          </w:tcPr>
          <w:p w14:paraId="6D9D6C12" w14:textId="77777777" w:rsidR="002A0E99" w:rsidRPr="002E5DAD" w:rsidRDefault="002A0E99" w:rsidP="00F818B9">
            <w:pPr>
              <w:widowControl w:val="0"/>
              <w:suppressAutoHyphens/>
              <w:spacing w:after="0" w:line="240" w:lineRule="auto"/>
              <w:ind w:right="142"/>
              <w:jc w:val="both"/>
              <w:textAlignment w:val="baseline"/>
              <w:rPr>
                <w:rFonts w:ascii="Times New Roman" w:eastAsia="Times New Roman" w:hAnsi="Times New Roman" w:cs="Times New Roman"/>
                <w:sz w:val="20"/>
                <w:szCs w:val="20"/>
                <w:lang w:eastAsia="ru-RU" w:bidi="hi-IN"/>
              </w:rPr>
            </w:pPr>
            <w:r w:rsidRPr="002E5DAD">
              <w:rPr>
                <w:rFonts w:ascii="Times New Roman" w:eastAsia="SimSun" w:hAnsi="Times New Roman" w:cs="Times New Roman"/>
                <w:sz w:val="20"/>
                <w:szCs w:val="20"/>
                <w:lang w:eastAsia="zh-CN" w:bidi="hi-IN"/>
              </w:rPr>
              <w:t xml:space="preserve">Сведения о включенных (не включенных) в цену </w:t>
            </w:r>
            <w:r w:rsidR="00C14DA1" w:rsidRPr="002E5DAD">
              <w:rPr>
                <w:rFonts w:ascii="Times New Roman" w:eastAsia="SimSun" w:hAnsi="Times New Roman" w:cs="Times New Roman"/>
                <w:sz w:val="20"/>
                <w:szCs w:val="20"/>
                <w:lang w:eastAsia="zh-CN" w:bidi="hi-IN"/>
              </w:rPr>
              <w:t>услуг</w:t>
            </w:r>
            <w:r w:rsidRPr="002E5DAD">
              <w:rPr>
                <w:rFonts w:ascii="Times New Roman" w:eastAsia="SimSun" w:hAnsi="Times New Roman" w:cs="Times New Roman"/>
                <w:sz w:val="20"/>
                <w:szCs w:val="20"/>
                <w:lang w:eastAsia="zh-CN" w:bidi="hi-IN"/>
              </w:rPr>
              <w:t xml:space="preserve"> расходах, в том числе расходах на уплату налогов, сборов и других обязательных платежей</w:t>
            </w:r>
          </w:p>
        </w:tc>
        <w:tc>
          <w:tcPr>
            <w:tcW w:w="5670" w:type="dxa"/>
            <w:tcBorders>
              <w:left w:val="single" w:sz="2" w:space="0" w:color="000001"/>
              <w:right w:val="single" w:sz="2" w:space="0" w:color="000001"/>
            </w:tcBorders>
            <w:tcMar>
              <w:left w:w="7" w:type="dxa"/>
            </w:tcMar>
          </w:tcPr>
          <w:p w14:paraId="4B47DD48" w14:textId="77777777" w:rsidR="002A0E99" w:rsidRPr="002E5DAD" w:rsidRDefault="0003435B" w:rsidP="002E5DAD">
            <w:pPr>
              <w:spacing w:after="0" w:line="240" w:lineRule="auto"/>
              <w:ind w:right="139"/>
              <w:jc w:val="both"/>
              <w:rPr>
                <w:rFonts w:ascii="Times New Roman" w:hAnsi="Times New Roman" w:cs="Times New Roman"/>
                <w:color w:val="000000"/>
                <w:sz w:val="20"/>
                <w:szCs w:val="20"/>
              </w:rPr>
            </w:pPr>
            <w:r w:rsidRPr="0003435B">
              <w:rPr>
                <w:rFonts w:ascii="Times New Roman" w:eastAsia="Calibri" w:hAnsi="Times New Roman" w:cs="Times New Roman"/>
                <w:color w:val="00000A"/>
                <w:sz w:val="20"/>
                <w:szCs w:val="20"/>
                <w:lang w:eastAsia="zh-CN"/>
              </w:rPr>
              <w:t xml:space="preserve">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tc>
      </w:tr>
      <w:tr w:rsidR="002A0E99" w:rsidRPr="002E5DAD" w14:paraId="73735A9F" w14:textId="77777777" w:rsidTr="002E5DAD">
        <w:tc>
          <w:tcPr>
            <w:tcW w:w="336" w:type="dxa"/>
            <w:tcMar>
              <w:left w:w="7" w:type="dxa"/>
            </w:tcMar>
          </w:tcPr>
          <w:p w14:paraId="0442A546" w14:textId="77777777" w:rsidR="002A0E99" w:rsidRPr="002E5DAD" w:rsidRDefault="002A0E99" w:rsidP="002E5DAD">
            <w:pPr>
              <w:numPr>
                <w:ilvl w:val="0"/>
                <w:numId w:val="2"/>
              </w:numPr>
              <w:suppressLineNumbers/>
              <w:suppressAutoHyphens/>
              <w:spacing w:after="0" w:line="240" w:lineRule="auto"/>
              <w:ind w:left="0" w:firstLine="50"/>
              <w:rPr>
                <w:rFonts w:ascii="Times New Roman" w:eastAsia="Times New Roman" w:hAnsi="Times New Roman" w:cs="Times New Roman"/>
                <w:sz w:val="20"/>
                <w:szCs w:val="20"/>
                <w:lang w:eastAsia="zh-CN"/>
              </w:rPr>
            </w:pPr>
          </w:p>
        </w:tc>
        <w:tc>
          <w:tcPr>
            <w:tcW w:w="2122" w:type="dxa"/>
            <w:gridSpan w:val="3"/>
            <w:tcBorders>
              <w:left w:val="single" w:sz="2" w:space="0" w:color="000001"/>
            </w:tcBorders>
            <w:tcMar>
              <w:left w:w="7" w:type="dxa"/>
            </w:tcMar>
          </w:tcPr>
          <w:p w14:paraId="0BCB29DA" w14:textId="77777777" w:rsidR="002A0E99" w:rsidRPr="002E5DAD" w:rsidRDefault="002A0E99" w:rsidP="002E5DAD">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Срок и условия оплаты </w:t>
            </w:r>
            <w:r w:rsidR="00622ECE" w:rsidRPr="002E5DAD">
              <w:rPr>
                <w:rFonts w:ascii="Times New Roman" w:eastAsia="SimSun" w:hAnsi="Times New Roman" w:cs="Times New Roman"/>
                <w:sz w:val="20"/>
                <w:szCs w:val="20"/>
                <w:lang w:eastAsia="zh-CN" w:bidi="hi-IN"/>
              </w:rPr>
              <w:t>оказанных услуг</w:t>
            </w:r>
          </w:p>
        </w:tc>
        <w:tc>
          <w:tcPr>
            <w:tcW w:w="8174" w:type="dxa"/>
            <w:gridSpan w:val="9"/>
            <w:tcBorders>
              <w:left w:val="single" w:sz="2" w:space="0" w:color="000001"/>
              <w:right w:val="single" w:sz="2" w:space="0" w:color="000001"/>
            </w:tcBorders>
            <w:tcMar>
              <w:left w:w="7" w:type="dxa"/>
            </w:tcMar>
          </w:tcPr>
          <w:p w14:paraId="0D9A4C72" w14:textId="61E9A96C" w:rsidR="002A0E99" w:rsidRPr="002E5DAD" w:rsidRDefault="00440037" w:rsidP="00710148">
            <w:pPr>
              <w:widowControl w:val="0"/>
              <w:suppressAutoHyphens/>
              <w:spacing w:after="0" w:line="240" w:lineRule="auto"/>
              <w:ind w:right="139"/>
              <w:jc w:val="both"/>
              <w:textAlignment w:val="baseline"/>
              <w:rPr>
                <w:rFonts w:ascii="Times New Roman" w:eastAsia="Times New Roman" w:hAnsi="Times New Roman" w:cs="Times New Roman"/>
                <w:sz w:val="20"/>
                <w:szCs w:val="20"/>
                <w:lang w:bidi="hi-IN"/>
              </w:rPr>
            </w:pPr>
            <w:r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811D7C">
              <w:rPr>
                <w:rFonts w:ascii="Times New Roman" w:eastAsia="SimSun" w:hAnsi="Times New Roman" w:cs="Times New Roman"/>
                <w:sz w:val="20"/>
                <w:szCs w:val="20"/>
                <w:lang w:eastAsia="zh-CN" w:bidi="hi-IN"/>
              </w:rPr>
              <w:t>с даты подписания</w:t>
            </w:r>
            <w:proofErr w:type="gramEnd"/>
            <w:r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p>
        </w:tc>
      </w:tr>
      <w:tr w:rsidR="009B0F7E" w:rsidRPr="009B0F7E" w14:paraId="1FD4912E" w14:textId="77777777" w:rsidTr="002E5DAD">
        <w:tc>
          <w:tcPr>
            <w:tcW w:w="336" w:type="dxa"/>
            <w:tcMar>
              <w:left w:w="7" w:type="dxa"/>
            </w:tcMar>
          </w:tcPr>
          <w:p w14:paraId="2B688238"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2185" w:type="dxa"/>
            <w:gridSpan w:val="4"/>
            <w:tcBorders>
              <w:left w:val="single" w:sz="2" w:space="0" w:color="000001"/>
            </w:tcBorders>
            <w:tcMar>
              <w:left w:w="7" w:type="dxa"/>
            </w:tcMar>
          </w:tcPr>
          <w:p w14:paraId="63586CF1"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место и порядок предоставления документации о закупке:</w:t>
            </w:r>
          </w:p>
        </w:tc>
        <w:tc>
          <w:tcPr>
            <w:tcW w:w="8111" w:type="dxa"/>
            <w:gridSpan w:val="8"/>
            <w:tcBorders>
              <w:left w:val="single" w:sz="2" w:space="0" w:color="000001"/>
              <w:right w:val="single" w:sz="2" w:space="0" w:color="000001"/>
            </w:tcBorders>
            <w:tcMar>
              <w:left w:w="7" w:type="dxa"/>
            </w:tcMar>
          </w:tcPr>
          <w:p w14:paraId="52584825" w14:textId="7E8B3AD6" w:rsidR="002A0E99" w:rsidRPr="009B0F7E" w:rsidRDefault="002A0E99" w:rsidP="002E5DAD">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Документация предоставляется по электронному адресу электронно-торговой площадки </w:t>
            </w:r>
            <w:hyperlink r:id="rId11"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eastAsia="SimSun" w:hAnsi="Times New Roman" w:cs="Times New Roman"/>
                <w:color w:val="000000" w:themeColor="text1"/>
                <w:sz w:val="20"/>
                <w:szCs w:val="20"/>
                <w:u w:val="none"/>
                <w:lang w:eastAsia="zh-CN" w:bidi="hi-IN"/>
              </w:rPr>
              <w:t xml:space="preserve"> </w:t>
            </w:r>
            <w:r w:rsidRPr="009B0F7E">
              <w:rPr>
                <w:rFonts w:ascii="Times New Roman" w:eastAsia="SimSun" w:hAnsi="Times New Roman" w:cs="Times New Roman"/>
                <w:color w:val="000000" w:themeColor="text1"/>
                <w:sz w:val="20"/>
                <w:szCs w:val="20"/>
                <w:lang w:eastAsia="zh-CN" w:bidi="hi-IN"/>
              </w:rPr>
              <w:t>и Единой информационной системы в сфере закупок (</w:t>
            </w:r>
            <w:hyperlink r:id="rId12" w:history="1">
              <w:r w:rsidRPr="009B0F7E">
                <w:rPr>
                  <w:rStyle w:val="af9"/>
                  <w:rFonts w:ascii="Times New Roman" w:eastAsia="SimSun" w:hAnsi="Times New Roman" w:cs="Times New Roman"/>
                  <w:color w:val="000000" w:themeColor="text1"/>
                  <w:sz w:val="20"/>
                  <w:szCs w:val="20"/>
                  <w:lang w:eastAsia="zh-CN" w:bidi="hi-IN"/>
                </w:rPr>
                <w:t>http://zakupki.gov.ru</w:t>
              </w:r>
            </w:hyperlink>
            <w:r w:rsidRPr="009B0F7E">
              <w:rPr>
                <w:rFonts w:ascii="Times New Roman" w:eastAsia="SimSun" w:hAnsi="Times New Roman" w:cs="Times New Roman"/>
                <w:color w:val="000000" w:themeColor="text1"/>
                <w:sz w:val="20"/>
                <w:szCs w:val="20"/>
                <w:lang w:eastAsia="zh-CN" w:bidi="hi-IN"/>
              </w:rPr>
              <w:t>)</w:t>
            </w:r>
            <w:r w:rsidR="0035075B"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в сроки, указанные в п.1</w:t>
            </w:r>
            <w:r w:rsidR="0035075B" w:rsidRPr="009B0F7E">
              <w:rPr>
                <w:rFonts w:ascii="Times New Roman" w:eastAsia="SimSun" w:hAnsi="Times New Roman" w:cs="Times New Roman"/>
                <w:color w:val="000000" w:themeColor="text1"/>
                <w:sz w:val="20"/>
                <w:szCs w:val="20"/>
                <w:lang w:eastAsia="zh-CN" w:bidi="hi-IN"/>
              </w:rPr>
              <w:t>3</w:t>
            </w:r>
            <w:r w:rsidRPr="009B0F7E">
              <w:rPr>
                <w:rFonts w:ascii="Times New Roman" w:eastAsia="SimSun" w:hAnsi="Times New Roman" w:cs="Times New Roman"/>
                <w:color w:val="000000" w:themeColor="text1"/>
                <w:sz w:val="20"/>
                <w:szCs w:val="20"/>
                <w:lang w:eastAsia="zh-CN" w:bidi="hi-IN"/>
              </w:rPr>
              <w:t xml:space="preserve"> настоящего извещения (в сроки подачи заявки) без взимания платы.</w:t>
            </w:r>
          </w:p>
        </w:tc>
      </w:tr>
      <w:tr w:rsidR="009B0F7E" w:rsidRPr="009B0F7E" w14:paraId="709937CB" w14:textId="77777777" w:rsidTr="002E5DAD">
        <w:tc>
          <w:tcPr>
            <w:tcW w:w="336" w:type="dxa"/>
            <w:tcMar>
              <w:left w:w="7" w:type="dxa"/>
            </w:tcMar>
          </w:tcPr>
          <w:p w14:paraId="38D24E1B"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left w:val="single" w:sz="2" w:space="0" w:color="000001"/>
              <w:bottom w:val="single" w:sz="4" w:space="0" w:color="000001"/>
            </w:tcBorders>
            <w:tcMar>
              <w:left w:w="7" w:type="dxa"/>
            </w:tcMar>
          </w:tcPr>
          <w:p w14:paraId="770B24B7" w14:textId="77777777" w:rsidR="002A0E99" w:rsidRPr="009B0F7E" w:rsidRDefault="00811033" w:rsidP="002E5DAD">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Дата начала, дата и время окончания срока подачи заявок на участие в закупке:</w:t>
            </w:r>
          </w:p>
        </w:tc>
        <w:tc>
          <w:tcPr>
            <w:tcW w:w="6187" w:type="dxa"/>
            <w:gridSpan w:val="3"/>
            <w:tcBorders>
              <w:left w:val="single" w:sz="2" w:space="0" w:color="000001"/>
              <w:bottom w:val="single" w:sz="4" w:space="0" w:color="000001"/>
              <w:right w:val="single" w:sz="2" w:space="0" w:color="000001"/>
            </w:tcBorders>
            <w:tcMar>
              <w:left w:w="7" w:type="dxa"/>
            </w:tcMar>
          </w:tcPr>
          <w:p w14:paraId="018C888E" w14:textId="77E0F900" w:rsidR="002A0E99" w:rsidRPr="009B0F7E" w:rsidRDefault="002A0E99" w:rsidP="002E5DAD">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Начало подачи заявок: «</w:t>
            </w:r>
            <w:r w:rsidR="009B0F7E" w:rsidRPr="009B0F7E">
              <w:rPr>
                <w:rFonts w:ascii="Times New Roman" w:eastAsia="SimSun" w:hAnsi="Times New Roman" w:cs="Times New Roman"/>
                <w:color w:val="000000" w:themeColor="text1"/>
                <w:sz w:val="20"/>
                <w:szCs w:val="20"/>
                <w:lang w:eastAsia="zh-CN" w:bidi="hi-IN"/>
              </w:rPr>
              <w:t>06</w:t>
            </w:r>
            <w:r w:rsidRPr="009B0F7E">
              <w:rPr>
                <w:rFonts w:ascii="Times New Roman" w:eastAsia="SimSun" w:hAnsi="Times New Roman" w:cs="Times New Roman"/>
                <w:color w:val="000000" w:themeColor="text1"/>
                <w:sz w:val="20"/>
                <w:szCs w:val="20"/>
                <w:lang w:eastAsia="zh-CN" w:bidi="hi-IN"/>
              </w:rPr>
              <w:t xml:space="preserve">» </w:t>
            </w:r>
            <w:r w:rsidR="004C6C33" w:rsidRPr="009B0F7E">
              <w:rPr>
                <w:rFonts w:ascii="Times New Roman" w:eastAsia="SimSun" w:hAnsi="Times New Roman" w:cs="Times New Roman"/>
                <w:color w:val="000000" w:themeColor="text1"/>
                <w:sz w:val="20"/>
                <w:szCs w:val="20"/>
                <w:lang w:eastAsia="zh-CN" w:bidi="hi-IN"/>
              </w:rPr>
              <w:t>0</w:t>
            </w:r>
            <w:r w:rsidR="00FB45A6" w:rsidRPr="009B0F7E">
              <w:rPr>
                <w:rFonts w:ascii="Times New Roman" w:eastAsia="SimSun" w:hAnsi="Times New Roman" w:cs="Times New Roman"/>
                <w:color w:val="000000" w:themeColor="text1"/>
                <w:sz w:val="20"/>
                <w:szCs w:val="20"/>
                <w:lang w:eastAsia="zh-CN" w:bidi="hi-IN"/>
              </w:rPr>
              <w:t>2</w:t>
            </w:r>
            <w:r w:rsidR="00F96E75" w:rsidRPr="009B0F7E">
              <w:rPr>
                <w:rFonts w:ascii="Times New Roman" w:eastAsia="SimSun" w:hAnsi="Times New Roman" w:cs="Times New Roman"/>
                <w:color w:val="000000" w:themeColor="text1"/>
                <w:sz w:val="20"/>
                <w:szCs w:val="20"/>
                <w:lang w:eastAsia="zh-CN" w:bidi="hi-IN"/>
              </w:rPr>
              <w:t>.</w:t>
            </w:r>
            <w:r w:rsidRPr="009B0F7E">
              <w:rPr>
                <w:rFonts w:ascii="Times New Roman" w:eastAsia="SimSun" w:hAnsi="Times New Roman" w:cs="Times New Roman"/>
                <w:color w:val="000000" w:themeColor="text1"/>
                <w:sz w:val="20"/>
                <w:szCs w:val="20"/>
                <w:lang w:eastAsia="zh-CN" w:bidi="hi-IN"/>
              </w:rPr>
              <w:t>202</w:t>
            </w:r>
            <w:r w:rsidR="0035075B" w:rsidRPr="009B0F7E">
              <w:rPr>
                <w:rFonts w:ascii="Times New Roman" w:eastAsia="SimSun" w:hAnsi="Times New Roman" w:cs="Times New Roman"/>
                <w:color w:val="000000" w:themeColor="text1"/>
                <w:sz w:val="20"/>
                <w:szCs w:val="20"/>
                <w:lang w:eastAsia="zh-CN" w:bidi="hi-IN"/>
              </w:rPr>
              <w:t>2</w:t>
            </w:r>
            <w:r w:rsidR="004C6C33"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г.</w:t>
            </w:r>
          </w:p>
          <w:p w14:paraId="075F5DAC" w14:textId="47D4889D" w:rsidR="002A0E99" w:rsidRPr="009B0F7E" w:rsidRDefault="002A0E99" w:rsidP="003833D7">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Окончание приема заявок: «</w:t>
            </w:r>
            <w:r w:rsidR="0035075B" w:rsidRPr="009B0F7E">
              <w:rPr>
                <w:rFonts w:ascii="Times New Roman" w:eastAsia="SimSun" w:hAnsi="Times New Roman" w:cs="Times New Roman"/>
                <w:color w:val="000000" w:themeColor="text1"/>
                <w:sz w:val="20"/>
                <w:szCs w:val="20"/>
                <w:lang w:eastAsia="zh-CN" w:bidi="hi-IN"/>
              </w:rPr>
              <w:t>1</w:t>
            </w:r>
            <w:r w:rsidR="009B0F7E" w:rsidRPr="009B0F7E">
              <w:rPr>
                <w:rFonts w:ascii="Times New Roman" w:eastAsia="SimSun" w:hAnsi="Times New Roman" w:cs="Times New Roman"/>
                <w:color w:val="000000" w:themeColor="text1"/>
                <w:sz w:val="20"/>
                <w:szCs w:val="20"/>
                <w:lang w:eastAsia="zh-CN" w:bidi="hi-IN"/>
              </w:rPr>
              <w:t>7</w:t>
            </w:r>
            <w:r w:rsidRPr="009B0F7E">
              <w:rPr>
                <w:rFonts w:ascii="Times New Roman" w:eastAsia="SimSun" w:hAnsi="Times New Roman" w:cs="Times New Roman"/>
                <w:color w:val="000000" w:themeColor="text1"/>
                <w:sz w:val="20"/>
                <w:szCs w:val="20"/>
                <w:lang w:eastAsia="zh-CN" w:bidi="hi-IN"/>
              </w:rPr>
              <w:t xml:space="preserve">» </w:t>
            </w:r>
            <w:r w:rsidR="004C6C33" w:rsidRPr="009B0F7E">
              <w:rPr>
                <w:rFonts w:ascii="Times New Roman" w:eastAsia="SimSun" w:hAnsi="Times New Roman" w:cs="Times New Roman"/>
                <w:color w:val="000000" w:themeColor="text1"/>
                <w:sz w:val="20"/>
                <w:szCs w:val="20"/>
                <w:lang w:eastAsia="zh-CN" w:bidi="hi-IN"/>
              </w:rPr>
              <w:t>0</w:t>
            </w:r>
            <w:r w:rsidR="0035075B" w:rsidRPr="009B0F7E">
              <w:rPr>
                <w:rFonts w:ascii="Times New Roman" w:eastAsia="SimSun" w:hAnsi="Times New Roman" w:cs="Times New Roman"/>
                <w:color w:val="000000" w:themeColor="text1"/>
                <w:sz w:val="20"/>
                <w:szCs w:val="20"/>
                <w:lang w:eastAsia="zh-CN" w:bidi="hi-IN"/>
              </w:rPr>
              <w:t>2</w:t>
            </w:r>
            <w:r w:rsidRPr="009B0F7E">
              <w:rPr>
                <w:rFonts w:ascii="Times New Roman" w:eastAsia="SimSun" w:hAnsi="Times New Roman" w:cs="Times New Roman"/>
                <w:color w:val="000000" w:themeColor="text1"/>
                <w:sz w:val="20"/>
                <w:szCs w:val="20"/>
                <w:lang w:eastAsia="zh-CN" w:bidi="hi-IN"/>
              </w:rPr>
              <w:t>.202</w:t>
            </w:r>
            <w:r w:rsidR="0035075B" w:rsidRPr="009B0F7E">
              <w:rPr>
                <w:rFonts w:ascii="Times New Roman" w:eastAsia="SimSun" w:hAnsi="Times New Roman" w:cs="Times New Roman"/>
                <w:color w:val="000000" w:themeColor="text1"/>
                <w:sz w:val="20"/>
                <w:szCs w:val="20"/>
                <w:lang w:eastAsia="zh-CN" w:bidi="hi-IN"/>
              </w:rPr>
              <w:t>2</w:t>
            </w:r>
            <w:r w:rsidR="004C6C33"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 xml:space="preserve">г. в </w:t>
            </w:r>
            <w:r w:rsidR="003833D7">
              <w:rPr>
                <w:rFonts w:ascii="Times New Roman" w:eastAsia="SimSun" w:hAnsi="Times New Roman" w:cs="Times New Roman"/>
                <w:color w:val="000000" w:themeColor="text1"/>
                <w:sz w:val="20"/>
                <w:szCs w:val="20"/>
                <w:lang w:eastAsia="zh-CN" w:bidi="hi-IN"/>
              </w:rPr>
              <w:t>8</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r w:rsidRPr="009B0F7E">
              <w:rPr>
                <w:rFonts w:ascii="Times New Roman" w:eastAsia="SimSun" w:hAnsi="Times New Roman" w:cs="Times New Roman"/>
                <w:color w:val="000000" w:themeColor="text1"/>
                <w:sz w:val="20"/>
                <w:szCs w:val="20"/>
                <w:lang w:eastAsia="zh-CN" w:bidi="hi-IN"/>
              </w:rPr>
              <w:t xml:space="preserve"> </w:t>
            </w:r>
          </w:p>
        </w:tc>
      </w:tr>
      <w:tr w:rsidR="009B0F7E" w:rsidRPr="009B0F7E" w14:paraId="25334F84" w14:textId="77777777" w:rsidTr="002E5DAD">
        <w:tc>
          <w:tcPr>
            <w:tcW w:w="336" w:type="dxa"/>
            <w:tcMar>
              <w:left w:w="7" w:type="dxa"/>
            </w:tcMar>
          </w:tcPr>
          <w:p w14:paraId="40FE67CF" w14:textId="77777777" w:rsidR="00DD39D6" w:rsidRPr="009B0F7E" w:rsidRDefault="00DD39D6"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7AE15892" w14:textId="77777777" w:rsidR="00DD39D6" w:rsidRPr="009B0F7E" w:rsidRDefault="00DD39D6" w:rsidP="002E5DAD">
            <w:pPr>
              <w:suppressLineNumbers/>
              <w:suppressAutoHyphens/>
              <w:spacing w:after="0" w:line="240" w:lineRule="auto"/>
              <w:ind w:right="139"/>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Место и порядок подачи заявок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320FDA37" w14:textId="33416035" w:rsidR="00DD39D6" w:rsidRPr="009B0F7E" w:rsidRDefault="00DD39D6" w:rsidP="00440037">
            <w:pPr>
              <w:suppressLineNumbers/>
              <w:suppressAutoHyphens/>
              <w:spacing w:after="0" w:line="240" w:lineRule="auto"/>
              <w:ind w:right="139"/>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Заявка направляется оператору электронной торговой площадки, указанному в п.</w:t>
            </w:r>
            <w:r w:rsidR="00440037" w:rsidRPr="009B0F7E">
              <w:rPr>
                <w:rFonts w:ascii="Times New Roman" w:eastAsia="Times New Roman" w:hAnsi="Times New Roman" w:cs="Times New Roman"/>
                <w:color w:val="000000" w:themeColor="text1"/>
                <w:sz w:val="20"/>
                <w:szCs w:val="20"/>
                <w:lang w:eastAsia="zh-CN"/>
              </w:rPr>
              <w:t xml:space="preserve"> 3</w:t>
            </w:r>
            <w:r w:rsidRPr="009B0F7E">
              <w:rPr>
                <w:rFonts w:ascii="Times New Roman" w:eastAsia="Times New Roman" w:hAnsi="Times New Roman" w:cs="Times New Roman"/>
                <w:color w:val="000000" w:themeColor="text1"/>
                <w:sz w:val="20"/>
                <w:szCs w:val="20"/>
                <w:lang w:eastAsia="zh-CN"/>
              </w:rPr>
              <w:t xml:space="preserve"> настоящего извещения, в сроки указанные в п.1</w:t>
            </w:r>
            <w:r w:rsidR="00440037" w:rsidRPr="009B0F7E">
              <w:rPr>
                <w:rFonts w:ascii="Times New Roman" w:eastAsia="Times New Roman" w:hAnsi="Times New Roman" w:cs="Times New Roman"/>
                <w:color w:val="000000" w:themeColor="text1"/>
                <w:sz w:val="20"/>
                <w:szCs w:val="20"/>
                <w:lang w:eastAsia="zh-CN"/>
              </w:rPr>
              <w:t>3</w:t>
            </w:r>
            <w:r w:rsidRPr="009B0F7E">
              <w:rPr>
                <w:rFonts w:ascii="Times New Roman" w:eastAsia="Times New Roman" w:hAnsi="Times New Roman" w:cs="Times New Roman"/>
                <w:color w:val="000000" w:themeColor="text1"/>
                <w:sz w:val="20"/>
                <w:szCs w:val="20"/>
                <w:lang w:eastAsia="zh-CN"/>
              </w:rPr>
              <w:t xml:space="preserve"> настоящего извещения (в сроки подачи заявки), согласно требованиям документации и регламента ЭТП</w:t>
            </w:r>
          </w:p>
        </w:tc>
      </w:tr>
      <w:tr w:rsidR="009B0F7E" w:rsidRPr="009B0F7E" w14:paraId="7525614E" w14:textId="77777777" w:rsidTr="002E5DAD">
        <w:tc>
          <w:tcPr>
            <w:tcW w:w="336" w:type="dxa"/>
            <w:tcMar>
              <w:left w:w="7" w:type="dxa"/>
            </w:tcMar>
          </w:tcPr>
          <w:p w14:paraId="3C7E4522"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2606" w:type="dxa"/>
            <w:gridSpan w:val="5"/>
            <w:tcBorders>
              <w:top w:val="single" w:sz="4" w:space="0" w:color="000001"/>
              <w:left w:val="single" w:sz="4" w:space="0" w:color="000001"/>
              <w:bottom w:val="single" w:sz="4" w:space="0" w:color="000001"/>
            </w:tcBorders>
            <w:tcMar>
              <w:left w:w="5" w:type="dxa"/>
            </w:tcMar>
          </w:tcPr>
          <w:p w14:paraId="532EFC72" w14:textId="77777777" w:rsidR="002A0E99" w:rsidRPr="009B0F7E" w:rsidRDefault="00811033" w:rsidP="00F818B9">
            <w:pPr>
              <w:suppressAutoHyphens/>
              <w:spacing w:after="0" w:line="240" w:lineRule="auto"/>
              <w:ind w:right="93"/>
              <w:jc w:val="both"/>
              <w:rPr>
                <w:rFonts w:ascii="Times New Roman" w:eastAsia="Times New Roman" w:hAnsi="Times New Roman" w:cs="Times New Roman"/>
                <w:color w:val="000000" w:themeColor="text1"/>
                <w:sz w:val="20"/>
                <w:szCs w:val="20"/>
                <w:lang w:eastAsia="zh-CN" w:bidi="hi-IN"/>
              </w:rPr>
            </w:pPr>
            <w:r w:rsidRPr="009B0F7E">
              <w:rPr>
                <w:rFonts w:ascii="Times New Roman" w:eastAsia="Times New Roman" w:hAnsi="Times New Roman" w:cs="Times New Roman"/>
                <w:color w:val="000000" w:themeColor="text1"/>
                <w:sz w:val="20"/>
                <w:szCs w:val="20"/>
                <w:lang w:eastAsia="zh-CN" w:bidi="hi-IN"/>
              </w:rPr>
              <w:t>Место и дата рассмотрения заявок участников закупки и подведения итогов закупки</w:t>
            </w:r>
          </w:p>
        </w:tc>
        <w:tc>
          <w:tcPr>
            <w:tcW w:w="7690" w:type="dxa"/>
            <w:gridSpan w:val="7"/>
            <w:tcBorders>
              <w:top w:val="single" w:sz="4" w:space="0" w:color="000001"/>
              <w:left w:val="single" w:sz="4" w:space="0" w:color="000001"/>
              <w:bottom w:val="single" w:sz="4" w:space="0" w:color="000001"/>
              <w:right w:val="single" w:sz="4" w:space="0" w:color="000001"/>
            </w:tcBorders>
            <w:tcMar>
              <w:left w:w="7" w:type="dxa"/>
            </w:tcMar>
          </w:tcPr>
          <w:p w14:paraId="4C978C1D" w14:textId="77777777" w:rsidR="002A0E99" w:rsidRPr="009B0F7E" w:rsidRDefault="002A0E99" w:rsidP="002E5DAD">
            <w:pPr>
              <w:widowControl w:val="0"/>
              <w:suppressAutoHyphens/>
              <w:snapToGrid w:val="0"/>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Место рассмотрения заявок участников закупки: </w:t>
            </w:r>
            <w:r w:rsidR="007E11B7" w:rsidRPr="009B0F7E">
              <w:rPr>
                <w:rFonts w:ascii="Times New Roman" w:eastAsia="SimSun" w:hAnsi="Times New Roman" w:cs="Times New Roman"/>
                <w:color w:val="000000" w:themeColor="text1"/>
                <w:sz w:val="20"/>
                <w:szCs w:val="20"/>
                <w:shd w:val="clear" w:color="auto" w:fill="FFFFFF"/>
                <w:lang w:eastAsia="zh-CN" w:bidi="hi-IN"/>
              </w:rPr>
              <w:t>660055, Красноярский край, г Красноярск, ул</w:t>
            </w:r>
            <w:r w:rsidR="009C682B" w:rsidRPr="009B0F7E">
              <w:rPr>
                <w:rFonts w:ascii="Times New Roman" w:eastAsia="SimSun" w:hAnsi="Times New Roman" w:cs="Times New Roman"/>
                <w:color w:val="000000" w:themeColor="text1"/>
                <w:sz w:val="20"/>
                <w:szCs w:val="20"/>
                <w:shd w:val="clear" w:color="auto" w:fill="FFFFFF"/>
                <w:lang w:eastAsia="zh-CN" w:bidi="hi-IN"/>
              </w:rPr>
              <w:t>.</w:t>
            </w:r>
            <w:r w:rsidR="007E11B7" w:rsidRPr="009B0F7E">
              <w:rPr>
                <w:rFonts w:ascii="Times New Roman" w:eastAsia="SimSun" w:hAnsi="Times New Roman" w:cs="Times New Roman"/>
                <w:color w:val="000000" w:themeColor="text1"/>
                <w:sz w:val="20"/>
                <w:szCs w:val="20"/>
                <w:shd w:val="clear" w:color="auto" w:fill="FFFFFF"/>
                <w:lang w:eastAsia="zh-CN" w:bidi="hi-IN"/>
              </w:rPr>
              <w:t xml:space="preserve"> Новгородская, дом 5, строение 7</w:t>
            </w:r>
          </w:p>
          <w:p w14:paraId="6CE7012F" w14:textId="5A729F99" w:rsidR="002A0E99" w:rsidRPr="009B0F7E" w:rsidRDefault="002A0E99" w:rsidP="00803861">
            <w:pPr>
              <w:suppressAutoHyphens/>
              <w:spacing w:after="0" w:line="240" w:lineRule="auto"/>
              <w:ind w:right="139"/>
              <w:jc w:val="both"/>
              <w:rPr>
                <w:rFonts w:ascii="Times New Roman" w:eastAsia="Times New Roman" w:hAnsi="Times New Roman" w:cs="Times New Roman"/>
                <w:color w:val="000000" w:themeColor="text1"/>
                <w:sz w:val="20"/>
                <w:szCs w:val="20"/>
                <w:highlight w:val="yellow"/>
                <w:lang w:eastAsia="zh-CN" w:bidi="hi-IN"/>
              </w:rPr>
            </w:pPr>
            <w:r w:rsidRPr="009B0F7E">
              <w:rPr>
                <w:rFonts w:ascii="Times New Roman" w:eastAsia="Times New Roman" w:hAnsi="Times New Roman" w:cs="Times New Roman"/>
                <w:color w:val="000000" w:themeColor="text1"/>
                <w:sz w:val="20"/>
                <w:szCs w:val="20"/>
                <w:lang w:eastAsia="zh-CN" w:bidi="hi-IN"/>
              </w:rPr>
              <w:t>Дата рассмотрения и оценки заявок участников закупки</w:t>
            </w:r>
            <w:r w:rsidR="00F96E75" w:rsidRPr="009B0F7E">
              <w:rPr>
                <w:rFonts w:ascii="Times New Roman" w:eastAsia="Times New Roman" w:hAnsi="Times New Roman" w:cs="Times New Roman"/>
                <w:color w:val="000000" w:themeColor="text1"/>
                <w:sz w:val="20"/>
                <w:szCs w:val="20"/>
                <w:lang w:eastAsia="zh-CN" w:bidi="hi-IN"/>
              </w:rPr>
              <w:t>, подведения итогов закупки</w:t>
            </w:r>
            <w:r w:rsidRPr="009B0F7E">
              <w:rPr>
                <w:rFonts w:ascii="Times New Roman" w:eastAsia="Times New Roman" w:hAnsi="Times New Roman" w:cs="Times New Roman"/>
                <w:color w:val="000000" w:themeColor="text1"/>
                <w:sz w:val="20"/>
                <w:szCs w:val="20"/>
                <w:lang w:eastAsia="zh-CN" w:bidi="hi-IN"/>
              </w:rPr>
              <w:t xml:space="preserve"> не позднее: 1</w:t>
            </w:r>
            <w:r w:rsidR="00803861">
              <w:rPr>
                <w:rFonts w:ascii="Times New Roman" w:eastAsia="Times New Roman" w:hAnsi="Times New Roman" w:cs="Times New Roman"/>
                <w:color w:val="000000" w:themeColor="text1"/>
                <w:sz w:val="20"/>
                <w:szCs w:val="20"/>
                <w:lang w:eastAsia="zh-CN" w:bidi="hi-IN"/>
              </w:rPr>
              <w:t>1</w:t>
            </w:r>
            <w:r w:rsidRPr="009B0F7E">
              <w:rPr>
                <w:rFonts w:ascii="Times New Roman" w:eastAsia="Times New Roman" w:hAnsi="Times New Roman" w:cs="Times New Roman"/>
                <w:color w:val="000000" w:themeColor="text1"/>
                <w:sz w:val="20"/>
                <w:szCs w:val="20"/>
                <w:lang w:eastAsia="zh-CN" w:bidi="hi-IN"/>
              </w:rPr>
              <w:t xml:space="preserve">:00 по </w:t>
            </w:r>
            <w:proofErr w:type="gramStart"/>
            <w:r w:rsidRPr="009B0F7E">
              <w:rPr>
                <w:rFonts w:ascii="Times New Roman" w:eastAsia="Times New Roman" w:hAnsi="Times New Roman" w:cs="Times New Roman"/>
                <w:color w:val="000000" w:themeColor="text1"/>
                <w:sz w:val="20"/>
                <w:szCs w:val="20"/>
                <w:lang w:eastAsia="zh-CN" w:bidi="hi-IN"/>
              </w:rPr>
              <w:t>МСК</w:t>
            </w:r>
            <w:proofErr w:type="gramEnd"/>
            <w:r w:rsidR="003048EC" w:rsidRPr="009B0F7E">
              <w:rPr>
                <w:rFonts w:ascii="Times New Roman" w:eastAsia="Times New Roman" w:hAnsi="Times New Roman" w:cs="Times New Roman"/>
                <w:color w:val="000000" w:themeColor="text1"/>
                <w:sz w:val="20"/>
                <w:szCs w:val="20"/>
                <w:lang w:eastAsia="zh-CN" w:bidi="hi-IN"/>
              </w:rPr>
              <w:t xml:space="preserve"> </w:t>
            </w:r>
            <w:r w:rsidRPr="009B0F7E">
              <w:rPr>
                <w:rFonts w:ascii="Times New Roman" w:eastAsia="Times New Roman" w:hAnsi="Times New Roman" w:cs="Times New Roman"/>
                <w:color w:val="000000" w:themeColor="text1"/>
                <w:sz w:val="20"/>
                <w:szCs w:val="20"/>
                <w:lang w:eastAsia="zh-CN" w:bidi="hi-IN"/>
              </w:rPr>
              <w:t>«</w:t>
            </w:r>
            <w:r w:rsidR="009B0F7E" w:rsidRPr="009B0F7E">
              <w:rPr>
                <w:rFonts w:ascii="Times New Roman" w:eastAsia="Times New Roman" w:hAnsi="Times New Roman" w:cs="Times New Roman"/>
                <w:color w:val="000000" w:themeColor="text1"/>
                <w:sz w:val="20"/>
                <w:szCs w:val="20"/>
                <w:lang w:eastAsia="zh-CN" w:bidi="hi-IN"/>
              </w:rPr>
              <w:t>17</w:t>
            </w:r>
            <w:r w:rsidRPr="009B0F7E">
              <w:rPr>
                <w:rFonts w:ascii="Times New Roman" w:eastAsia="Times New Roman" w:hAnsi="Times New Roman" w:cs="Times New Roman"/>
                <w:color w:val="000000" w:themeColor="text1"/>
                <w:sz w:val="20"/>
                <w:szCs w:val="20"/>
                <w:lang w:eastAsia="zh-CN" w:bidi="hi-IN"/>
              </w:rPr>
              <w:t xml:space="preserve">» </w:t>
            </w:r>
            <w:r w:rsidR="004751EB" w:rsidRPr="009B0F7E">
              <w:rPr>
                <w:rFonts w:ascii="Times New Roman" w:eastAsia="Times New Roman" w:hAnsi="Times New Roman" w:cs="Times New Roman"/>
                <w:color w:val="000000" w:themeColor="text1"/>
                <w:sz w:val="20"/>
                <w:szCs w:val="20"/>
                <w:lang w:eastAsia="zh-CN" w:bidi="hi-IN"/>
              </w:rPr>
              <w:t>0</w:t>
            </w:r>
            <w:r w:rsidR="00EB7116" w:rsidRPr="009B0F7E">
              <w:rPr>
                <w:rFonts w:ascii="Times New Roman" w:eastAsia="Times New Roman" w:hAnsi="Times New Roman" w:cs="Times New Roman"/>
                <w:color w:val="000000" w:themeColor="text1"/>
                <w:sz w:val="20"/>
                <w:szCs w:val="20"/>
                <w:lang w:eastAsia="zh-CN" w:bidi="hi-IN"/>
              </w:rPr>
              <w:t>2</w:t>
            </w:r>
            <w:r w:rsidR="00811033" w:rsidRPr="009B0F7E">
              <w:rPr>
                <w:rFonts w:ascii="Times New Roman" w:eastAsia="Times New Roman" w:hAnsi="Times New Roman" w:cs="Times New Roman"/>
                <w:color w:val="000000" w:themeColor="text1"/>
                <w:sz w:val="20"/>
                <w:szCs w:val="20"/>
                <w:lang w:eastAsia="zh-CN" w:bidi="hi-IN"/>
              </w:rPr>
              <w:t xml:space="preserve"> </w:t>
            </w:r>
            <w:r w:rsidRPr="009B0F7E">
              <w:rPr>
                <w:rFonts w:ascii="Times New Roman" w:eastAsia="Times New Roman" w:hAnsi="Times New Roman" w:cs="Times New Roman"/>
                <w:color w:val="000000" w:themeColor="text1"/>
                <w:sz w:val="20"/>
                <w:szCs w:val="20"/>
                <w:lang w:eastAsia="zh-CN" w:bidi="hi-IN"/>
              </w:rPr>
              <w:t>202</w:t>
            </w:r>
            <w:r w:rsidR="0035075B" w:rsidRPr="009B0F7E">
              <w:rPr>
                <w:rFonts w:ascii="Times New Roman" w:eastAsia="Times New Roman" w:hAnsi="Times New Roman" w:cs="Times New Roman"/>
                <w:color w:val="000000" w:themeColor="text1"/>
                <w:sz w:val="20"/>
                <w:szCs w:val="20"/>
                <w:lang w:eastAsia="zh-CN" w:bidi="hi-IN"/>
              </w:rPr>
              <w:t>2</w:t>
            </w:r>
            <w:r w:rsidRPr="009B0F7E">
              <w:rPr>
                <w:rFonts w:ascii="Times New Roman" w:eastAsia="Times New Roman" w:hAnsi="Times New Roman" w:cs="Times New Roman"/>
                <w:color w:val="000000" w:themeColor="text1"/>
                <w:sz w:val="20"/>
                <w:szCs w:val="20"/>
                <w:lang w:eastAsia="zh-CN" w:bidi="hi-IN"/>
              </w:rPr>
              <w:t xml:space="preserve"> г.</w:t>
            </w:r>
          </w:p>
        </w:tc>
      </w:tr>
      <w:tr w:rsidR="009B0F7E" w:rsidRPr="009B0F7E" w14:paraId="743B5360" w14:textId="77777777" w:rsidTr="002E5DAD">
        <w:tc>
          <w:tcPr>
            <w:tcW w:w="336" w:type="dxa"/>
            <w:tcMar>
              <w:left w:w="7" w:type="dxa"/>
            </w:tcMar>
          </w:tcPr>
          <w:p w14:paraId="3612E9A5"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3028" w:type="dxa"/>
            <w:gridSpan w:val="7"/>
            <w:tcBorders>
              <w:top w:val="single" w:sz="4" w:space="0" w:color="000001"/>
              <w:left w:val="single" w:sz="4" w:space="0" w:color="000001"/>
              <w:bottom w:val="single" w:sz="4" w:space="0" w:color="000001"/>
            </w:tcBorders>
            <w:tcMar>
              <w:left w:w="5" w:type="dxa"/>
            </w:tcMar>
          </w:tcPr>
          <w:p w14:paraId="0E9A1F9C"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заявки на участие в процедуре закупки:</w:t>
            </w:r>
          </w:p>
        </w:tc>
        <w:tc>
          <w:tcPr>
            <w:tcW w:w="7268" w:type="dxa"/>
            <w:gridSpan w:val="5"/>
            <w:tcBorders>
              <w:top w:val="single" w:sz="4" w:space="0" w:color="000001"/>
              <w:left w:val="single" w:sz="4" w:space="0" w:color="000001"/>
              <w:bottom w:val="single" w:sz="4" w:space="0" w:color="000001"/>
              <w:right w:val="single" w:sz="4" w:space="0" w:color="000001"/>
            </w:tcBorders>
            <w:tcMar>
              <w:left w:w="7" w:type="dxa"/>
            </w:tcMar>
          </w:tcPr>
          <w:p w14:paraId="49BB4DC8"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требуется</w:t>
            </w:r>
          </w:p>
          <w:p w14:paraId="31A3CEA5"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Оператор ЭТП взимает комиссию в соответствии с регламентом ЭТП</w:t>
            </w:r>
          </w:p>
        </w:tc>
      </w:tr>
      <w:tr w:rsidR="009B0F7E" w:rsidRPr="009B0F7E" w14:paraId="79D001B0" w14:textId="77777777" w:rsidTr="002E5DAD">
        <w:tc>
          <w:tcPr>
            <w:tcW w:w="336" w:type="dxa"/>
            <w:tcMar>
              <w:left w:w="7" w:type="dxa"/>
            </w:tcMar>
          </w:tcPr>
          <w:p w14:paraId="22FA7600"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top w:val="single" w:sz="4" w:space="0" w:color="000001"/>
              <w:left w:val="single" w:sz="2" w:space="0" w:color="000001"/>
            </w:tcBorders>
            <w:tcMar>
              <w:left w:w="7" w:type="dxa"/>
            </w:tcMar>
          </w:tcPr>
          <w:p w14:paraId="7D8D95AB"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исполнения договора:</w:t>
            </w:r>
          </w:p>
        </w:tc>
        <w:tc>
          <w:tcPr>
            <w:tcW w:w="6187" w:type="dxa"/>
            <w:gridSpan w:val="3"/>
            <w:tcBorders>
              <w:top w:val="single" w:sz="4" w:space="0" w:color="000001"/>
              <w:left w:val="single" w:sz="2" w:space="0" w:color="000001"/>
              <w:right w:val="single" w:sz="2" w:space="0" w:color="000001"/>
            </w:tcBorders>
            <w:tcMar>
              <w:left w:w="7" w:type="dxa"/>
            </w:tcMar>
          </w:tcPr>
          <w:p w14:paraId="3BB3BFC0"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предусмотрен</w:t>
            </w:r>
          </w:p>
        </w:tc>
      </w:tr>
      <w:tr w:rsidR="009B0F7E" w:rsidRPr="009B0F7E" w14:paraId="1793E855" w14:textId="77777777" w:rsidTr="002E5DAD">
        <w:tc>
          <w:tcPr>
            <w:tcW w:w="336" w:type="dxa"/>
            <w:tcMar>
              <w:left w:w="7" w:type="dxa"/>
            </w:tcMar>
          </w:tcPr>
          <w:p w14:paraId="3BDDAE14"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1623" w:type="dxa"/>
            <w:tcBorders>
              <w:top w:val="single" w:sz="4" w:space="0" w:color="000001"/>
              <w:left w:val="single" w:sz="2" w:space="0" w:color="000001"/>
            </w:tcBorders>
            <w:tcMar>
              <w:left w:w="7" w:type="dxa"/>
            </w:tcMar>
          </w:tcPr>
          <w:p w14:paraId="426C19E5"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заключения договора</w:t>
            </w:r>
          </w:p>
        </w:tc>
        <w:tc>
          <w:tcPr>
            <w:tcW w:w="8673" w:type="dxa"/>
            <w:gridSpan w:val="11"/>
            <w:tcBorders>
              <w:top w:val="single" w:sz="4" w:space="0" w:color="000001"/>
              <w:left w:val="single" w:sz="2" w:space="0" w:color="000001"/>
              <w:right w:val="single" w:sz="2" w:space="0" w:color="000001"/>
            </w:tcBorders>
            <w:tcMar>
              <w:left w:w="7" w:type="dxa"/>
            </w:tcMar>
          </w:tcPr>
          <w:p w14:paraId="482A3DDB"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Договор по результатам конкурентной закупки заключается не ранее чем через 10 дней и не позднее чем через 20 дней с даты размещения в единой информационной системе итогового протокола, составленного по результатам конкурентной закупки</w:t>
            </w:r>
          </w:p>
        </w:tc>
      </w:tr>
      <w:tr w:rsidR="009B0F7E" w:rsidRPr="009B0F7E" w14:paraId="3EC8048C" w14:textId="77777777" w:rsidTr="002E5DAD">
        <w:tc>
          <w:tcPr>
            <w:tcW w:w="336" w:type="dxa"/>
            <w:tcMar>
              <w:left w:w="7" w:type="dxa"/>
            </w:tcMar>
          </w:tcPr>
          <w:p w14:paraId="2044BC54" w14:textId="77777777" w:rsidR="002A0E99" w:rsidRPr="009B0F7E" w:rsidRDefault="002A0E99" w:rsidP="002E5DAD">
            <w:pPr>
              <w:numPr>
                <w:ilvl w:val="0"/>
                <w:numId w:val="2"/>
              </w:numPr>
              <w:suppressLineNumbers/>
              <w:suppressAutoHyphens/>
              <w:spacing w:after="0" w:line="240" w:lineRule="auto"/>
              <w:ind w:left="0" w:firstLine="50"/>
              <w:jc w:val="center"/>
              <w:rPr>
                <w:rFonts w:ascii="Times New Roman" w:eastAsia="Times New Roman" w:hAnsi="Times New Roman" w:cs="Times New Roman"/>
                <w:color w:val="000000" w:themeColor="text1"/>
                <w:sz w:val="20"/>
                <w:szCs w:val="20"/>
                <w:lang w:eastAsia="zh-CN"/>
              </w:rPr>
            </w:pPr>
          </w:p>
        </w:tc>
        <w:tc>
          <w:tcPr>
            <w:tcW w:w="4109" w:type="dxa"/>
            <w:gridSpan w:val="9"/>
            <w:tcBorders>
              <w:left w:val="single" w:sz="2" w:space="0" w:color="000001"/>
            </w:tcBorders>
            <w:tcMar>
              <w:left w:w="7" w:type="dxa"/>
            </w:tcMar>
          </w:tcPr>
          <w:p w14:paraId="07F9A5E1" w14:textId="77777777" w:rsidR="002A0E99" w:rsidRPr="009B0F7E" w:rsidRDefault="002A0E99"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и контакты лица, ответственного за проведение данной закупки от Заказчика:</w:t>
            </w:r>
          </w:p>
        </w:tc>
        <w:tc>
          <w:tcPr>
            <w:tcW w:w="6187" w:type="dxa"/>
            <w:gridSpan w:val="3"/>
            <w:tcBorders>
              <w:left w:val="single" w:sz="2" w:space="0" w:color="000001"/>
              <w:right w:val="single" w:sz="2" w:space="0" w:color="000001"/>
            </w:tcBorders>
            <w:tcMar>
              <w:left w:w="7" w:type="dxa"/>
            </w:tcMar>
          </w:tcPr>
          <w:p w14:paraId="0F5D6788" w14:textId="77777777" w:rsidR="00E45FCE" w:rsidRPr="009B0F7E" w:rsidRDefault="00E45FCE" w:rsidP="00E45FCE">
            <w:pPr>
              <w:suppressLineNumbers/>
              <w:suppressAutoHyphens/>
              <w:snapToGrid w:val="0"/>
              <w:spacing w:after="0" w:line="240" w:lineRule="auto"/>
              <w:jc w:val="both"/>
              <w:rPr>
                <w:rFonts w:ascii="Times New Roman" w:eastAsia="Times New Roman" w:hAnsi="Times New Roman" w:cs="Times New Roman"/>
                <w:color w:val="000000" w:themeColor="text1"/>
                <w:sz w:val="20"/>
                <w:szCs w:val="20"/>
                <w:lang w:eastAsia="zh-CN"/>
              </w:rPr>
            </w:pPr>
            <w:proofErr w:type="spellStart"/>
            <w:r w:rsidRPr="009B0F7E">
              <w:rPr>
                <w:rFonts w:ascii="Times New Roman" w:eastAsia="Times New Roman" w:hAnsi="Times New Roman" w:cs="Times New Roman"/>
                <w:color w:val="000000" w:themeColor="text1"/>
                <w:sz w:val="20"/>
                <w:szCs w:val="20"/>
                <w:lang w:eastAsia="zh-CN"/>
              </w:rPr>
              <w:t>Самсонтьев</w:t>
            </w:r>
            <w:proofErr w:type="spellEnd"/>
            <w:r w:rsidRPr="009B0F7E">
              <w:rPr>
                <w:rFonts w:ascii="Times New Roman" w:eastAsia="Times New Roman" w:hAnsi="Times New Roman" w:cs="Times New Roman"/>
                <w:color w:val="000000" w:themeColor="text1"/>
                <w:sz w:val="20"/>
                <w:szCs w:val="20"/>
                <w:lang w:eastAsia="zh-CN"/>
              </w:rPr>
              <w:t xml:space="preserve"> Иван Владимирович</w:t>
            </w:r>
          </w:p>
          <w:p w14:paraId="0D598821" w14:textId="7418F551" w:rsidR="00E45FCE" w:rsidRPr="009B0F7E" w:rsidRDefault="00E45FCE" w:rsidP="002E5DAD">
            <w:pPr>
              <w:suppressLineNumbers/>
              <w:suppressAutoHyphens/>
              <w:snapToGrid w:val="0"/>
              <w:spacing w:after="0" w:line="240" w:lineRule="auto"/>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 xml:space="preserve">Тел.: +7 (391) 222-82-94, </w:t>
            </w:r>
            <w:r w:rsidRPr="009B0F7E">
              <w:rPr>
                <w:rFonts w:ascii="Times New Roman" w:eastAsia="Times New Roman" w:hAnsi="Times New Roman" w:cs="Times New Roman"/>
                <w:color w:val="000000" w:themeColor="text1"/>
                <w:sz w:val="20"/>
                <w:szCs w:val="20"/>
                <w:lang w:val="en-US" w:eastAsia="zh-CN"/>
              </w:rPr>
              <w:t>e</w:t>
            </w:r>
            <w:r w:rsidRPr="009B0F7E">
              <w:rPr>
                <w:rFonts w:ascii="Times New Roman" w:eastAsia="Times New Roman" w:hAnsi="Times New Roman" w:cs="Times New Roman"/>
                <w:color w:val="000000" w:themeColor="text1"/>
                <w:sz w:val="20"/>
                <w:szCs w:val="20"/>
                <w:lang w:eastAsia="zh-CN"/>
              </w:rPr>
              <w:t>-</w:t>
            </w:r>
            <w:r w:rsidRPr="009B0F7E">
              <w:rPr>
                <w:rFonts w:ascii="Times New Roman" w:eastAsia="Times New Roman" w:hAnsi="Times New Roman" w:cs="Times New Roman"/>
                <w:color w:val="000000" w:themeColor="text1"/>
                <w:sz w:val="20"/>
                <w:szCs w:val="20"/>
                <w:lang w:val="en-US" w:eastAsia="zh-CN"/>
              </w:rPr>
              <w:t>mail</w:t>
            </w:r>
            <w:r w:rsidRPr="009B0F7E">
              <w:rPr>
                <w:rFonts w:ascii="Times New Roman" w:eastAsia="Times New Roman" w:hAnsi="Times New Roman" w:cs="Times New Roman"/>
                <w:color w:val="000000" w:themeColor="text1"/>
                <w:sz w:val="20"/>
                <w:szCs w:val="20"/>
                <w:lang w:eastAsia="zh-CN"/>
              </w:rPr>
              <w:t xml:space="preserve">: </w:t>
            </w:r>
            <w:hyperlink r:id="rId13" w:history="1">
              <w:r w:rsidR="0035075B" w:rsidRPr="009B0F7E">
                <w:rPr>
                  <w:rStyle w:val="af9"/>
                  <w:rFonts w:ascii="Times New Roman" w:eastAsia="Times New Roman" w:hAnsi="Times New Roman" w:cs="Times New Roman"/>
                  <w:color w:val="000000" w:themeColor="text1"/>
                  <w:sz w:val="20"/>
                  <w:szCs w:val="20"/>
                  <w:lang w:val="en-US" w:eastAsia="zh-CN"/>
                </w:rPr>
                <w:t>urist</w:t>
              </w:r>
              <w:r w:rsidR="0035075B" w:rsidRPr="009B0F7E">
                <w:rPr>
                  <w:rStyle w:val="af9"/>
                  <w:rFonts w:ascii="Times New Roman" w:eastAsia="Times New Roman" w:hAnsi="Times New Roman" w:cs="Times New Roman"/>
                  <w:color w:val="000000" w:themeColor="text1"/>
                  <w:sz w:val="20"/>
                  <w:szCs w:val="20"/>
                  <w:lang w:eastAsia="zh-CN"/>
                </w:rPr>
                <w:t>@</w:t>
              </w:r>
              <w:r w:rsidR="0035075B" w:rsidRPr="009B0F7E">
                <w:rPr>
                  <w:rStyle w:val="af9"/>
                  <w:rFonts w:ascii="Times New Roman" w:eastAsia="Times New Roman" w:hAnsi="Times New Roman" w:cs="Times New Roman"/>
                  <w:color w:val="000000" w:themeColor="text1"/>
                  <w:sz w:val="20"/>
                  <w:szCs w:val="20"/>
                  <w:lang w:val="en-US" w:eastAsia="zh-CN"/>
                </w:rPr>
                <w:t>dfc</w:t>
              </w:r>
              <w:r w:rsidR="0035075B" w:rsidRPr="009B0F7E">
                <w:rPr>
                  <w:rStyle w:val="af9"/>
                  <w:rFonts w:ascii="Times New Roman" w:eastAsia="Times New Roman" w:hAnsi="Times New Roman" w:cs="Times New Roman"/>
                  <w:color w:val="000000" w:themeColor="text1"/>
                  <w:sz w:val="20"/>
                  <w:szCs w:val="20"/>
                  <w:lang w:eastAsia="zh-CN"/>
                </w:rPr>
                <w:t>-</w:t>
              </w:r>
              <w:r w:rsidR="0035075B" w:rsidRPr="009B0F7E">
                <w:rPr>
                  <w:rStyle w:val="af9"/>
                  <w:rFonts w:ascii="Times New Roman" w:eastAsia="Times New Roman" w:hAnsi="Times New Roman" w:cs="Times New Roman"/>
                  <w:color w:val="000000" w:themeColor="text1"/>
                  <w:sz w:val="20"/>
                  <w:szCs w:val="20"/>
                  <w:lang w:val="en-US" w:eastAsia="zh-CN"/>
                </w:rPr>
                <w:t>enisey</w:t>
              </w:r>
              <w:r w:rsidR="0035075B" w:rsidRPr="009B0F7E">
                <w:rPr>
                  <w:rStyle w:val="af9"/>
                  <w:rFonts w:ascii="Times New Roman" w:eastAsia="Times New Roman" w:hAnsi="Times New Roman" w:cs="Times New Roman"/>
                  <w:color w:val="000000" w:themeColor="text1"/>
                  <w:sz w:val="20"/>
                  <w:szCs w:val="20"/>
                  <w:lang w:eastAsia="zh-CN"/>
                </w:rPr>
                <w:t>.</w:t>
              </w:r>
              <w:proofErr w:type="spellStart"/>
              <w:r w:rsidR="0035075B" w:rsidRPr="009B0F7E">
                <w:rPr>
                  <w:rStyle w:val="af9"/>
                  <w:rFonts w:ascii="Times New Roman" w:eastAsia="Times New Roman" w:hAnsi="Times New Roman" w:cs="Times New Roman"/>
                  <w:color w:val="000000" w:themeColor="text1"/>
                  <w:sz w:val="20"/>
                  <w:szCs w:val="20"/>
                  <w:lang w:val="en-US" w:eastAsia="zh-CN"/>
                </w:rPr>
                <w:t>ru</w:t>
              </w:r>
              <w:proofErr w:type="spellEnd"/>
            </w:hyperlink>
            <w:r w:rsidR="0035075B" w:rsidRPr="009B0F7E">
              <w:rPr>
                <w:rFonts w:ascii="Times New Roman" w:eastAsia="Times New Roman" w:hAnsi="Times New Roman" w:cs="Times New Roman"/>
                <w:color w:val="000000" w:themeColor="text1"/>
                <w:sz w:val="20"/>
                <w:szCs w:val="20"/>
                <w:lang w:eastAsia="zh-CN"/>
              </w:rPr>
              <w:t xml:space="preserve"> </w:t>
            </w:r>
          </w:p>
        </w:tc>
      </w:tr>
      <w:bookmarkEnd w:id="0"/>
      <w:bookmarkEnd w:id="1"/>
    </w:tbl>
    <w:p w14:paraId="25E11856" w14:textId="77777777" w:rsidR="00440037" w:rsidRPr="009B0F7E" w:rsidRDefault="00D22361" w:rsidP="00440037">
      <w:pPr>
        <w:jc w:val="right"/>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br w:type="page"/>
      </w:r>
      <w:r w:rsidR="00811033" w:rsidRPr="009B0F7E">
        <w:rPr>
          <w:rFonts w:ascii="Times New Roman" w:eastAsia="SimSun" w:hAnsi="Times New Roman" w:cs="Times New Roman"/>
          <w:color w:val="000000" w:themeColor="text1"/>
          <w:sz w:val="20"/>
          <w:szCs w:val="20"/>
          <w:lang w:eastAsia="zh-CN" w:bidi="hi-IN"/>
        </w:rPr>
        <w:lastRenderedPageBreak/>
        <w:t xml:space="preserve">Приложение 1 </w:t>
      </w:r>
    </w:p>
    <w:p w14:paraId="6EE5C151" w14:textId="476F747B" w:rsidR="00811033" w:rsidRPr="009B0F7E" w:rsidRDefault="00811033" w:rsidP="00440037">
      <w:pPr>
        <w:jc w:val="right"/>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к извещению о проведении процедуры закупки в электронной форме</w:t>
      </w:r>
    </w:p>
    <w:p w14:paraId="7F362ECB" w14:textId="77777777" w:rsidR="002E5DAD" w:rsidRPr="009B0F7E" w:rsidRDefault="002E5DAD"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p>
    <w:p w14:paraId="5CAE1103" w14:textId="77777777" w:rsidR="00AD6DE5" w:rsidRPr="009B0F7E"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r w:rsidRPr="009B0F7E">
        <w:rPr>
          <w:rFonts w:ascii="Times New Roman" w:eastAsia="SimSun" w:hAnsi="Times New Roman" w:cs="Times New Roman"/>
          <w:b/>
          <w:color w:val="000000" w:themeColor="text1"/>
          <w:lang w:eastAsia="zh-CN" w:bidi="hi-IN"/>
        </w:rPr>
        <w:t>Документация</w:t>
      </w:r>
    </w:p>
    <w:p w14:paraId="1CCF9641" w14:textId="77777777" w:rsidR="00AD6DE5" w:rsidRPr="009B0F7E" w:rsidRDefault="00AD6DE5"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b/>
          <w:color w:val="000000" w:themeColor="text1"/>
          <w:lang w:eastAsia="zh-CN" w:bidi="hi-IN"/>
        </w:rPr>
      </w:pPr>
      <w:r w:rsidRPr="009B0F7E">
        <w:rPr>
          <w:rFonts w:ascii="Times New Roman" w:eastAsia="SimSun" w:hAnsi="Times New Roman" w:cs="Times New Roman"/>
          <w:b/>
          <w:color w:val="000000" w:themeColor="text1"/>
          <w:lang w:eastAsia="zh-CN" w:bidi="hi-IN"/>
        </w:rPr>
        <w:t>о проведении процедуры закупки в электронной форме</w:t>
      </w:r>
    </w:p>
    <w:p w14:paraId="62C4003F" w14:textId="77777777" w:rsidR="00811033" w:rsidRPr="009B0F7E" w:rsidRDefault="00811033" w:rsidP="002E5DAD">
      <w:pPr>
        <w:widowControl w:val="0"/>
        <w:tabs>
          <w:tab w:val="left" w:pos="-3261"/>
          <w:tab w:val="left" w:pos="0"/>
        </w:tabs>
        <w:suppressAutoHyphens/>
        <w:spacing w:after="0" w:line="240" w:lineRule="auto"/>
        <w:jc w:val="center"/>
        <w:textAlignment w:val="baseline"/>
        <w:rPr>
          <w:rFonts w:ascii="Times New Roman" w:eastAsia="SimSun" w:hAnsi="Times New Roman" w:cs="Times New Roman"/>
          <w:color w:val="000000" w:themeColor="text1"/>
          <w:sz w:val="20"/>
          <w:szCs w:val="20"/>
          <w:lang w:eastAsia="zh-CN" w:bidi="hi-IN"/>
        </w:rPr>
      </w:pPr>
    </w:p>
    <w:tbl>
      <w:tblPr>
        <w:tblW w:w="10774" w:type="dxa"/>
        <w:tblInd w:w="-854" w:type="dxa"/>
        <w:tblBorders>
          <w:top w:val="single" w:sz="2" w:space="0" w:color="000001"/>
          <w:left w:val="single" w:sz="2" w:space="0" w:color="000001"/>
          <w:bottom w:val="single" w:sz="2" w:space="0" w:color="000001"/>
          <w:insideH w:val="single" w:sz="2" w:space="0" w:color="000001"/>
        </w:tblBorders>
        <w:tblCellMar>
          <w:left w:w="7" w:type="dxa"/>
          <w:right w:w="10" w:type="dxa"/>
        </w:tblCellMar>
        <w:tblLook w:val="0000" w:firstRow="0" w:lastRow="0" w:firstColumn="0" w:lastColumn="0" w:noHBand="0" w:noVBand="0"/>
      </w:tblPr>
      <w:tblGrid>
        <w:gridCol w:w="278"/>
        <w:gridCol w:w="1519"/>
        <w:gridCol w:w="140"/>
        <w:gridCol w:w="660"/>
        <w:gridCol w:w="35"/>
        <w:gridCol w:w="121"/>
        <w:gridCol w:w="142"/>
        <w:gridCol w:w="286"/>
        <w:gridCol w:w="374"/>
        <w:gridCol w:w="131"/>
        <w:gridCol w:w="20"/>
        <w:gridCol w:w="547"/>
        <w:gridCol w:w="249"/>
        <w:gridCol w:w="1195"/>
        <w:gridCol w:w="1062"/>
        <w:gridCol w:w="4015"/>
      </w:tblGrid>
      <w:tr w:rsidR="009B0F7E" w:rsidRPr="009B0F7E" w14:paraId="7707F901" w14:textId="77777777" w:rsidTr="00D22361">
        <w:tc>
          <w:tcPr>
            <w:tcW w:w="278" w:type="dxa"/>
            <w:tcMar>
              <w:left w:w="7" w:type="dxa"/>
            </w:tcMar>
          </w:tcPr>
          <w:p w14:paraId="144A596A" w14:textId="77777777" w:rsidR="00AD6DE5" w:rsidRPr="009B0F7E" w:rsidRDefault="00AD6DE5" w:rsidP="002E5DAD">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903" w:type="dxa"/>
            <w:gridSpan w:val="7"/>
            <w:tcBorders>
              <w:left w:val="single" w:sz="2" w:space="0" w:color="000001"/>
            </w:tcBorders>
            <w:tcMar>
              <w:left w:w="7" w:type="dxa"/>
            </w:tcMar>
          </w:tcPr>
          <w:p w14:paraId="0354F9E6" w14:textId="77777777" w:rsidR="00AD6DE5" w:rsidRPr="009B0F7E" w:rsidRDefault="00AD6DE5" w:rsidP="002E5DAD">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местонахождение, почтовый адрес и адрес электронной почты, номер контактного телефона и факса Заказчика:</w:t>
            </w:r>
          </w:p>
        </w:tc>
        <w:tc>
          <w:tcPr>
            <w:tcW w:w="7593" w:type="dxa"/>
            <w:gridSpan w:val="8"/>
            <w:tcBorders>
              <w:left w:val="single" w:sz="2" w:space="0" w:color="000001"/>
              <w:right w:val="single" w:sz="2" w:space="0" w:color="000001"/>
            </w:tcBorders>
            <w:tcMar>
              <w:left w:w="7" w:type="dxa"/>
            </w:tcMar>
          </w:tcPr>
          <w:p w14:paraId="6E039D7B" w14:textId="77777777"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Краевое государственное автономное учреждение «Спортивная школа олимпийского резерва по футболу «Енисей» (КГАУ "СШОР ПО ФУТБОЛУ "ЕНИСЕЙ")</w:t>
            </w:r>
          </w:p>
          <w:p w14:paraId="1BBD68FB" w14:textId="0312740C"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val="en-US" w:eastAsia="zh-CN" w:bidi="hi-IN"/>
              </w:rPr>
            </w:pPr>
            <w:proofErr w:type="gramStart"/>
            <w:r w:rsidRPr="009B0F7E">
              <w:rPr>
                <w:rFonts w:ascii="Times New Roman" w:eastAsia="SimSun" w:hAnsi="Times New Roman" w:cs="Times New Roman"/>
                <w:color w:val="000000" w:themeColor="text1"/>
                <w:sz w:val="20"/>
                <w:szCs w:val="20"/>
                <w:lang w:eastAsia="zh-CN" w:bidi="hi-IN"/>
              </w:rPr>
              <w:t>Е</w:t>
            </w:r>
            <w:proofErr w:type="gramEnd"/>
            <w:r w:rsidRPr="009B0F7E">
              <w:rPr>
                <w:rFonts w:ascii="Times New Roman" w:eastAsia="SimSun" w:hAnsi="Times New Roman" w:cs="Times New Roman"/>
                <w:color w:val="000000" w:themeColor="text1"/>
                <w:sz w:val="20"/>
                <w:szCs w:val="20"/>
                <w:lang w:val="en-US" w:eastAsia="zh-CN" w:bidi="hi-IN"/>
              </w:rPr>
              <w:t xml:space="preserve">-mail: </w:t>
            </w:r>
            <w:hyperlink r:id="rId14" w:history="1">
              <w:r w:rsidR="00440037" w:rsidRPr="009B0F7E">
                <w:rPr>
                  <w:rStyle w:val="af9"/>
                  <w:rFonts w:ascii="Times New Roman" w:eastAsia="SimSun" w:hAnsi="Times New Roman" w:cs="Times New Roman"/>
                  <w:color w:val="000000" w:themeColor="text1"/>
                  <w:sz w:val="20"/>
                  <w:szCs w:val="20"/>
                  <w:lang w:val="en-US" w:eastAsia="zh-CN" w:bidi="hi-IN"/>
                </w:rPr>
                <w:t>Urist@dfc-enisey.ru</w:t>
              </w:r>
            </w:hyperlink>
            <w:r w:rsidRPr="009B0F7E">
              <w:rPr>
                <w:rFonts w:ascii="Times New Roman" w:eastAsia="SimSun" w:hAnsi="Times New Roman" w:cs="Times New Roman"/>
                <w:color w:val="000000" w:themeColor="text1"/>
                <w:sz w:val="20"/>
                <w:szCs w:val="20"/>
                <w:lang w:val="en-US" w:eastAsia="zh-CN" w:bidi="hi-IN"/>
              </w:rPr>
              <w:t xml:space="preserve"> </w:t>
            </w:r>
          </w:p>
          <w:p w14:paraId="4C7121F3" w14:textId="77777777" w:rsidR="00194743"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Адрес: 660055, Крас</w:t>
            </w:r>
            <w:r w:rsidR="00935340" w:rsidRPr="009B0F7E">
              <w:rPr>
                <w:rFonts w:ascii="Times New Roman" w:eastAsia="SimSun" w:hAnsi="Times New Roman" w:cs="Times New Roman"/>
                <w:color w:val="000000" w:themeColor="text1"/>
                <w:sz w:val="20"/>
                <w:szCs w:val="20"/>
                <w:lang w:eastAsia="zh-CN" w:bidi="hi-IN"/>
              </w:rPr>
              <w:t xml:space="preserve">ноярский край, г Красноярск, ул. </w:t>
            </w:r>
            <w:proofErr w:type="gramStart"/>
            <w:r w:rsidRPr="009B0F7E">
              <w:rPr>
                <w:rFonts w:ascii="Times New Roman" w:eastAsia="SimSun" w:hAnsi="Times New Roman" w:cs="Times New Roman"/>
                <w:color w:val="000000" w:themeColor="text1"/>
                <w:sz w:val="20"/>
                <w:szCs w:val="20"/>
                <w:lang w:eastAsia="zh-CN" w:bidi="hi-IN"/>
              </w:rPr>
              <w:t>Новгородская</w:t>
            </w:r>
            <w:proofErr w:type="gramEnd"/>
            <w:r w:rsidRPr="009B0F7E">
              <w:rPr>
                <w:rFonts w:ascii="Times New Roman" w:eastAsia="SimSun" w:hAnsi="Times New Roman" w:cs="Times New Roman"/>
                <w:color w:val="000000" w:themeColor="text1"/>
                <w:sz w:val="20"/>
                <w:szCs w:val="20"/>
                <w:lang w:eastAsia="zh-CN" w:bidi="hi-IN"/>
              </w:rPr>
              <w:t>, дом 5, строение 7</w:t>
            </w:r>
          </w:p>
          <w:p w14:paraId="2B304D08" w14:textId="77777777" w:rsidR="00AD6DE5" w:rsidRPr="009B0F7E" w:rsidRDefault="00194743" w:rsidP="0019474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Телефон: +7 (391) 222-82-40</w:t>
            </w:r>
          </w:p>
        </w:tc>
      </w:tr>
      <w:tr w:rsidR="009B0F7E" w:rsidRPr="009B0F7E" w14:paraId="20C1D3E8" w14:textId="77777777" w:rsidTr="00D22361">
        <w:tc>
          <w:tcPr>
            <w:tcW w:w="278" w:type="dxa"/>
            <w:tcMar>
              <w:left w:w="7" w:type="dxa"/>
            </w:tcMar>
          </w:tcPr>
          <w:p w14:paraId="07E8980C" w14:textId="77777777" w:rsidR="00194743" w:rsidRPr="009B0F7E"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011DC16E" w14:textId="77777777" w:rsidR="00194743" w:rsidRPr="009B0F7E" w:rsidRDefault="00194743"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Способ закупки:</w:t>
            </w:r>
          </w:p>
        </w:tc>
        <w:tc>
          <w:tcPr>
            <w:tcW w:w="6521" w:type="dxa"/>
            <w:gridSpan w:val="4"/>
            <w:tcBorders>
              <w:left w:val="single" w:sz="2" w:space="0" w:color="000001"/>
              <w:right w:val="single" w:sz="2" w:space="0" w:color="000001"/>
            </w:tcBorders>
            <w:tcMar>
              <w:left w:w="7" w:type="dxa"/>
            </w:tcMar>
          </w:tcPr>
          <w:p w14:paraId="6D924DDC" w14:textId="4F287B71" w:rsidR="00194743" w:rsidRPr="009B0F7E" w:rsidRDefault="00387658"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Запрос предложений в электронной форме, участниками которого могут являться только субъекты малого и среднего предпринимательства</w:t>
            </w:r>
          </w:p>
        </w:tc>
      </w:tr>
      <w:tr w:rsidR="009B0F7E" w:rsidRPr="009B0F7E" w14:paraId="00DA7F59" w14:textId="77777777" w:rsidTr="00D22361">
        <w:tc>
          <w:tcPr>
            <w:tcW w:w="278" w:type="dxa"/>
            <w:tcMar>
              <w:left w:w="7" w:type="dxa"/>
            </w:tcMar>
          </w:tcPr>
          <w:p w14:paraId="46EB2859" w14:textId="77777777" w:rsidR="00194743" w:rsidRPr="009B0F7E" w:rsidRDefault="00194743" w:rsidP="0019474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5419" w:type="dxa"/>
            <w:gridSpan w:val="13"/>
            <w:tcBorders>
              <w:left w:val="single" w:sz="2" w:space="0" w:color="000001"/>
            </w:tcBorders>
            <w:tcMar>
              <w:left w:w="7" w:type="dxa"/>
            </w:tcMar>
          </w:tcPr>
          <w:p w14:paraId="4677B998" w14:textId="77777777" w:rsidR="00194743" w:rsidRPr="009B0F7E" w:rsidRDefault="00194743"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val="en-US" w:eastAsia="zh-CN" w:bidi="hi-IN"/>
              </w:rPr>
            </w:pPr>
            <w:r w:rsidRPr="009B0F7E">
              <w:rPr>
                <w:rFonts w:ascii="Times New Roman" w:eastAsia="SimSun" w:hAnsi="Times New Roman" w:cs="Times New Roman"/>
                <w:color w:val="000000" w:themeColor="text1"/>
                <w:sz w:val="20"/>
                <w:szCs w:val="20"/>
                <w:lang w:eastAsia="zh-CN" w:bidi="hi-IN"/>
              </w:rPr>
              <w:t>Наименование электронно-торговой площадки:</w:t>
            </w:r>
          </w:p>
        </w:tc>
        <w:tc>
          <w:tcPr>
            <w:tcW w:w="5077" w:type="dxa"/>
            <w:gridSpan w:val="2"/>
            <w:tcBorders>
              <w:left w:val="single" w:sz="2" w:space="0" w:color="000001"/>
              <w:right w:val="single" w:sz="2" w:space="0" w:color="000001"/>
            </w:tcBorders>
            <w:shd w:val="clear" w:color="auto" w:fill="auto"/>
            <w:tcMar>
              <w:left w:w="7" w:type="dxa"/>
            </w:tcMar>
          </w:tcPr>
          <w:p w14:paraId="7A17DF32" w14:textId="16108E79" w:rsidR="00194743" w:rsidRPr="009B0F7E" w:rsidRDefault="00ED6305" w:rsidP="00194743">
            <w:pPr>
              <w:widowControl w:val="0"/>
              <w:suppressAutoHyphens/>
              <w:spacing w:after="0" w:line="240" w:lineRule="auto"/>
              <w:textAlignment w:val="baseline"/>
              <w:rPr>
                <w:rFonts w:ascii="Times New Roman" w:eastAsia="SimSun" w:hAnsi="Times New Roman" w:cs="Times New Roman"/>
                <w:color w:val="000000" w:themeColor="text1"/>
                <w:sz w:val="20"/>
                <w:szCs w:val="20"/>
                <w:lang w:val="en-US" w:eastAsia="zh-CN" w:bidi="hi-IN"/>
              </w:rPr>
            </w:pPr>
            <w:hyperlink r:id="rId15" w:history="1">
              <w:r w:rsidR="00440037" w:rsidRPr="009B0F7E">
                <w:rPr>
                  <w:rFonts w:ascii="Times New Roman" w:eastAsia="SimSun" w:hAnsi="Times New Roman" w:cs="Times New Roman"/>
                  <w:color w:val="000000" w:themeColor="text1"/>
                  <w:sz w:val="20"/>
                  <w:szCs w:val="20"/>
                  <w:u w:val="single"/>
                  <w:lang w:val="en-US" w:eastAsia="zh-CN" w:bidi="hi-IN"/>
                </w:rPr>
                <w:t>www.etp.cdtrf.ru</w:t>
              </w:r>
            </w:hyperlink>
          </w:p>
        </w:tc>
      </w:tr>
      <w:tr w:rsidR="009B0F7E" w:rsidRPr="009B0F7E" w14:paraId="3645D3B1" w14:textId="77777777" w:rsidTr="0003435B">
        <w:tc>
          <w:tcPr>
            <w:tcW w:w="278" w:type="dxa"/>
            <w:tcMar>
              <w:left w:w="7" w:type="dxa"/>
            </w:tcMar>
          </w:tcPr>
          <w:p w14:paraId="59542850" w14:textId="77777777" w:rsidR="00537DDE" w:rsidRPr="009B0F7E" w:rsidRDefault="00537DDE"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val="en-US" w:eastAsia="zh-CN"/>
              </w:rPr>
            </w:pPr>
          </w:p>
        </w:tc>
        <w:tc>
          <w:tcPr>
            <w:tcW w:w="3408" w:type="dxa"/>
            <w:gridSpan w:val="9"/>
            <w:tcBorders>
              <w:left w:val="single" w:sz="2" w:space="0" w:color="000001"/>
            </w:tcBorders>
            <w:tcMar>
              <w:left w:w="7" w:type="dxa"/>
            </w:tcMar>
          </w:tcPr>
          <w:p w14:paraId="0C9B5AA3" w14:textId="77777777" w:rsidR="00537DDE" w:rsidRPr="009B0F7E" w:rsidRDefault="00537DDE"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Наименование (предмет) закупки:</w:t>
            </w:r>
          </w:p>
        </w:tc>
        <w:tc>
          <w:tcPr>
            <w:tcW w:w="7088" w:type="dxa"/>
            <w:gridSpan w:val="6"/>
            <w:tcBorders>
              <w:left w:val="single" w:sz="2" w:space="0" w:color="000001"/>
              <w:right w:val="single" w:sz="2" w:space="0" w:color="000001"/>
            </w:tcBorders>
            <w:tcMar>
              <w:left w:w="7" w:type="dxa"/>
            </w:tcMar>
          </w:tcPr>
          <w:p w14:paraId="3EF0C86D" w14:textId="77777777" w:rsidR="00537DDE" w:rsidRPr="009B0F7E" w:rsidRDefault="00537DDE" w:rsidP="00537DDE">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Times New Roman" w:hAnsi="Times New Roman"/>
                <w:color w:val="000000" w:themeColor="text1"/>
                <w:sz w:val="20"/>
                <w:szCs w:val="20"/>
                <w:lang w:eastAsia="ru-RU"/>
              </w:rPr>
              <w:t xml:space="preserve">Услуги по техническому обслуживанию комплексной интегрированной системы безопасности </w:t>
            </w:r>
            <w:r w:rsidR="00437500" w:rsidRPr="009B0F7E">
              <w:rPr>
                <w:rFonts w:ascii="Times New Roman" w:eastAsia="Times New Roman" w:hAnsi="Times New Roman"/>
                <w:color w:val="000000" w:themeColor="text1"/>
                <w:sz w:val="20"/>
                <w:szCs w:val="20"/>
                <w:lang w:eastAsia="ru-RU"/>
              </w:rPr>
              <w:t>СМИС в составе: система сбора и передачи данных системы мониторинга инженерных систем (ССП СМИС)</w:t>
            </w:r>
            <w:r w:rsidRPr="009B0F7E">
              <w:rPr>
                <w:rFonts w:ascii="Times New Roman" w:eastAsia="Times New Roman" w:hAnsi="Times New Roman"/>
                <w:color w:val="000000" w:themeColor="text1"/>
                <w:sz w:val="20"/>
                <w:szCs w:val="20"/>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c>
      </w:tr>
      <w:tr w:rsidR="009B0F7E" w:rsidRPr="009B0F7E" w14:paraId="639D30AF" w14:textId="77777777" w:rsidTr="00D22361">
        <w:tc>
          <w:tcPr>
            <w:tcW w:w="278" w:type="dxa"/>
            <w:tcMar>
              <w:left w:w="7" w:type="dxa"/>
            </w:tcMar>
          </w:tcPr>
          <w:p w14:paraId="2FD6FBD4"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ru-RU"/>
              </w:rPr>
            </w:pPr>
          </w:p>
        </w:tc>
        <w:tc>
          <w:tcPr>
            <w:tcW w:w="3975" w:type="dxa"/>
            <w:gridSpan w:val="11"/>
            <w:tcBorders>
              <w:left w:val="single" w:sz="2" w:space="0" w:color="000001"/>
            </w:tcBorders>
            <w:tcMar>
              <w:left w:w="7" w:type="dxa"/>
            </w:tcMar>
          </w:tcPr>
          <w:p w14:paraId="6587B547" w14:textId="77777777" w:rsidR="009E1183" w:rsidRPr="009B0F7E" w:rsidRDefault="009E1183" w:rsidP="009E1183">
            <w:pPr>
              <w:spacing w:after="0" w:line="240" w:lineRule="auto"/>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ru-RU"/>
              </w:rPr>
              <w:t>Описание предмета закупки:</w:t>
            </w:r>
          </w:p>
        </w:tc>
        <w:tc>
          <w:tcPr>
            <w:tcW w:w="6521" w:type="dxa"/>
            <w:gridSpan w:val="4"/>
            <w:tcBorders>
              <w:left w:val="single" w:sz="2" w:space="0" w:color="000001"/>
              <w:right w:val="single" w:sz="2" w:space="0" w:color="000001"/>
            </w:tcBorders>
            <w:tcMar>
              <w:left w:w="7" w:type="dxa"/>
            </w:tcMar>
          </w:tcPr>
          <w:p w14:paraId="224246A7"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В соответствии с Приложением № 1 к документации о проведении процедуры закупки в электронной форме</w:t>
            </w:r>
          </w:p>
        </w:tc>
      </w:tr>
      <w:tr w:rsidR="009B0F7E" w:rsidRPr="009B0F7E" w14:paraId="3188DFF9" w14:textId="77777777" w:rsidTr="00D22361">
        <w:tc>
          <w:tcPr>
            <w:tcW w:w="278" w:type="dxa"/>
            <w:tcMar>
              <w:left w:w="7" w:type="dxa"/>
            </w:tcMar>
          </w:tcPr>
          <w:p w14:paraId="2061965F"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ru-RU"/>
              </w:rPr>
            </w:pPr>
          </w:p>
        </w:tc>
        <w:tc>
          <w:tcPr>
            <w:tcW w:w="3975" w:type="dxa"/>
            <w:gridSpan w:val="11"/>
            <w:tcBorders>
              <w:left w:val="single" w:sz="2" w:space="0" w:color="000001"/>
            </w:tcBorders>
            <w:tcMar>
              <w:left w:w="7" w:type="dxa"/>
            </w:tcMar>
          </w:tcPr>
          <w:p w14:paraId="5AD28A75" w14:textId="77777777" w:rsidR="009E1183" w:rsidRPr="009B0F7E" w:rsidRDefault="009E1183" w:rsidP="009E1183">
            <w:pPr>
              <w:spacing w:after="0" w:line="240" w:lineRule="auto"/>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Характеристики и объем оказываемых услуг:</w:t>
            </w:r>
          </w:p>
        </w:tc>
        <w:tc>
          <w:tcPr>
            <w:tcW w:w="6521" w:type="dxa"/>
            <w:gridSpan w:val="4"/>
            <w:tcBorders>
              <w:left w:val="single" w:sz="2" w:space="0" w:color="000001"/>
              <w:right w:val="single" w:sz="2" w:space="0" w:color="000001"/>
            </w:tcBorders>
            <w:tcMar>
              <w:left w:w="7" w:type="dxa"/>
            </w:tcMar>
          </w:tcPr>
          <w:p w14:paraId="5A16A370"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В соответствии с Приложением № 1 к документации о проведении процедуры закупки в электронной форме</w:t>
            </w:r>
          </w:p>
        </w:tc>
      </w:tr>
      <w:tr w:rsidR="009B0F7E" w:rsidRPr="009B0F7E" w14:paraId="76FE7084" w14:textId="77777777" w:rsidTr="00D22361">
        <w:tc>
          <w:tcPr>
            <w:tcW w:w="278" w:type="dxa"/>
            <w:tcMar>
              <w:left w:w="7" w:type="dxa"/>
            </w:tcMar>
          </w:tcPr>
          <w:p w14:paraId="6B051697" w14:textId="77777777" w:rsidR="009E1183" w:rsidRPr="009B0F7E" w:rsidRDefault="009E1183" w:rsidP="009E1183">
            <w:pPr>
              <w:numPr>
                <w:ilvl w:val="0"/>
                <w:numId w:val="3"/>
              </w:numPr>
              <w:suppressLineNumbers/>
              <w:suppressAutoHyphens/>
              <w:snapToGrid w:val="0"/>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428" w:type="dxa"/>
            <w:gridSpan w:val="10"/>
            <w:tcBorders>
              <w:left w:val="single" w:sz="2" w:space="0" w:color="000001"/>
            </w:tcBorders>
            <w:tcMar>
              <w:left w:w="7" w:type="dxa"/>
            </w:tcMar>
          </w:tcPr>
          <w:p w14:paraId="3D409578"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Место оказания услуг:</w:t>
            </w:r>
          </w:p>
        </w:tc>
        <w:tc>
          <w:tcPr>
            <w:tcW w:w="7068" w:type="dxa"/>
            <w:gridSpan w:val="5"/>
            <w:tcBorders>
              <w:left w:val="single" w:sz="2" w:space="0" w:color="000001"/>
              <w:right w:val="single" w:sz="2" w:space="0" w:color="000001"/>
            </w:tcBorders>
            <w:tcMar>
              <w:left w:w="7" w:type="dxa"/>
            </w:tcMar>
          </w:tcPr>
          <w:p w14:paraId="71B2E4BF" w14:textId="77777777" w:rsidR="009E1183" w:rsidRPr="009B0F7E" w:rsidRDefault="009E1183" w:rsidP="009E1183">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highlight w:val="white"/>
                <w:lang w:eastAsia="zh-CN" w:bidi="hi-IN"/>
              </w:rPr>
            </w:pPr>
            <w:r w:rsidRPr="009B0F7E">
              <w:rPr>
                <w:rFonts w:ascii="Times New Roman" w:eastAsia="Times New Roman" w:hAnsi="Times New Roman"/>
                <w:color w:val="000000" w:themeColor="text1"/>
                <w:sz w:val="20"/>
                <w:szCs w:val="20"/>
                <w:lang w:eastAsia="zh-CN"/>
              </w:rPr>
              <w:t>Крытый футбольный манеж «Футбол – Арена Енисей» (г. Красноярск, ул. Новгородская, д. 5, строение 7).</w:t>
            </w:r>
          </w:p>
        </w:tc>
      </w:tr>
      <w:tr w:rsidR="009B0F7E" w:rsidRPr="009B0F7E" w14:paraId="720EFA24" w14:textId="77777777" w:rsidTr="00D22361">
        <w:tc>
          <w:tcPr>
            <w:tcW w:w="278" w:type="dxa"/>
            <w:tcMar>
              <w:left w:w="7" w:type="dxa"/>
            </w:tcMar>
          </w:tcPr>
          <w:p w14:paraId="1A2F5EFB"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319" w:type="dxa"/>
            <w:gridSpan w:val="3"/>
            <w:tcBorders>
              <w:left w:val="single" w:sz="2" w:space="0" w:color="000001"/>
            </w:tcBorders>
            <w:tcMar>
              <w:left w:w="7" w:type="dxa"/>
            </w:tcMar>
          </w:tcPr>
          <w:p w14:paraId="265B93BC"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hAnsi="Times New Roman" w:cs="Times New Roman"/>
                <w:color w:val="000000" w:themeColor="text1"/>
                <w:sz w:val="20"/>
                <w:szCs w:val="20"/>
              </w:rPr>
              <w:t>Срок оказания услуг:</w:t>
            </w:r>
          </w:p>
        </w:tc>
        <w:tc>
          <w:tcPr>
            <w:tcW w:w="8177" w:type="dxa"/>
            <w:gridSpan w:val="12"/>
            <w:tcBorders>
              <w:left w:val="single" w:sz="2" w:space="0" w:color="000001"/>
              <w:right w:val="single" w:sz="2" w:space="0" w:color="000001"/>
            </w:tcBorders>
            <w:tcMar>
              <w:left w:w="7" w:type="dxa"/>
            </w:tcMar>
          </w:tcPr>
          <w:p w14:paraId="223F50E4" w14:textId="2A38DBD2" w:rsidR="009E1183" w:rsidRPr="009B0F7E" w:rsidRDefault="006465CE" w:rsidP="00440037">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Times New Roman" w:hAnsi="Times New Roman"/>
                <w:color w:val="000000" w:themeColor="text1"/>
                <w:sz w:val="20"/>
                <w:szCs w:val="20"/>
                <w:lang w:eastAsia="zh-CN"/>
              </w:rPr>
              <w:t>С 01.03.202</w:t>
            </w:r>
            <w:r w:rsidR="00440037" w:rsidRPr="009B0F7E">
              <w:rPr>
                <w:rFonts w:ascii="Times New Roman" w:eastAsia="Times New Roman" w:hAnsi="Times New Roman"/>
                <w:color w:val="000000" w:themeColor="text1"/>
                <w:sz w:val="20"/>
                <w:szCs w:val="20"/>
                <w:lang w:eastAsia="zh-CN"/>
              </w:rPr>
              <w:t>3</w:t>
            </w:r>
            <w:r w:rsidRPr="009B0F7E">
              <w:rPr>
                <w:rFonts w:ascii="Times New Roman" w:eastAsia="Times New Roman" w:hAnsi="Times New Roman"/>
                <w:color w:val="000000" w:themeColor="text1"/>
                <w:sz w:val="20"/>
                <w:szCs w:val="20"/>
                <w:lang w:eastAsia="zh-CN"/>
              </w:rPr>
              <w:t xml:space="preserve"> по</w:t>
            </w:r>
            <w:r w:rsidRPr="009B0F7E">
              <w:rPr>
                <w:rFonts w:ascii="Times New Roman" w:eastAsia="Times New Roman" w:hAnsi="Times New Roman"/>
                <w:color w:val="000000" w:themeColor="text1"/>
                <w:sz w:val="20"/>
                <w:szCs w:val="20"/>
                <w:lang w:val="en-US" w:eastAsia="zh-CN"/>
              </w:rPr>
              <w:t xml:space="preserve"> </w:t>
            </w:r>
            <w:r w:rsidR="00440037" w:rsidRPr="009B0F7E">
              <w:rPr>
                <w:rFonts w:ascii="Times New Roman" w:eastAsia="Times New Roman" w:hAnsi="Times New Roman"/>
                <w:color w:val="000000" w:themeColor="text1"/>
                <w:sz w:val="20"/>
                <w:szCs w:val="20"/>
                <w:lang w:eastAsia="zh-CN"/>
              </w:rPr>
              <w:t>29</w:t>
            </w:r>
            <w:r w:rsidRPr="009B0F7E">
              <w:rPr>
                <w:rFonts w:ascii="Times New Roman" w:eastAsia="Times New Roman" w:hAnsi="Times New Roman"/>
                <w:color w:val="000000" w:themeColor="text1"/>
                <w:sz w:val="20"/>
                <w:szCs w:val="20"/>
                <w:lang w:eastAsia="zh-CN"/>
              </w:rPr>
              <w:t>.02.202</w:t>
            </w:r>
            <w:r w:rsidR="00440037" w:rsidRPr="009B0F7E">
              <w:rPr>
                <w:rFonts w:ascii="Times New Roman" w:eastAsia="Times New Roman" w:hAnsi="Times New Roman"/>
                <w:color w:val="000000" w:themeColor="text1"/>
                <w:sz w:val="20"/>
                <w:szCs w:val="20"/>
                <w:lang w:eastAsia="zh-CN"/>
              </w:rPr>
              <w:t>4</w:t>
            </w:r>
          </w:p>
        </w:tc>
      </w:tr>
      <w:tr w:rsidR="009B0F7E" w:rsidRPr="009B0F7E" w14:paraId="186B2AAE" w14:textId="77777777" w:rsidTr="00D22361">
        <w:tc>
          <w:tcPr>
            <w:tcW w:w="278" w:type="dxa"/>
            <w:tcMar>
              <w:left w:w="7" w:type="dxa"/>
            </w:tcMar>
          </w:tcPr>
          <w:p w14:paraId="439F2393"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4224" w:type="dxa"/>
            <w:gridSpan w:val="12"/>
            <w:tcBorders>
              <w:left w:val="single" w:sz="2" w:space="0" w:color="000001"/>
            </w:tcBorders>
            <w:tcMar>
              <w:left w:w="7" w:type="dxa"/>
            </w:tcMar>
          </w:tcPr>
          <w:p w14:paraId="4B2498D7"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Максимальное значение цены договора:</w:t>
            </w:r>
          </w:p>
        </w:tc>
        <w:tc>
          <w:tcPr>
            <w:tcW w:w="6272" w:type="dxa"/>
            <w:gridSpan w:val="3"/>
            <w:tcBorders>
              <w:left w:val="single" w:sz="2" w:space="0" w:color="000001"/>
              <w:right w:val="single" w:sz="2" w:space="0" w:color="000001"/>
            </w:tcBorders>
            <w:tcMar>
              <w:left w:w="7" w:type="dxa"/>
            </w:tcMar>
          </w:tcPr>
          <w:p w14:paraId="56085329" w14:textId="37EF328C" w:rsidR="009E1183" w:rsidRPr="009B0F7E" w:rsidRDefault="00440037" w:rsidP="009E1183">
            <w:pPr>
              <w:widowControl w:val="0"/>
              <w:suppressAutoHyphens/>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3</w:t>
            </w:r>
            <w:r w:rsidRPr="009B0F7E">
              <w:rPr>
                <w:rFonts w:ascii="Times New Roman" w:eastAsia="SimSun" w:hAnsi="Times New Roman" w:cs="Times New Roman"/>
                <w:color w:val="000000" w:themeColor="text1"/>
                <w:sz w:val="20"/>
                <w:szCs w:val="20"/>
                <w:lang w:val="en-US" w:eastAsia="zh-CN" w:bidi="hi-IN"/>
              </w:rPr>
              <w:t> </w:t>
            </w:r>
            <w:r w:rsidRPr="009B0F7E">
              <w:rPr>
                <w:rFonts w:ascii="Times New Roman" w:eastAsia="SimSun" w:hAnsi="Times New Roman" w:cs="Times New Roman"/>
                <w:color w:val="000000" w:themeColor="text1"/>
                <w:sz w:val="20"/>
                <w:szCs w:val="20"/>
                <w:lang w:eastAsia="zh-CN" w:bidi="hi-IN"/>
              </w:rPr>
              <w:t>324 800 (три миллиона триста двадцать четыре тысячи восемьсот) рублей 00 копеек</w:t>
            </w:r>
          </w:p>
        </w:tc>
      </w:tr>
      <w:tr w:rsidR="009B0F7E" w:rsidRPr="009B0F7E" w14:paraId="16F4478A" w14:textId="77777777" w:rsidTr="0003435B">
        <w:tc>
          <w:tcPr>
            <w:tcW w:w="278" w:type="dxa"/>
            <w:tcMar>
              <w:left w:w="7" w:type="dxa"/>
            </w:tcMar>
          </w:tcPr>
          <w:p w14:paraId="6251266E"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408" w:type="dxa"/>
            <w:gridSpan w:val="9"/>
            <w:tcBorders>
              <w:left w:val="single" w:sz="2" w:space="0" w:color="000001"/>
            </w:tcBorders>
            <w:tcMar>
              <w:left w:w="7" w:type="dxa"/>
            </w:tcMar>
          </w:tcPr>
          <w:p w14:paraId="5E3C4644" w14:textId="77777777" w:rsidR="009E1183" w:rsidRPr="009B0F7E" w:rsidRDefault="009E1183" w:rsidP="009E1183">
            <w:pPr>
              <w:widowControl w:val="0"/>
              <w:suppressAutoHyphens/>
              <w:spacing w:after="0" w:line="240" w:lineRule="auto"/>
              <w:ind w:right="138"/>
              <w:jc w:val="both"/>
              <w:textAlignment w:val="baseline"/>
              <w:rPr>
                <w:rFonts w:ascii="Times New Roman" w:eastAsia="Times New Roman" w:hAnsi="Times New Roman" w:cs="Times New Roman"/>
                <w:color w:val="000000" w:themeColor="text1"/>
                <w:sz w:val="20"/>
                <w:szCs w:val="20"/>
                <w:lang w:eastAsia="ru-RU" w:bidi="hi-IN"/>
              </w:rPr>
            </w:pPr>
            <w:r w:rsidRPr="009B0F7E">
              <w:rPr>
                <w:rFonts w:ascii="Times New Roman" w:eastAsia="SimSun" w:hAnsi="Times New Roman" w:cs="Times New Roman"/>
                <w:color w:val="000000" w:themeColor="text1"/>
                <w:sz w:val="20"/>
                <w:szCs w:val="20"/>
                <w:lang w:eastAsia="zh-CN" w:bidi="hi-IN"/>
              </w:rPr>
              <w:t>Сведения о включенных (не включенных) в цену Услуг расходах, в том числе расходах на уплату налогов, сборов и других обязательных платежей</w:t>
            </w:r>
          </w:p>
        </w:tc>
        <w:tc>
          <w:tcPr>
            <w:tcW w:w="7088" w:type="dxa"/>
            <w:gridSpan w:val="6"/>
            <w:tcBorders>
              <w:left w:val="single" w:sz="2" w:space="0" w:color="000001"/>
              <w:right w:val="single" w:sz="2" w:space="0" w:color="000001"/>
            </w:tcBorders>
            <w:tcMar>
              <w:left w:w="7" w:type="dxa"/>
            </w:tcMar>
          </w:tcPr>
          <w:p w14:paraId="496085A8" w14:textId="77777777" w:rsidR="009E1183" w:rsidRPr="009B0F7E" w:rsidRDefault="0003435B" w:rsidP="009E1183">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w:t>
            </w:r>
          </w:p>
        </w:tc>
      </w:tr>
      <w:tr w:rsidR="009B0F7E" w:rsidRPr="009B0F7E" w14:paraId="3F9618DA" w14:textId="77777777" w:rsidTr="00D22361">
        <w:tc>
          <w:tcPr>
            <w:tcW w:w="278" w:type="dxa"/>
            <w:tcMar>
              <w:left w:w="7" w:type="dxa"/>
            </w:tcMar>
          </w:tcPr>
          <w:p w14:paraId="346933E1"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617" w:type="dxa"/>
            <w:gridSpan w:val="6"/>
            <w:tcBorders>
              <w:left w:val="single" w:sz="2" w:space="0" w:color="000001"/>
            </w:tcBorders>
            <w:tcMar>
              <w:left w:w="7" w:type="dxa"/>
            </w:tcMar>
          </w:tcPr>
          <w:p w14:paraId="42F801CD"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и условия оплаты оказанных услуг</w:t>
            </w:r>
          </w:p>
        </w:tc>
        <w:tc>
          <w:tcPr>
            <w:tcW w:w="7879" w:type="dxa"/>
            <w:gridSpan w:val="9"/>
            <w:tcBorders>
              <w:left w:val="single" w:sz="2" w:space="0" w:color="000001"/>
              <w:right w:val="single" w:sz="2" w:space="0" w:color="000001"/>
            </w:tcBorders>
            <w:tcMar>
              <w:left w:w="7" w:type="dxa"/>
            </w:tcMar>
          </w:tcPr>
          <w:p w14:paraId="5B935E50" w14:textId="142CFAC1" w:rsidR="009E1183" w:rsidRPr="009B0F7E" w:rsidRDefault="00440037" w:rsidP="009E1183">
            <w:pPr>
              <w:widowControl w:val="0"/>
              <w:suppressAutoHyphens/>
              <w:spacing w:after="0" w:line="240" w:lineRule="auto"/>
              <w:ind w:right="139"/>
              <w:jc w:val="both"/>
              <w:textAlignment w:val="baseline"/>
              <w:rPr>
                <w:rFonts w:ascii="Times New Roman" w:eastAsia="Times New Roman" w:hAnsi="Times New Roman" w:cs="Times New Roman"/>
                <w:color w:val="000000" w:themeColor="text1"/>
                <w:sz w:val="20"/>
                <w:szCs w:val="20"/>
                <w:highlight w:val="yellow"/>
                <w:lang w:bidi="hi-IN"/>
              </w:rPr>
            </w:pPr>
            <w:r w:rsidRPr="009B0F7E">
              <w:rPr>
                <w:rFonts w:ascii="Times New Roman" w:eastAsia="SimSun" w:hAnsi="Times New Roman" w:cs="Times New Roman"/>
                <w:color w:val="000000" w:themeColor="text1"/>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9B0F7E">
              <w:rPr>
                <w:rFonts w:ascii="Times New Roman" w:eastAsia="SimSun" w:hAnsi="Times New Roman" w:cs="Times New Roman"/>
                <w:color w:val="000000" w:themeColor="text1"/>
                <w:sz w:val="20"/>
                <w:szCs w:val="20"/>
                <w:lang w:eastAsia="zh-CN" w:bidi="hi-IN"/>
              </w:rPr>
              <w:t>с даты подписания</w:t>
            </w:r>
            <w:proofErr w:type="gramEnd"/>
            <w:r w:rsidRPr="009B0F7E">
              <w:rPr>
                <w:rFonts w:ascii="Times New Roman" w:eastAsia="SimSun" w:hAnsi="Times New Roman" w:cs="Times New Roman"/>
                <w:color w:val="000000" w:themeColor="text1"/>
                <w:sz w:val="20"/>
                <w:szCs w:val="20"/>
                <w:lang w:eastAsia="zh-CN" w:bidi="hi-IN"/>
              </w:rPr>
              <w:t xml:space="preserve"> Сторонами Договора Акта сдачи-приемки оказанных услуг за истекший календарный месяц.</w:t>
            </w:r>
          </w:p>
        </w:tc>
      </w:tr>
      <w:tr w:rsidR="009B0F7E" w:rsidRPr="009B0F7E" w14:paraId="467F0ABE" w14:textId="77777777" w:rsidTr="00D22361">
        <w:tc>
          <w:tcPr>
            <w:tcW w:w="278" w:type="dxa"/>
            <w:tcMar>
              <w:left w:w="7" w:type="dxa"/>
            </w:tcMar>
          </w:tcPr>
          <w:p w14:paraId="7C442B59"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5E3FF276"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Размер обеспечения заявки на участие в процедуре закупки:</w:t>
            </w:r>
          </w:p>
        </w:tc>
        <w:tc>
          <w:tcPr>
            <w:tcW w:w="6521" w:type="dxa"/>
            <w:gridSpan w:val="4"/>
            <w:tcBorders>
              <w:left w:val="single" w:sz="2" w:space="0" w:color="000001"/>
              <w:right w:val="single" w:sz="2" w:space="0" w:color="000001"/>
            </w:tcBorders>
            <w:tcMar>
              <w:left w:w="7" w:type="dxa"/>
            </w:tcMar>
          </w:tcPr>
          <w:p w14:paraId="56457FE4" w14:textId="77777777" w:rsidR="009E1183" w:rsidRPr="009B0F7E" w:rsidRDefault="009E1183" w:rsidP="009E1183">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Не предусмотрен.</w:t>
            </w:r>
          </w:p>
          <w:p w14:paraId="434844AA" w14:textId="77777777" w:rsidR="009E1183" w:rsidRPr="009B0F7E" w:rsidRDefault="009E1183" w:rsidP="009E1183">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Оператор ЭТП взимает комиссию в соответствии с регламентом ЭТП</w:t>
            </w:r>
          </w:p>
        </w:tc>
      </w:tr>
      <w:tr w:rsidR="009B0F7E" w:rsidRPr="009B0F7E" w14:paraId="781B671A" w14:textId="77777777" w:rsidTr="00D22361">
        <w:tc>
          <w:tcPr>
            <w:tcW w:w="278" w:type="dxa"/>
            <w:tcMar>
              <w:left w:w="7" w:type="dxa"/>
            </w:tcMar>
          </w:tcPr>
          <w:p w14:paraId="12CC04D3"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475" w:type="dxa"/>
            <w:gridSpan w:val="5"/>
            <w:tcBorders>
              <w:left w:val="single" w:sz="2" w:space="0" w:color="000001"/>
            </w:tcBorders>
            <w:tcMar>
              <w:left w:w="7" w:type="dxa"/>
            </w:tcMar>
          </w:tcPr>
          <w:p w14:paraId="37E1D869"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Срок, место и порядок предоставления документации о закупке:</w:t>
            </w:r>
          </w:p>
        </w:tc>
        <w:tc>
          <w:tcPr>
            <w:tcW w:w="8021" w:type="dxa"/>
            <w:gridSpan w:val="10"/>
            <w:tcBorders>
              <w:left w:val="single" w:sz="2" w:space="0" w:color="000001"/>
              <w:right w:val="single" w:sz="2" w:space="0" w:color="000001"/>
            </w:tcBorders>
            <w:tcMar>
              <w:left w:w="7" w:type="dxa"/>
            </w:tcMar>
          </w:tcPr>
          <w:p w14:paraId="6E38121A" w14:textId="0AA40662" w:rsidR="009E1183" w:rsidRPr="009B0F7E" w:rsidRDefault="009E1183" w:rsidP="00440037">
            <w:pPr>
              <w:widowControl w:val="0"/>
              <w:suppressAutoHyphens/>
              <w:spacing w:after="0" w:line="240" w:lineRule="auto"/>
              <w:ind w:right="139"/>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Документация предоставляется по электронному адресу электронно-торговой площадки </w:t>
            </w:r>
            <w:hyperlink r:id="rId16"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706E58" w:rsidRPr="009B0F7E">
              <w:rPr>
                <w:rStyle w:val="af9"/>
                <w:rFonts w:ascii="Times New Roman" w:eastAsia="SimSun" w:hAnsi="Times New Roman" w:cs="Times New Roman"/>
                <w:color w:val="000000" w:themeColor="text1"/>
                <w:sz w:val="20"/>
                <w:szCs w:val="20"/>
                <w:u w:val="none"/>
                <w:lang w:eastAsia="zh-CN" w:bidi="hi-IN"/>
              </w:rPr>
              <w:t xml:space="preserve"> </w:t>
            </w:r>
            <w:r w:rsidRPr="009B0F7E">
              <w:rPr>
                <w:rFonts w:ascii="Times New Roman" w:eastAsia="SimSun" w:hAnsi="Times New Roman" w:cs="Times New Roman"/>
                <w:color w:val="000000" w:themeColor="text1"/>
                <w:sz w:val="20"/>
                <w:szCs w:val="20"/>
                <w:lang w:eastAsia="zh-CN" w:bidi="hi-IN"/>
              </w:rPr>
              <w:t>и Единой информационной системы в сфере закупок (</w:t>
            </w:r>
            <w:hyperlink r:id="rId17" w:history="1">
              <w:r w:rsidRPr="009B0F7E">
                <w:rPr>
                  <w:rStyle w:val="af9"/>
                  <w:rFonts w:ascii="Times New Roman" w:eastAsia="SimSun" w:hAnsi="Times New Roman" w:cs="Times New Roman"/>
                  <w:color w:val="000000" w:themeColor="text1"/>
                  <w:sz w:val="20"/>
                  <w:szCs w:val="20"/>
                  <w:lang w:eastAsia="zh-CN" w:bidi="hi-IN"/>
                </w:rPr>
                <w:t>http://zakupki.gov.ru</w:t>
              </w:r>
            </w:hyperlink>
            <w:r w:rsidRPr="009B0F7E">
              <w:rPr>
                <w:rFonts w:ascii="Times New Roman" w:eastAsia="SimSun" w:hAnsi="Times New Roman" w:cs="Times New Roman"/>
                <w:color w:val="000000" w:themeColor="text1"/>
                <w:sz w:val="20"/>
                <w:szCs w:val="20"/>
                <w:lang w:eastAsia="zh-CN" w:bidi="hi-IN"/>
              </w:rPr>
              <w:t>) в сроки, указанные в п.1</w:t>
            </w:r>
            <w:r w:rsidR="00440037" w:rsidRPr="009B0F7E">
              <w:rPr>
                <w:rFonts w:ascii="Times New Roman" w:eastAsia="SimSun" w:hAnsi="Times New Roman" w:cs="Times New Roman"/>
                <w:color w:val="000000" w:themeColor="text1"/>
                <w:sz w:val="20"/>
                <w:szCs w:val="20"/>
                <w:lang w:eastAsia="zh-CN" w:bidi="hi-IN"/>
              </w:rPr>
              <w:t>5</w:t>
            </w:r>
            <w:r w:rsidRPr="009B0F7E">
              <w:rPr>
                <w:rFonts w:ascii="Times New Roman" w:eastAsia="SimSun" w:hAnsi="Times New Roman" w:cs="Times New Roman"/>
                <w:color w:val="000000" w:themeColor="text1"/>
                <w:sz w:val="20"/>
                <w:szCs w:val="20"/>
                <w:lang w:eastAsia="zh-CN" w:bidi="hi-IN"/>
              </w:rPr>
              <w:t xml:space="preserve"> настоящей документации (в сроки подачи заявки) без взимания платы.</w:t>
            </w:r>
          </w:p>
        </w:tc>
      </w:tr>
      <w:tr w:rsidR="009B0F7E" w:rsidRPr="009B0F7E" w14:paraId="7A3F581F" w14:textId="77777777" w:rsidTr="00D22361">
        <w:tc>
          <w:tcPr>
            <w:tcW w:w="278" w:type="dxa"/>
            <w:tcMar>
              <w:left w:w="7" w:type="dxa"/>
            </w:tcMar>
          </w:tcPr>
          <w:p w14:paraId="4E4F53CB"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319" w:type="dxa"/>
            <w:gridSpan w:val="3"/>
            <w:tcBorders>
              <w:left w:val="single" w:sz="2" w:space="0" w:color="000001"/>
            </w:tcBorders>
            <w:tcMar>
              <w:left w:w="7" w:type="dxa"/>
            </w:tcMar>
          </w:tcPr>
          <w:p w14:paraId="544E7C9E" w14:textId="77777777" w:rsidR="009E1183" w:rsidRPr="009B0F7E" w:rsidRDefault="009E1183" w:rsidP="009E1183">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Формы, порядок, дата начала и дата окончания срока предоставления участникам закупки разъяснений положений документации о закупке:</w:t>
            </w:r>
          </w:p>
        </w:tc>
        <w:tc>
          <w:tcPr>
            <w:tcW w:w="8177" w:type="dxa"/>
            <w:gridSpan w:val="12"/>
            <w:tcBorders>
              <w:left w:val="single" w:sz="2" w:space="0" w:color="000001"/>
              <w:right w:val="single" w:sz="2" w:space="0" w:color="000001"/>
            </w:tcBorders>
            <w:tcMar>
              <w:left w:w="7" w:type="dxa"/>
            </w:tcMar>
          </w:tcPr>
          <w:p w14:paraId="620FAC7D" w14:textId="5C3E2F5E"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Для разъяснения положений Документации Запроса предложений лица, зарегистрированные на ЭП, обращаются с запросами в электронной форме. Запрос направляется через «личный кабинет участника» на электронной торговой площадке </w:t>
            </w:r>
            <w:hyperlink r:id="rId18" w:history="1">
              <w:hyperlink r:id="rId19"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hAnsi="Times New Roman" w:cs="Times New Roman"/>
                  <w:color w:val="000000" w:themeColor="text1"/>
                  <w:sz w:val="20"/>
                </w:rPr>
                <w:t>/</w:t>
              </w:r>
            </w:hyperlink>
            <w:r w:rsidRPr="009B0F7E">
              <w:rPr>
                <w:rFonts w:ascii="Times New Roman" w:eastAsia="SimSun" w:hAnsi="Times New Roman" w:cs="Times New Roman"/>
                <w:color w:val="000000" w:themeColor="text1"/>
                <w:sz w:val="20"/>
                <w:szCs w:val="20"/>
                <w:lang w:eastAsia="zh-CN" w:bidi="hi-IN"/>
              </w:rPr>
              <w:t>.</w:t>
            </w:r>
          </w:p>
          <w:p w14:paraId="0E591141" w14:textId="0F21B62C"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В течение 3 (трех) рабочих дней со дня поступления запроса Заказчик обязан разместить разъяснения положений Документации Запроса предложений на электронной торговой площадке </w:t>
            </w:r>
            <w:hyperlink r:id="rId20"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etp</w:t>
              </w:r>
              <w:proofErr w:type="spellEnd"/>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cdtrf</w:t>
              </w:r>
              <w:proofErr w:type="spellEnd"/>
              <w:r w:rsidR="00440037" w:rsidRPr="009B0F7E">
                <w:rPr>
                  <w:rFonts w:ascii="Times New Roman" w:eastAsia="SimSun" w:hAnsi="Times New Roman" w:cs="Times New Roman"/>
                  <w:color w:val="000000" w:themeColor="text1"/>
                  <w:sz w:val="20"/>
                  <w:szCs w:val="20"/>
                  <w:u w:val="single"/>
                  <w:lang w:eastAsia="zh-CN" w:bidi="hi-IN"/>
                </w:rPr>
                <w:t>.</w:t>
              </w:r>
              <w:proofErr w:type="spellStart"/>
              <w:r w:rsidR="00440037" w:rsidRPr="009B0F7E">
                <w:rPr>
                  <w:rFonts w:ascii="Times New Roman" w:eastAsia="SimSun" w:hAnsi="Times New Roman" w:cs="Times New Roman"/>
                  <w:color w:val="000000" w:themeColor="text1"/>
                  <w:sz w:val="20"/>
                  <w:szCs w:val="20"/>
                  <w:u w:val="single"/>
                  <w:lang w:val="en-US" w:eastAsia="zh-CN" w:bidi="hi-IN"/>
                </w:rPr>
                <w:t>ru</w:t>
              </w:r>
              <w:proofErr w:type="spellEnd"/>
            </w:hyperlink>
            <w:r w:rsidRPr="009B0F7E">
              <w:rPr>
                <w:rFonts w:ascii="Times New Roman" w:eastAsia="SimSun" w:hAnsi="Times New Roman" w:cs="Times New Roman"/>
                <w:color w:val="000000" w:themeColor="text1"/>
                <w:sz w:val="20"/>
                <w:szCs w:val="20"/>
                <w:lang w:eastAsia="zh-CN" w:bidi="hi-IN"/>
              </w:rPr>
              <w:t xml:space="preserve">, если указанный запрос поступил Заказчику не </w:t>
            </w:r>
            <w:proofErr w:type="gramStart"/>
            <w:r w:rsidRPr="009B0F7E">
              <w:rPr>
                <w:rFonts w:ascii="Times New Roman" w:eastAsia="SimSun" w:hAnsi="Times New Roman" w:cs="Times New Roman"/>
                <w:color w:val="000000" w:themeColor="text1"/>
                <w:sz w:val="20"/>
                <w:szCs w:val="20"/>
                <w:lang w:eastAsia="zh-CN" w:bidi="hi-IN"/>
              </w:rPr>
              <w:t>позднее</w:t>
            </w:r>
            <w:proofErr w:type="gramEnd"/>
            <w:r w:rsidRPr="009B0F7E">
              <w:rPr>
                <w:rFonts w:ascii="Times New Roman" w:eastAsia="SimSun" w:hAnsi="Times New Roman" w:cs="Times New Roman"/>
                <w:color w:val="000000" w:themeColor="text1"/>
                <w:sz w:val="20"/>
                <w:szCs w:val="20"/>
                <w:lang w:eastAsia="zh-CN" w:bidi="hi-IN"/>
              </w:rPr>
              <w:t xml:space="preserve"> чем за 3 (три) рабочих дня до даты окончания подачи заявок на участие в Запросе предложений.</w:t>
            </w:r>
          </w:p>
          <w:p w14:paraId="09F795ED" w14:textId="5ADBAB7E"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Разъяснения положений Документации Запроса предложений размещаются Заказчиком на электронной торговой площадке </w:t>
            </w:r>
            <w:hyperlink r:id="rId21" w:history="1">
              <w:hyperlink r:id="rId22" w:history="1">
                <w:r w:rsidR="00440037" w:rsidRPr="009B0F7E">
                  <w:rPr>
                    <w:rFonts w:ascii="Times New Roman" w:eastAsia="SimSun" w:hAnsi="Times New Roman" w:cs="Times New Roman"/>
                    <w:color w:val="000000" w:themeColor="text1"/>
                    <w:sz w:val="20"/>
                    <w:szCs w:val="20"/>
                    <w:u w:val="single"/>
                    <w:lang w:val="en-US" w:eastAsia="zh-CN" w:bidi="hi-IN"/>
                  </w:rPr>
                  <w:t>www</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etp</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cdtrf</w:t>
                </w:r>
                <w:r w:rsidR="00440037" w:rsidRPr="009B0F7E">
                  <w:rPr>
                    <w:rFonts w:ascii="Times New Roman" w:eastAsia="SimSun" w:hAnsi="Times New Roman" w:cs="Times New Roman"/>
                    <w:color w:val="000000" w:themeColor="text1"/>
                    <w:sz w:val="20"/>
                    <w:szCs w:val="20"/>
                    <w:u w:val="single"/>
                    <w:lang w:eastAsia="zh-CN" w:bidi="hi-IN"/>
                  </w:rPr>
                  <w:t>.</w:t>
                </w:r>
                <w:r w:rsidR="00440037" w:rsidRPr="009B0F7E">
                  <w:rPr>
                    <w:rFonts w:ascii="Times New Roman" w:eastAsia="SimSun" w:hAnsi="Times New Roman" w:cs="Times New Roman"/>
                    <w:color w:val="000000" w:themeColor="text1"/>
                    <w:sz w:val="20"/>
                    <w:szCs w:val="20"/>
                    <w:u w:val="single"/>
                    <w:lang w:val="en-US" w:eastAsia="zh-CN" w:bidi="hi-IN"/>
                  </w:rPr>
                  <w:t>ru</w:t>
                </w:r>
              </w:hyperlink>
              <w:r w:rsidR="006465CE" w:rsidRPr="009B0F7E">
                <w:rPr>
                  <w:rStyle w:val="af9"/>
                  <w:rFonts w:ascii="Times New Roman" w:hAnsi="Times New Roman" w:cs="Times New Roman"/>
                  <w:color w:val="000000" w:themeColor="text1"/>
                  <w:sz w:val="20"/>
                </w:rPr>
                <w:t>/</w:t>
              </w:r>
            </w:hyperlink>
            <w:r w:rsidRPr="009B0F7E">
              <w:rPr>
                <w:rFonts w:ascii="Times New Roman" w:eastAsia="SimSun" w:hAnsi="Times New Roman" w:cs="Times New Roman"/>
                <w:color w:val="000000" w:themeColor="text1"/>
                <w:sz w:val="20"/>
                <w:szCs w:val="20"/>
                <w:lang w:eastAsia="zh-CN" w:bidi="hi-IN"/>
              </w:rPr>
              <w:t xml:space="preserve"> не позднее чем в течение трех дней со дня принятия решения предоставления разъяснений.</w:t>
            </w:r>
          </w:p>
        </w:tc>
      </w:tr>
      <w:tr w:rsidR="009B0F7E" w:rsidRPr="009B0F7E" w14:paraId="51DAA16B" w14:textId="77777777" w:rsidTr="004751EB">
        <w:trPr>
          <w:trHeight w:val="630"/>
        </w:trPr>
        <w:tc>
          <w:tcPr>
            <w:tcW w:w="278" w:type="dxa"/>
            <w:tcMar>
              <w:left w:w="7" w:type="dxa"/>
            </w:tcMar>
          </w:tcPr>
          <w:p w14:paraId="6B2491D9"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74FC23F2" w14:textId="77777777" w:rsidR="009E1183" w:rsidRPr="009B0F7E" w:rsidRDefault="009E1183" w:rsidP="009E1183">
            <w:pPr>
              <w:widowControl w:val="0"/>
              <w:suppressAutoHyphens/>
              <w:spacing w:after="0" w:line="240" w:lineRule="auto"/>
              <w:ind w:right="17"/>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Дата начала, дата и время окончания срока подачи заявок на участие в закупке:</w:t>
            </w:r>
          </w:p>
        </w:tc>
        <w:tc>
          <w:tcPr>
            <w:tcW w:w="6521" w:type="dxa"/>
            <w:gridSpan w:val="4"/>
            <w:tcBorders>
              <w:left w:val="single" w:sz="2" w:space="0" w:color="000001"/>
              <w:right w:val="single" w:sz="2" w:space="0" w:color="000001"/>
            </w:tcBorders>
            <w:shd w:val="clear" w:color="auto" w:fill="auto"/>
            <w:tcMar>
              <w:left w:w="7" w:type="dxa"/>
            </w:tcMar>
          </w:tcPr>
          <w:p w14:paraId="32150BB7" w14:textId="77777777" w:rsidR="009B0F7E" w:rsidRPr="009B0F7E" w:rsidRDefault="009B0F7E" w:rsidP="009B0F7E">
            <w:pPr>
              <w:widowControl w:val="0"/>
              <w:suppressAutoHyphens/>
              <w:spacing w:after="0" w:line="240" w:lineRule="auto"/>
              <w:ind w:right="139"/>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Начало подачи заявок: «06» 02.2022 г.</w:t>
            </w:r>
          </w:p>
          <w:p w14:paraId="66CC9770" w14:textId="09D25916" w:rsidR="009E1183" w:rsidRPr="009B0F7E" w:rsidRDefault="009B0F7E" w:rsidP="003833D7">
            <w:pPr>
              <w:widowControl w:val="0"/>
              <w:suppressAutoHyphens/>
              <w:spacing w:after="0" w:line="240" w:lineRule="auto"/>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Окончание приема заявок: «17» 02.2022 г. в </w:t>
            </w:r>
            <w:r w:rsidR="003833D7">
              <w:rPr>
                <w:rFonts w:ascii="Times New Roman" w:eastAsia="SimSun" w:hAnsi="Times New Roman" w:cs="Times New Roman"/>
                <w:color w:val="000000" w:themeColor="text1"/>
                <w:sz w:val="20"/>
                <w:szCs w:val="20"/>
                <w:lang w:eastAsia="zh-CN" w:bidi="hi-IN"/>
              </w:rPr>
              <w:t>8</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p>
        </w:tc>
      </w:tr>
      <w:tr w:rsidR="009B0F7E" w:rsidRPr="009B0F7E" w14:paraId="5F8914A9" w14:textId="77777777" w:rsidTr="00D22361">
        <w:tc>
          <w:tcPr>
            <w:tcW w:w="278" w:type="dxa"/>
            <w:tcMar>
              <w:left w:w="7" w:type="dxa"/>
            </w:tcMar>
          </w:tcPr>
          <w:p w14:paraId="4B6F57C4"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3975" w:type="dxa"/>
            <w:gridSpan w:val="11"/>
            <w:tcBorders>
              <w:left w:val="single" w:sz="2" w:space="0" w:color="000001"/>
            </w:tcBorders>
            <w:tcMar>
              <w:left w:w="7" w:type="dxa"/>
            </w:tcMar>
          </w:tcPr>
          <w:p w14:paraId="0986E880" w14:textId="77777777" w:rsidR="009E1183" w:rsidRPr="009B0F7E" w:rsidRDefault="009E1183" w:rsidP="009E1183">
            <w:pPr>
              <w:suppressLineNumbers/>
              <w:suppressAutoHyphens/>
              <w:spacing w:after="0" w:line="240" w:lineRule="auto"/>
              <w:ind w:right="17"/>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Место и порядок подачи заявок на участие в процедуре закупки:</w:t>
            </w:r>
          </w:p>
        </w:tc>
        <w:tc>
          <w:tcPr>
            <w:tcW w:w="6521" w:type="dxa"/>
            <w:gridSpan w:val="4"/>
            <w:tcBorders>
              <w:left w:val="single" w:sz="2" w:space="0" w:color="000001"/>
              <w:right w:val="single" w:sz="2" w:space="0" w:color="000001"/>
            </w:tcBorders>
            <w:tcMar>
              <w:left w:w="7" w:type="dxa"/>
            </w:tcMar>
          </w:tcPr>
          <w:p w14:paraId="1792385D" w14:textId="73588BB2" w:rsidR="009E1183" w:rsidRPr="009B0F7E" w:rsidRDefault="009E1183" w:rsidP="00440037">
            <w:pPr>
              <w:suppressLineNumbers/>
              <w:suppressAutoHyphens/>
              <w:spacing w:after="0" w:line="240" w:lineRule="auto"/>
              <w:jc w:val="both"/>
              <w:rPr>
                <w:rFonts w:ascii="Times New Roman" w:eastAsia="Times New Roman" w:hAnsi="Times New Roman" w:cs="Times New Roman"/>
                <w:color w:val="000000" w:themeColor="text1"/>
                <w:sz w:val="20"/>
                <w:szCs w:val="20"/>
                <w:lang w:eastAsia="zh-CN"/>
              </w:rPr>
            </w:pPr>
            <w:r w:rsidRPr="009B0F7E">
              <w:rPr>
                <w:rFonts w:ascii="Times New Roman" w:eastAsia="Times New Roman" w:hAnsi="Times New Roman" w:cs="Times New Roman"/>
                <w:color w:val="000000" w:themeColor="text1"/>
                <w:sz w:val="20"/>
                <w:szCs w:val="20"/>
                <w:lang w:eastAsia="zh-CN"/>
              </w:rPr>
              <w:t>Заявка направляется оператору электронной торговой площадки, указанному в п.</w:t>
            </w:r>
            <w:r w:rsidR="00440037" w:rsidRPr="009B0F7E">
              <w:rPr>
                <w:rFonts w:ascii="Times New Roman" w:eastAsia="Times New Roman" w:hAnsi="Times New Roman" w:cs="Times New Roman"/>
                <w:color w:val="000000" w:themeColor="text1"/>
                <w:sz w:val="20"/>
                <w:szCs w:val="20"/>
                <w:lang w:eastAsia="zh-CN"/>
              </w:rPr>
              <w:t xml:space="preserve"> 3</w:t>
            </w:r>
            <w:r w:rsidRPr="009B0F7E">
              <w:rPr>
                <w:rFonts w:ascii="Times New Roman" w:eastAsia="Times New Roman" w:hAnsi="Times New Roman" w:cs="Times New Roman"/>
                <w:color w:val="000000" w:themeColor="text1"/>
                <w:sz w:val="20"/>
                <w:szCs w:val="20"/>
                <w:lang w:eastAsia="zh-CN"/>
              </w:rPr>
              <w:t xml:space="preserve"> настоящей документации согласно требованиям документации и регламента ЭТП</w:t>
            </w:r>
          </w:p>
        </w:tc>
      </w:tr>
      <w:tr w:rsidR="009B0F7E" w:rsidRPr="009B0F7E" w14:paraId="11A65F52" w14:textId="77777777" w:rsidTr="00D22361">
        <w:tc>
          <w:tcPr>
            <w:tcW w:w="278" w:type="dxa"/>
            <w:tcMar>
              <w:left w:w="7" w:type="dxa"/>
            </w:tcMar>
          </w:tcPr>
          <w:p w14:paraId="28EA7F2C" w14:textId="77777777" w:rsidR="009E1183" w:rsidRPr="009B0F7E"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color w:val="000000" w:themeColor="text1"/>
                <w:sz w:val="20"/>
                <w:szCs w:val="20"/>
                <w:lang w:eastAsia="zh-CN"/>
              </w:rPr>
            </w:pPr>
          </w:p>
        </w:tc>
        <w:tc>
          <w:tcPr>
            <w:tcW w:w="2617" w:type="dxa"/>
            <w:gridSpan w:val="6"/>
            <w:tcBorders>
              <w:left w:val="single" w:sz="2" w:space="0" w:color="000001"/>
            </w:tcBorders>
            <w:tcMar>
              <w:left w:w="7" w:type="dxa"/>
            </w:tcMar>
          </w:tcPr>
          <w:p w14:paraId="471D846A" w14:textId="77777777" w:rsidR="009E1183" w:rsidRPr="009B0F7E" w:rsidRDefault="009E1183" w:rsidP="009E1183">
            <w:pPr>
              <w:suppressAutoHyphens/>
              <w:spacing w:after="0" w:line="240" w:lineRule="auto"/>
              <w:ind w:right="17"/>
              <w:jc w:val="both"/>
              <w:rPr>
                <w:rFonts w:ascii="Times New Roman" w:eastAsia="Times New Roman" w:hAnsi="Times New Roman" w:cs="Times New Roman"/>
                <w:color w:val="000000" w:themeColor="text1"/>
                <w:sz w:val="20"/>
                <w:szCs w:val="20"/>
                <w:lang w:eastAsia="zh-CN" w:bidi="hi-IN"/>
              </w:rPr>
            </w:pPr>
            <w:r w:rsidRPr="009B0F7E">
              <w:rPr>
                <w:rFonts w:ascii="Times New Roman" w:eastAsia="Times New Roman" w:hAnsi="Times New Roman" w:cs="Times New Roman"/>
                <w:color w:val="000000" w:themeColor="text1"/>
                <w:sz w:val="20"/>
                <w:szCs w:val="20"/>
                <w:lang w:eastAsia="zh-CN" w:bidi="hi-IN"/>
              </w:rPr>
              <w:t>Место и дата рассмотрения заявок участников закупки и подведения итогов закупки</w:t>
            </w:r>
          </w:p>
        </w:tc>
        <w:tc>
          <w:tcPr>
            <w:tcW w:w="7879" w:type="dxa"/>
            <w:gridSpan w:val="9"/>
            <w:tcBorders>
              <w:left w:val="single" w:sz="2" w:space="0" w:color="000001"/>
              <w:right w:val="single" w:sz="2" w:space="0" w:color="000001"/>
            </w:tcBorders>
            <w:tcMar>
              <w:left w:w="7" w:type="dxa"/>
            </w:tcMar>
          </w:tcPr>
          <w:p w14:paraId="526DB0A5" w14:textId="77777777" w:rsidR="004751EB" w:rsidRPr="009B0F7E" w:rsidRDefault="004751EB" w:rsidP="004751EB">
            <w:pPr>
              <w:widowControl w:val="0"/>
              <w:suppressAutoHyphens/>
              <w:snapToGrid w:val="0"/>
              <w:spacing w:after="0" w:line="240" w:lineRule="auto"/>
              <w:jc w:val="both"/>
              <w:textAlignment w:val="baseline"/>
              <w:rPr>
                <w:rFonts w:ascii="Times New Roman" w:eastAsia="SimSu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Место рассмотрения заявок участников закупки: 660055, Красноярский край, г Красноярск, ул. Новгородская, дом 5, строение 7</w:t>
            </w:r>
          </w:p>
          <w:p w14:paraId="551E977C" w14:textId="392C5F9B" w:rsidR="009E1183" w:rsidRPr="009B0F7E" w:rsidRDefault="004751EB" w:rsidP="009B0F7E">
            <w:pPr>
              <w:suppressAutoHyphens/>
              <w:spacing w:after="0" w:line="240" w:lineRule="auto"/>
              <w:jc w:val="both"/>
              <w:rPr>
                <w:rFonts w:ascii="Times New Roman" w:eastAsia="Times New Roman" w:hAnsi="Times New Roman" w:cs="Times New Roman"/>
                <w:color w:val="000000" w:themeColor="text1"/>
                <w:sz w:val="20"/>
                <w:szCs w:val="20"/>
                <w:lang w:eastAsia="zh-CN" w:bidi="hi-IN"/>
              </w:rPr>
            </w:pPr>
            <w:r w:rsidRPr="009B0F7E">
              <w:rPr>
                <w:rFonts w:ascii="Times New Roman" w:eastAsia="SimSun" w:hAnsi="Times New Roman" w:cs="Times New Roman"/>
                <w:color w:val="000000" w:themeColor="text1"/>
                <w:sz w:val="20"/>
                <w:szCs w:val="20"/>
                <w:lang w:eastAsia="zh-CN" w:bidi="hi-IN"/>
              </w:rPr>
              <w:t xml:space="preserve">Дата рассмотрения и оценки заявок участников закупки, подведения итогов закупки не </w:t>
            </w:r>
            <w:r w:rsidR="00803861">
              <w:rPr>
                <w:rFonts w:ascii="Times New Roman" w:eastAsia="SimSun" w:hAnsi="Times New Roman" w:cs="Times New Roman"/>
                <w:color w:val="000000" w:themeColor="text1"/>
                <w:sz w:val="20"/>
                <w:szCs w:val="20"/>
                <w:lang w:eastAsia="zh-CN" w:bidi="hi-IN"/>
              </w:rPr>
              <w:t>позднее: 11</w:t>
            </w:r>
            <w:r w:rsidRPr="009B0F7E">
              <w:rPr>
                <w:rFonts w:ascii="Times New Roman" w:eastAsia="SimSun" w:hAnsi="Times New Roman" w:cs="Times New Roman"/>
                <w:color w:val="000000" w:themeColor="text1"/>
                <w:sz w:val="20"/>
                <w:szCs w:val="20"/>
                <w:lang w:eastAsia="zh-CN" w:bidi="hi-IN"/>
              </w:rPr>
              <w:t xml:space="preserve">:00 по </w:t>
            </w:r>
            <w:proofErr w:type="gramStart"/>
            <w:r w:rsidRPr="009B0F7E">
              <w:rPr>
                <w:rFonts w:ascii="Times New Roman" w:eastAsia="SimSun" w:hAnsi="Times New Roman" w:cs="Times New Roman"/>
                <w:color w:val="000000" w:themeColor="text1"/>
                <w:sz w:val="20"/>
                <w:szCs w:val="20"/>
                <w:lang w:eastAsia="zh-CN" w:bidi="hi-IN"/>
              </w:rPr>
              <w:t>МСК</w:t>
            </w:r>
            <w:proofErr w:type="gramEnd"/>
            <w:r w:rsidRPr="009B0F7E">
              <w:rPr>
                <w:rFonts w:ascii="Times New Roman" w:eastAsia="SimSun" w:hAnsi="Times New Roman" w:cs="Times New Roman"/>
                <w:color w:val="000000" w:themeColor="text1"/>
                <w:sz w:val="20"/>
                <w:szCs w:val="20"/>
                <w:lang w:eastAsia="zh-CN" w:bidi="hi-IN"/>
              </w:rPr>
              <w:t xml:space="preserve"> «</w:t>
            </w:r>
            <w:r w:rsidR="009B0F7E" w:rsidRPr="009B0F7E">
              <w:rPr>
                <w:rFonts w:ascii="Times New Roman" w:eastAsia="SimSun" w:hAnsi="Times New Roman" w:cs="Times New Roman"/>
                <w:color w:val="000000" w:themeColor="text1"/>
                <w:sz w:val="20"/>
                <w:szCs w:val="20"/>
                <w:lang w:eastAsia="zh-CN" w:bidi="hi-IN"/>
              </w:rPr>
              <w:t>17</w:t>
            </w:r>
            <w:r w:rsidRPr="009B0F7E">
              <w:rPr>
                <w:rFonts w:ascii="Times New Roman" w:eastAsia="SimSun" w:hAnsi="Times New Roman" w:cs="Times New Roman"/>
                <w:color w:val="000000" w:themeColor="text1"/>
                <w:sz w:val="20"/>
                <w:szCs w:val="20"/>
                <w:lang w:eastAsia="zh-CN" w:bidi="hi-IN"/>
              </w:rPr>
              <w:t>» 02 202</w:t>
            </w:r>
            <w:r w:rsidR="0035075B" w:rsidRPr="009B0F7E">
              <w:rPr>
                <w:rFonts w:ascii="Times New Roman" w:eastAsia="SimSun" w:hAnsi="Times New Roman" w:cs="Times New Roman"/>
                <w:color w:val="000000" w:themeColor="text1"/>
                <w:sz w:val="20"/>
                <w:szCs w:val="20"/>
                <w:lang w:eastAsia="zh-CN" w:bidi="hi-IN"/>
              </w:rPr>
              <w:t>2</w:t>
            </w:r>
            <w:r w:rsidRPr="009B0F7E">
              <w:rPr>
                <w:rFonts w:ascii="Times New Roman" w:eastAsia="SimSun" w:hAnsi="Times New Roman" w:cs="Times New Roman"/>
                <w:color w:val="000000" w:themeColor="text1"/>
                <w:sz w:val="20"/>
                <w:szCs w:val="20"/>
                <w:lang w:eastAsia="zh-CN" w:bidi="hi-IN"/>
              </w:rPr>
              <w:t xml:space="preserve"> г.</w:t>
            </w:r>
          </w:p>
        </w:tc>
      </w:tr>
      <w:tr w:rsidR="009E1183" w:rsidRPr="002E5DAD" w14:paraId="4E61918E" w14:textId="77777777" w:rsidTr="00D22361">
        <w:tc>
          <w:tcPr>
            <w:tcW w:w="278" w:type="dxa"/>
            <w:tcMar>
              <w:left w:w="7" w:type="dxa"/>
            </w:tcMar>
          </w:tcPr>
          <w:p w14:paraId="36A37626"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6481" w:type="dxa"/>
            <w:gridSpan w:val="14"/>
            <w:tcBorders>
              <w:left w:val="single" w:sz="2" w:space="0" w:color="000001"/>
            </w:tcBorders>
            <w:tcMar>
              <w:left w:w="7" w:type="dxa"/>
            </w:tcMar>
          </w:tcPr>
          <w:p w14:paraId="37F873D6"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Требования к качеству, техническим характеристикам, к их безопасности, к функциональным характеристикам и иные требования, связанные с определением соответствия оказываемых услуг потребностям Заказчика:</w:t>
            </w:r>
          </w:p>
        </w:tc>
        <w:tc>
          <w:tcPr>
            <w:tcW w:w="4015" w:type="dxa"/>
            <w:tcBorders>
              <w:left w:val="single" w:sz="2" w:space="0" w:color="000001"/>
              <w:right w:val="single" w:sz="2" w:space="0" w:color="000001"/>
            </w:tcBorders>
            <w:tcMar>
              <w:left w:w="7" w:type="dxa"/>
            </w:tcMar>
          </w:tcPr>
          <w:p w14:paraId="51809F06"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В соответствии с Приложением №1 к документации о проведении процедуры закупки в электронной форме</w:t>
            </w:r>
          </w:p>
        </w:tc>
      </w:tr>
      <w:tr w:rsidR="009E1183" w:rsidRPr="002E5DAD" w14:paraId="0D830CA4" w14:textId="77777777" w:rsidTr="00D22361">
        <w:tc>
          <w:tcPr>
            <w:tcW w:w="278" w:type="dxa"/>
            <w:tcMar>
              <w:left w:w="7" w:type="dxa"/>
            </w:tcMar>
          </w:tcPr>
          <w:p w14:paraId="1019CF67"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519" w:type="dxa"/>
            <w:tcBorders>
              <w:left w:val="single" w:sz="2" w:space="0" w:color="000001"/>
            </w:tcBorders>
            <w:tcMar>
              <w:left w:w="7" w:type="dxa"/>
            </w:tcMar>
          </w:tcPr>
          <w:p w14:paraId="49365B97" w14:textId="77777777" w:rsidR="009E1183" w:rsidRPr="002E5DAD" w:rsidRDefault="009E1183" w:rsidP="009E1183">
            <w:pPr>
              <w:suppressAutoHyphens/>
              <w:spacing w:after="0" w:line="240" w:lineRule="auto"/>
              <w:ind w:right="153"/>
              <w:jc w:val="both"/>
              <w:rPr>
                <w:rFonts w:ascii="Times New Roman" w:eastAsia="Times New Roman" w:hAnsi="Times New Roman" w:cs="Times New Roman"/>
                <w:b/>
                <w:sz w:val="20"/>
                <w:szCs w:val="20"/>
                <w:lang w:eastAsia="zh-CN" w:bidi="hi-IN"/>
              </w:rPr>
            </w:pPr>
            <w:r w:rsidRPr="002E5DAD">
              <w:rPr>
                <w:rFonts w:ascii="Times New Roman" w:eastAsia="Times New Roman" w:hAnsi="Times New Roman" w:cs="Times New Roman"/>
                <w:sz w:val="20"/>
                <w:szCs w:val="20"/>
                <w:lang w:eastAsia="zh-CN" w:bidi="hi-IN"/>
              </w:rPr>
              <w:t>Требования к Участникам закупки:</w:t>
            </w:r>
          </w:p>
        </w:tc>
        <w:tc>
          <w:tcPr>
            <w:tcW w:w="8977" w:type="dxa"/>
            <w:gridSpan w:val="14"/>
            <w:tcBorders>
              <w:left w:val="single" w:sz="2" w:space="0" w:color="000001"/>
              <w:right w:val="single" w:sz="2" w:space="0" w:color="000001"/>
            </w:tcBorders>
            <w:tcMar>
              <w:left w:w="7" w:type="dxa"/>
            </w:tcMar>
          </w:tcPr>
          <w:p w14:paraId="45647A09"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2E5DAD">
              <w:rPr>
                <w:rFonts w:ascii="Times New Roman" w:eastAsia="SimSun" w:hAnsi="Times New Roman" w:cs="Times New Roman"/>
                <w:b/>
                <w:sz w:val="20"/>
                <w:szCs w:val="20"/>
                <w:lang w:eastAsia="zh-CN" w:bidi="hi-IN"/>
              </w:rPr>
              <w:t>К участникам закупок устанавливаются следующие обязательные требования:</w:t>
            </w:r>
          </w:p>
          <w:p w14:paraId="3AAA7E5E"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а)</w:t>
            </w:r>
            <w:r w:rsidRPr="00E03D34">
              <w:rPr>
                <w:rFonts w:ascii="Times New Roman" w:eastAsia="SimSun" w:hAnsi="Times New Roman" w:cs="Times New Roman"/>
                <w:bCs/>
                <w:sz w:val="20"/>
                <w:szCs w:val="20"/>
                <w:lang w:eastAsia="zh-CN" w:bidi="hi-IN"/>
              </w:rPr>
              <w:tab/>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39BEA07C"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б)</w:t>
            </w:r>
            <w:r w:rsidRPr="00E03D34">
              <w:rPr>
                <w:rFonts w:ascii="Times New Roman" w:eastAsia="SimSun" w:hAnsi="Times New Roman" w:cs="Times New Roman"/>
                <w:bCs/>
                <w:sz w:val="20"/>
                <w:szCs w:val="20"/>
                <w:lang w:eastAsia="zh-CN" w:bidi="hi-IN"/>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11F81B2"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в)</w:t>
            </w:r>
            <w:r w:rsidRPr="00E03D34">
              <w:rPr>
                <w:rFonts w:ascii="Times New Roman" w:eastAsia="SimSun" w:hAnsi="Times New Roman" w:cs="Times New Roman"/>
                <w:bCs/>
                <w:sz w:val="20"/>
                <w:szCs w:val="20"/>
                <w:lang w:eastAsia="zh-CN" w:bidi="hi-IN"/>
              </w:rP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10BF82E7"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г)</w:t>
            </w:r>
            <w:r w:rsidRPr="00E03D34">
              <w:rPr>
                <w:rFonts w:ascii="Times New Roman" w:eastAsia="SimSun" w:hAnsi="Times New Roman" w:cs="Times New Roman"/>
                <w:bCs/>
                <w:sz w:val="20"/>
                <w:szCs w:val="20"/>
                <w:lang w:eastAsia="zh-CN" w:bidi="hi-IN"/>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14:paraId="1E0D875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д)</w:t>
            </w:r>
            <w:r w:rsidRPr="00E03D34">
              <w:rPr>
                <w:rFonts w:ascii="Times New Roman" w:eastAsia="SimSun" w:hAnsi="Times New Roman" w:cs="Times New Roman"/>
                <w:bCs/>
                <w:sz w:val="20"/>
                <w:szCs w:val="20"/>
                <w:lang w:eastAsia="zh-CN" w:bidi="hi-IN"/>
              </w:rPr>
              <w:tab/>
              <w:t>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
          <w:p w14:paraId="080E3A5A"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е)</w:t>
            </w:r>
            <w:r w:rsidRPr="00E03D34">
              <w:rPr>
                <w:rFonts w:ascii="Times New Roman" w:eastAsia="SimSun" w:hAnsi="Times New Roman" w:cs="Times New Roman"/>
                <w:bCs/>
                <w:sz w:val="20"/>
                <w:szCs w:val="20"/>
                <w:lang w:eastAsia="zh-CN" w:bidi="hi-IN"/>
              </w:rPr>
              <w:tab/>
              <w:t>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неполнородным (имеющим общих отца или мать) братом или сестрой), усыновителем или усыновленным указанного физического лица;</w:t>
            </w:r>
          </w:p>
          <w:p w14:paraId="24E13A15" w14:textId="77777777" w:rsidR="009E1183" w:rsidRPr="00E03D34"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ж)</w:t>
            </w:r>
            <w:r w:rsidRPr="00E03D34">
              <w:rPr>
                <w:rFonts w:ascii="Times New Roman" w:eastAsia="SimSun" w:hAnsi="Times New Roman" w:cs="Times New Roman"/>
                <w:bCs/>
                <w:sz w:val="20"/>
                <w:szCs w:val="20"/>
                <w:lang w:eastAsia="zh-CN" w:bidi="hi-IN"/>
              </w:rPr>
              <w:tab/>
              <w:t>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14:paraId="6F7DF19F"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Cs/>
                <w:sz w:val="20"/>
                <w:szCs w:val="20"/>
                <w:lang w:eastAsia="zh-CN" w:bidi="hi-IN"/>
              </w:rPr>
            </w:pPr>
            <w:r w:rsidRPr="00E03D34">
              <w:rPr>
                <w:rFonts w:ascii="Times New Roman" w:eastAsia="SimSun" w:hAnsi="Times New Roman" w:cs="Times New Roman"/>
                <w:bCs/>
                <w:sz w:val="20"/>
                <w:szCs w:val="20"/>
                <w:lang w:eastAsia="zh-CN" w:bidi="hi-IN"/>
              </w:rPr>
              <w:t>з)</w:t>
            </w:r>
            <w:r w:rsidRPr="00E03D34">
              <w:rPr>
                <w:rFonts w:ascii="Times New Roman" w:eastAsia="SimSun" w:hAnsi="Times New Roman" w:cs="Times New Roman"/>
                <w:bCs/>
                <w:sz w:val="20"/>
                <w:szCs w:val="20"/>
                <w:lang w:eastAsia="zh-CN" w:bidi="hi-IN"/>
              </w:rPr>
              <w:tab/>
              <w:t>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14:paraId="4DAB513B" w14:textId="77777777" w:rsidR="009E1183" w:rsidRDefault="009E1183" w:rsidP="009E1183">
            <w:pPr>
              <w:widowControl w:val="0"/>
              <w:suppressAutoHyphens/>
              <w:spacing w:after="0" w:line="240" w:lineRule="auto"/>
              <w:ind w:right="135"/>
              <w:jc w:val="both"/>
              <w:textAlignment w:val="baseline"/>
              <w:rPr>
                <w:rFonts w:ascii="Times New Roman" w:eastAsia="SimSun" w:hAnsi="Times New Roman" w:cs="Times New Roman"/>
                <w:b/>
                <w:sz w:val="20"/>
                <w:szCs w:val="20"/>
                <w:lang w:eastAsia="zh-CN" w:bidi="hi-IN"/>
              </w:rPr>
            </w:pPr>
            <w:r>
              <w:rPr>
                <w:rFonts w:ascii="Times New Roman" w:eastAsia="SimSun" w:hAnsi="Times New Roman" w:cs="Times New Roman"/>
                <w:b/>
                <w:sz w:val="20"/>
                <w:szCs w:val="20"/>
                <w:lang w:eastAsia="zh-CN" w:bidi="hi-IN"/>
              </w:rPr>
              <w:t>Д</w:t>
            </w:r>
            <w:r w:rsidRPr="00273AB9">
              <w:rPr>
                <w:rFonts w:ascii="Times New Roman" w:eastAsia="SimSun" w:hAnsi="Times New Roman" w:cs="Times New Roman"/>
                <w:b/>
                <w:sz w:val="20"/>
                <w:szCs w:val="20"/>
                <w:lang w:eastAsia="zh-CN" w:bidi="hi-IN"/>
              </w:rPr>
              <w:t>ополнительные квалификационные требования</w:t>
            </w:r>
            <w:r>
              <w:rPr>
                <w:rFonts w:ascii="Times New Roman" w:eastAsia="SimSun" w:hAnsi="Times New Roman" w:cs="Times New Roman"/>
                <w:b/>
                <w:sz w:val="20"/>
                <w:szCs w:val="20"/>
                <w:lang w:eastAsia="zh-CN" w:bidi="hi-IN"/>
              </w:rPr>
              <w:t>:</w:t>
            </w:r>
          </w:p>
          <w:p w14:paraId="405810A3"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273AB9">
              <w:rPr>
                <w:rFonts w:ascii="Times New Roman" w:eastAsia="SimSun" w:hAnsi="Times New Roman" w:cs="Times New Roman"/>
                <w:b/>
                <w:sz w:val="20"/>
                <w:szCs w:val="20"/>
                <w:lang w:eastAsia="zh-CN" w:bidi="hi-IN"/>
              </w:rPr>
              <w:t xml:space="preserve"> </w:t>
            </w:r>
            <w:r w:rsidRPr="00D22361">
              <w:rPr>
                <w:rFonts w:ascii="Times New Roman" w:eastAsia="SimSun" w:hAnsi="Times New Roman" w:cs="Times New Roman"/>
                <w:sz w:val="20"/>
                <w:szCs w:val="20"/>
                <w:lang w:eastAsia="zh-CN" w:bidi="hi-IN"/>
              </w:rPr>
              <w:t>1) отсутствие сведений об участнике закупки в реестре недобросовестных поставщиков, который ведется в соответствии с Федеральным законом от 18.07.2011 г. № 223-ФЗ «О закупках товаров, работ, услуг отдельными видами юридических лиц» и (или) реестре, который ведется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Реестр недобросовестных поставщиков).</w:t>
            </w:r>
          </w:p>
        </w:tc>
      </w:tr>
      <w:tr w:rsidR="009E1183" w:rsidRPr="002E5DAD" w14:paraId="7B625068" w14:textId="77777777" w:rsidTr="00D22361">
        <w:trPr>
          <w:trHeight w:val="145"/>
        </w:trPr>
        <w:tc>
          <w:tcPr>
            <w:tcW w:w="278" w:type="dxa"/>
            <w:tcMar>
              <w:left w:w="7" w:type="dxa"/>
            </w:tcMar>
          </w:tcPr>
          <w:p w14:paraId="7788B7BB"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475" w:type="dxa"/>
            <w:gridSpan w:val="5"/>
            <w:tcBorders>
              <w:left w:val="single" w:sz="2" w:space="0" w:color="000001"/>
            </w:tcBorders>
            <w:tcMar>
              <w:left w:w="7" w:type="dxa"/>
            </w:tcMar>
          </w:tcPr>
          <w:p w14:paraId="52FD7E10" w14:textId="77777777" w:rsidR="009E1183" w:rsidRPr="002E5DAD" w:rsidRDefault="009E1183" w:rsidP="009E1183">
            <w:pPr>
              <w:suppressAutoHyphens/>
              <w:snapToGrid w:val="0"/>
              <w:spacing w:after="0" w:line="240" w:lineRule="auto"/>
              <w:ind w:left="28" w:right="140"/>
              <w:jc w:val="both"/>
              <w:textAlignment w:val="baseline"/>
              <w:rPr>
                <w:rFonts w:ascii="Times New Roman" w:eastAsia="Times New Roman" w:hAnsi="Times New Roman" w:cs="Times New Roman"/>
                <w:bCs/>
                <w:sz w:val="20"/>
                <w:szCs w:val="20"/>
                <w:lang w:eastAsia="zh-CN"/>
              </w:rPr>
            </w:pPr>
            <w:r w:rsidRPr="002E5DAD">
              <w:rPr>
                <w:rFonts w:ascii="Times New Roman" w:eastAsia="Times New Roman" w:hAnsi="Times New Roman" w:cs="Times New Roman"/>
                <w:sz w:val="20"/>
                <w:szCs w:val="20"/>
                <w:lang w:eastAsia="zh-CN"/>
              </w:rPr>
              <w:t>Требования к содержанию, форме, оформлению и составу заявки на участие в закупке:</w:t>
            </w:r>
          </w:p>
        </w:tc>
        <w:tc>
          <w:tcPr>
            <w:tcW w:w="8021" w:type="dxa"/>
            <w:gridSpan w:val="10"/>
            <w:tcBorders>
              <w:left w:val="single" w:sz="2" w:space="0" w:color="000001"/>
              <w:right w:val="single" w:sz="2" w:space="0" w:color="000001"/>
            </w:tcBorders>
            <w:tcMar>
              <w:left w:w="7" w:type="dxa"/>
            </w:tcMar>
          </w:tcPr>
          <w:p w14:paraId="61DA12D6"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b/>
                <w:bCs/>
                <w:sz w:val="20"/>
                <w:szCs w:val="20"/>
                <w:lang w:eastAsia="zh-CN" w:bidi="hi-IN"/>
              </w:rPr>
            </w:pPr>
            <w:r w:rsidRPr="00F96D41">
              <w:rPr>
                <w:rFonts w:ascii="Times New Roman" w:eastAsia="SimSun" w:hAnsi="Times New Roman" w:cs="Times New Roman"/>
                <w:b/>
                <w:bCs/>
                <w:sz w:val="20"/>
                <w:szCs w:val="20"/>
                <w:lang w:eastAsia="zh-CN" w:bidi="hi-IN"/>
              </w:rPr>
              <w:t>Заявка на участие в Запросе предложений, подготовленная в соответствии с требованиями данного раздела</w:t>
            </w:r>
            <w:r>
              <w:rPr>
                <w:rFonts w:ascii="Times New Roman" w:eastAsia="SimSun" w:hAnsi="Times New Roman" w:cs="Times New Roman"/>
                <w:b/>
                <w:bCs/>
                <w:sz w:val="20"/>
                <w:szCs w:val="20"/>
                <w:lang w:eastAsia="zh-CN" w:bidi="hi-IN"/>
              </w:rPr>
              <w:t xml:space="preserve"> </w:t>
            </w:r>
            <w:r w:rsidRPr="00F96D41">
              <w:rPr>
                <w:rFonts w:ascii="Times New Roman" w:eastAsia="SimSun" w:hAnsi="Times New Roman" w:cs="Times New Roman"/>
                <w:b/>
                <w:bCs/>
                <w:sz w:val="20"/>
                <w:szCs w:val="20"/>
                <w:lang w:eastAsia="zh-CN" w:bidi="hi-IN"/>
              </w:rPr>
              <w:t>должна содержать следующие документы:</w:t>
            </w:r>
          </w:p>
          <w:p w14:paraId="06119295"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а) согласие участника запроса предложений в электронной форме, в порядке, предусмотренном документацией о закупке, на поставку товара, выполнение работы или оказание услуги на условиях, предусмотренных извещением о проведении запроса предложений в электронной форме;</w:t>
            </w:r>
          </w:p>
          <w:p w14:paraId="6B3114C0"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 xml:space="preserve">б)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которые указываются участником закупки в </w:t>
            </w:r>
            <w:r w:rsidR="000D7CAC" w:rsidRPr="000D7CAC">
              <w:rPr>
                <w:rFonts w:ascii="Times New Roman" w:eastAsia="SimSun" w:hAnsi="Times New Roman" w:cs="Times New Roman"/>
                <w:i/>
                <w:iCs/>
                <w:sz w:val="20"/>
                <w:szCs w:val="20"/>
                <w:lang w:eastAsia="zh-CN" w:bidi="hi-IN"/>
              </w:rPr>
              <w:t>Приложение</w:t>
            </w:r>
            <w:r w:rsidRPr="000D7CAC">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3</w:t>
            </w:r>
            <w:r w:rsidR="000929DE">
              <w:rPr>
                <w:rFonts w:ascii="Times New Roman" w:eastAsia="SimSun" w:hAnsi="Times New Roman" w:cs="Times New Roman"/>
                <w:i/>
                <w:iCs/>
                <w:sz w:val="20"/>
                <w:szCs w:val="20"/>
                <w:lang w:eastAsia="zh-CN" w:bidi="hi-IN"/>
              </w:rPr>
              <w:t xml:space="preserve"> «</w:t>
            </w:r>
            <w:r w:rsidR="000D7CAC" w:rsidRPr="000D7CAC">
              <w:rPr>
                <w:rFonts w:ascii="Times New Roman" w:eastAsia="SimSun" w:hAnsi="Times New Roman" w:cs="Times New Roman"/>
                <w:i/>
                <w:iCs/>
                <w:sz w:val="20"/>
                <w:szCs w:val="20"/>
                <w:lang w:eastAsia="zh-CN" w:bidi="hi-IN"/>
              </w:rPr>
              <w:t>Форма заявки</w:t>
            </w:r>
            <w:r w:rsidR="000929DE">
              <w:rPr>
                <w:rFonts w:ascii="Times New Roman" w:eastAsia="SimSun" w:hAnsi="Times New Roman" w:cs="Times New Roman"/>
                <w:i/>
                <w:iCs/>
                <w:sz w:val="20"/>
                <w:szCs w:val="20"/>
                <w:lang w:eastAsia="zh-CN" w:bidi="hi-IN"/>
              </w:rPr>
              <w:t>»</w:t>
            </w:r>
            <w:r w:rsidR="000D7CAC">
              <w:rPr>
                <w:rFonts w:ascii="Times New Roman" w:eastAsia="SimSun" w:hAnsi="Times New Roman" w:cs="Times New Roman"/>
                <w:sz w:val="20"/>
                <w:szCs w:val="20"/>
                <w:lang w:eastAsia="zh-CN" w:bidi="hi-IN"/>
              </w:rPr>
              <w:t xml:space="preserve"> </w:t>
            </w:r>
            <w:r w:rsidRPr="00F96D41">
              <w:rPr>
                <w:rFonts w:ascii="Times New Roman" w:eastAsia="SimSun" w:hAnsi="Times New Roman" w:cs="Times New Roman"/>
                <w:sz w:val="20"/>
                <w:szCs w:val="20"/>
                <w:lang w:eastAsia="zh-CN" w:bidi="hi-IN"/>
              </w:rPr>
              <w:t>настоящей Документации Запроса предложений;</w:t>
            </w:r>
          </w:p>
          <w:p w14:paraId="54F5F38C" w14:textId="77777777" w:rsidR="009E1183" w:rsidRPr="00F96D41"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14:paraId="7A8D2DFA" w14:textId="77777777" w:rsidR="002C3C59" w:rsidRDefault="009E1183"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F96D41">
              <w:rPr>
                <w:rFonts w:ascii="Times New Roman" w:eastAsia="SimSun" w:hAnsi="Times New Roman" w:cs="Times New Roman"/>
                <w:sz w:val="20"/>
                <w:szCs w:val="20"/>
                <w:lang w:eastAsia="zh-CN" w:bidi="hi-IN"/>
              </w:rPr>
              <w:t>г)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а именно надлежащим образом заверенные копии нижеперечисленных документов</w:t>
            </w:r>
            <w:r>
              <w:rPr>
                <w:rFonts w:ascii="Times New Roman" w:eastAsia="SimSun" w:hAnsi="Times New Roman" w:cs="Times New Roman"/>
                <w:sz w:val="20"/>
                <w:szCs w:val="20"/>
                <w:lang w:eastAsia="zh-CN" w:bidi="hi-IN"/>
              </w:rPr>
              <w:t>:</w:t>
            </w:r>
          </w:p>
          <w:p w14:paraId="1529D426" w14:textId="77777777"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копия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00BC60E5" w14:textId="77777777" w:rsidR="002C3C59" w:rsidRP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документы, подтверждающие наличие не менее 1 (одного) специалиста, обладающего удостоверением по электробезопасности с группой допуска не ниже III в соответствии с «Правилами по охране труда при эксплуатации электроустановок», утв. Приказом Министерства труда и социальной защиты РФ от 24 июля 2013 г. N 328н (копия трудового / гражданско-правового договора, копия трудовой книжки, копия приказа о приеме на работу, копия удостоверения и т.п.);</w:t>
            </w:r>
          </w:p>
          <w:p w14:paraId="55DDCF50" w14:textId="77777777" w:rsidR="002C3C59" w:rsidRDefault="000D7CAC" w:rsidP="002C3C59">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Pr>
                <w:rFonts w:ascii="Times New Roman" w:eastAsia="SimSun" w:hAnsi="Times New Roman" w:cs="Times New Roman"/>
                <w:sz w:val="20"/>
                <w:szCs w:val="20"/>
                <w:lang w:eastAsia="zh-CN" w:bidi="hi-IN"/>
              </w:rPr>
              <w:t>-</w:t>
            </w:r>
            <w:r w:rsidR="002C3C59" w:rsidRPr="002C3C59">
              <w:rPr>
                <w:rFonts w:ascii="Times New Roman" w:eastAsia="SimSun" w:hAnsi="Times New Roman" w:cs="Times New Roman"/>
                <w:sz w:val="20"/>
                <w:szCs w:val="20"/>
                <w:lang w:eastAsia="zh-CN" w:bidi="hi-IN"/>
              </w:rPr>
              <w:t xml:space="preserve">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трудовых/гражданско-правовых договоров  и соответствующих дипломов и/или свидетельств, удостоверений государственного образца о специальной подготовке (повышении квалификации), копия трудовых книжек, копии приказов о приеме на работу);</w:t>
            </w:r>
          </w:p>
          <w:p w14:paraId="39670AA7" w14:textId="77777777" w:rsidR="009E1183" w:rsidRPr="009B0F7E"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9B0F7E">
              <w:rPr>
                <w:rFonts w:ascii="Times New Roman" w:eastAsia="SimSun" w:hAnsi="Times New Roman" w:cs="Times New Roman"/>
                <w:sz w:val="20"/>
                <w:szCs w:val="20"/>
                <w:lang w:eastAsia="zh-CN" w:bidi="hi-IN"/>
              </w:rPr>
              <w:t>д)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документации, а именно:</w:t>
            </w:r>
          </w:p>
          <w:p w14:paraId="41107EC3" w14:textId="77253371" w:rsidR="002C3C59" w:rsidRPr="009B0F7E" w:rsidRDefault="002C3C59" w:rsidP="00AF5F00">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9B0F7E">
              <w:rPr>
                <w:rFonts w:ascii="Times New Roman" w:eastAsia="SimSun" w:hAnsi="Times New Roman" w:cs="Times New Roman"/>
                <w:sz w:val="20"/>
                <w:szCs w:val="20"/>
                <w:lang w:eastAsia="zh-CN" w:bidi="hi-IN"/>
              </w:rPr>
              <w:lastRenderedPageBreak/>
              <w:t xml:space="preserve">- сведения, подтверждающие наличие опыта </w:t>
            </w:r>
            <w:r w:rsidR="001107AC" w:rsidRPr="009B0F7E">
              <w:rPr>
                <w:rFonts w:ascii="Times New Roman" w:eastAsia="SimSun" w:hAnsi="Times New Roman" w:cs="Times New Roman"/>
                <w:sz w:val="20"/>
                <w:szCs w:val="20"/>
                <w:lang w:eastAsia="zh-CN" w:bidi="hi-IN"/>
              </w:rPr>
              <w:t xml:space="preserve">оказанных аналогичных услуг по техническому </w:t>
            </w:r>
            <w:r w:rsidR="001107AC" w:rsidRPr="009B0F7E">
              <w:rPr>
                <w:rFonts w:ascii="Times New Roman" w:eastAsia="SimSun" w:hAnsi="Times New Roman" w:cs="Times New Roman"/>
                <w:color w:val="000000" w:themeColor="text1"/>
                <w:sz w:val="20"/>
                <w:szCs w:val="20"/>
                <w:lang w:eastAsia="zh-CN" w:bidi="hi-IN"/>
              </w:rPr>
              <w:t xml:space="preserve">обслуживанию </w:t>
            </w:r>
            <w:r w:rsidR="00442579" w:rsidRPr="009B0F7E">
              <w:rPr>
                <w:rFonts w:ascii="Times New Roman" w:eastAsia="SimSun" w:hAnsi="Times New Roman" w:cs="Times New Roman"/>
                <w:b/>
                <w:color w:val="000000" w:themeColor="text1"/>
                <w:sz w:val="20"/>
                <w:szCs w:val="20"/>
                <w:lang w:eastAsia="zh-CN" w:bidi="hi-IN"/>
              </w:rPr>
              <w:t>комплексной интегрированной системы безопасности СМИС</w:t>
            </w:r>
            <w:r w:rsidR="001107AC" w:rsidRPr="009B0F7E">
              <w:rPr>
                <w:rFonts w:ascii="Times New Roman" w:eastAsia="SimSun" w:hAnsi="Times New Roman" w:cs="Times New Roman"/>
                <w:color w:val="000000" w:themeColor="text1"/>
                <w:sz w:val="20"/>
                <w:szCs w:val="20"/>
                <w:lang w:eastAsia="zh-CN" w:bidi="hi-IN"/>
              </w:rPr>
              <w:t xml:space="preserve"> </w:t>
            </w:r>
            <w:r w:rsidRPr="009B0F7E">
              <w:rPr>
                <w:rFonts w:ascii="Times New Roman" w:eastAsia="SimSun" w:hAnsi="Times New Roman" w:cs="Times New Roman"/>
                <w:color w:val="000000" w:themeColor="text1"/>
                <w:sz w:val="20"/>
                <w:szCs w:val="20"/>
                <w:lang w:eastAsia="zh-CN" w:bidi="hi-IN"/>
              </w:rPr>
              <w:t xml:space="preserve">в соответствии с </w:t>
            </w:r>
            <w:r w:rsidR="00AF5F00" w:rsidRPr="009B0F7E">
              <w:rPr>
                <w:rFonts w:ascii="Times New Roman" w:eastAsia="SimSun" w:hAnsi="Times New Roman" w:cs="Times New Roman"/>
                <w:color w:val="000000" w:themeColor="text1"/>
                <w:sz w:val="20"/>
                <w:szCs w:val="20"/>
                <w:lang w:eastAsia="zh-CN" w:bidi="hi-IN"/>
              </w:rPr>
              <w:t xml:space="preserve">Формой А Приложения № 1 к форме 2 «Заявка на участие в Запросе предложений» </w:t>
            </w:r>
            <w:r w:rsidRPr="009B0F7E">
              <w:rPr>
                <w:rFonts w:ascii="Times New Roman" w:eastAsia="SimSun" w:hAnsi="Times New Roman" w:cs="Times New Roman"/>
                <w:color w:val="000000" w:themeColor="text1"/>
                <w:sz w:val="20"/>
                <w:szCs w:val="20"/>
                <w:lang w:eastAsia="zh-CN" w:bidi="hi-IN"/>
              </w:rPr>
              <w:t xml:space="preserve">настоящей Документации </w:t>
            </w:r>
            <w:r w:rsidRPr="009B0F7E">
              <w:rPr>
                <w:rFonts w:ascii="Times New Roman" w:eastAsia="SimSun" w:hAnsi="Times New Roman" w:cs="Times New Roman"/>
                <w:sz w:val="20"/>
                <w:szCs w:val="20"/>
                <w:lang w:eastAsia="zh-CN" w:bidi="hi-IN"/>
              </w:rPr>
              <w:t>Запроса предложений. (В случае отсутствия сведений и документов участник закупки допускается к участию в запросе предложений, но при оценке заявки по критерию оценки «Опыт по стоимости оказанных услуг» заявке присваивается 0 баллов);</w:t>
            </w:r>
          </w:p>
          <w:p w14:paraId="30DBCD5E" w14:textId="1AF9723A" w:rsidR="009E1183" w:rsidRPr="000D7CAC" w:rsidRDefault="009E1183" w:rsidP="000D7CAC">
            <w:pPr>
              <w:widowControl w:val="0"/>
              <w:suppressAutoHyphens/>
              <w:spacing w:after="0" w:line="240" w:lineRule="auto"/>
              <w:ind w:right="135"/>
              <w:jc w:val="both"/>
              <w:textAlignment w:val="baseline"/>
              <w:rPr>
                <w:rFonts w:ascii="Times New Roman" w:hAnsi="Times New Roman" w:cs="Times New Roman"/>
                <w:i/>
                <w:iCs/>
                <w:kern w:val="24"/>
                <w:sz w:val="20"/>
                <w:szCs w:val="20"/>
              </w:rPr>
            </w:pPr>
            <w:r w:rsidRPr="009B0F7E">
              <w:rPr>
                <w:rFonts w:ascii="Times New Roman" w:eastAsia="SimSun" w:hAnsi="Times New Roman" w:cs="Times New Roman"/>
                <w:sz w:val="20"/>
                <w:szCs w:val="20"/>
                <w:lang w:eastAsia="zh-CN" w:bidi="hi-IN"/>
              </w:rPr>
              <w:t>е) предложение участника запроса предложений</w:t>
            </w:r>
            <w:r w:rsidRPr="00F96D41">
              <w:rPr>
                <w:rFonts w:ascii="Times New Roman" w:eastAsia="SimSun" w:hAnsi="Times New Roman" w:cs="Times New Roman"/>
                <w:sz w:val="20"/>
                <w:szCs w:val="20"/>
                <w:lang w:eastAsia="zh-CN" w:bidi="hi-IN"/>
              </w:rPr>
              <w:t xml:space="preserve"> в электронной форме об условиях исполнения договора в соответствии с требованиями, указанными в документации о проведении запроса предложений в электронной форме</w:t>
            </w:r>
            <w:r w:rsidR="002C3C59">
              <w:rPr>
                <w:rFonts w:ascii="Times New Roman" w:eastAsia="SimSun" w:hAnsi="Times New Roman" w:cs="Times New Roman"/>
                <w:sz w:val="20"/>
                <w:szCs w:val="20"/>
                <w:lang w:eastAsia="zh-CN" w:bidi="hi-IN"/>
              </w:rPr>
              <w:t xml:space="preserve">, </w:t>
            </w:r>
            <w:r w:rsidR="002C3C59" w:rsidRPr="002C3C59">
              <w:rPr>
                <w:rFonts w:ascii="Times New Roman" w:hAnsi="Times New Roman" w:cs="Times New Roman"/>
                <w:kern w:val="24"/>
                <w:sz w:val="20"/>
                <w:szCs w:val="20"/>
              </w:rPr>
              <w:t xml:space="preserve">в соответствии с </w:t>
            </w:r>
            <w:r w:rsidR="000D7CAC" w:rsidRPr="000D7CAC">
              <w:rPr>
                <w:rFonts w:ascii="Times New Roman" w:hAnsi="Times New Roman" w:cs="Times New Roman"/>
                <w:i/>
                <w:iCs/>
                <w:kern w:val="24"/>
                <w:sz w:val="20"/>
                <w:szCs w:val="20"/>
              </w:rPr>
              <w:t>Приложение</w:t>
            </w:r>
            <w:r w:rsidR="000D7CAC">
              <w:rPr>
                <w:rFonts w:ascii="Times New Roman" w:hAnsi="Times New Roman" w:cs="Times New Roman"/>
                <w:i/>
                <w:iCs/>
                <w:kern w:val="24"/>
                <w:sz w:val="20"/>
                <w:szCs w:val="20"/>
              </w:rPr>
              <w:t>м</w:t>
            </w:r>
            <w:r w:rsidR="000D7CAC" w:rsidRPr="000D7CAC">
              <w:rPr>
                <w:rFonts w:ascii="Times New Roman" w:hAnsi="Times New Roman" w:cs="Times New Roman"/>
                <w:i/>
                <w:iCs/>
                <w:kern w:val="24"/>
                <w:sz w:val="20"/>
                <w:szCs w:val="20"/>
              </w:rPr>
              <w:t xml:space="preserve"> №</w:t>
            </w:r>
            <w:r w:rsidR="009F393D">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1</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Предложение о цене договора</w:t>
            </w:r>
            <w:r w:rsidR="000D7CAC">
              <w:rPr>
                <w:rFonts w:ascii="Times New Roman" w:hAnsi="Times New Roman" w:cs="Times New Roman"/>
                <w:i/>
                <w:iCs/>
                <w:kern w:val="24"/>
                <w:sz w:val="20"/>
                <w:szCs w:val="20"/>
              </w:rPr>
              <w:t xml:space="preserve">» </w:t>
            </w:r>
            <w:r w:rsidR="000D7CAC" w:rsidRPr="000D7CAC">
              <w:rPr>
                <w:rFonts w:ascii="Times New Roman" w:hAnsi="Times New Roman" w:cs="Times New Roman"/>
                <w:i/>
                <w:iCs/>
                <w:kern w:val="24"/>
                <w:sz w:val="20"/>
                <w:szCs w:val="20"/>
              </w:rPr>
              <w:t xml:space="preserve">к Приложению №3 </w:t>
            </w:r>
            <w:r w:rsidR="000D7CAC">
              <w:rPr>
                <w:rFonts w:ascii="Times New Roman" w:hAnsi="Times New Roman" w:cs="Times New Roman"/>
                <w:i/>
                <w:iCs/>
                <w:kern w:val="24"/>
                <w:sz w:val="20"/>
                <w:szCs w:val="20"/>
              </w:rPr>
              <w:t xml:space="preserve">настоящей документации </w:t>
            </w:r>
            <w:r w:rsidR="000D7CAC" w:rsidRPr="000D7CAC">
              <w:rPr>
                <w:rFonts w:ascii="Times New Roman" w:hAnsi="Times New Roman" w:cs="Times New Roman"/>
                <w:i/>
                <w:iCs/>
                <w:kern w:val="24"/>
                <w:sz w:val="20"/>
                <w:szCs w:val="20"/>
              </w:rPr>
              <w:t>«Заявка на участие в Запросе предложений»</w:t>
            </w:r>
          </w:p>
        </w:tc>
      </w:tr>
      <w:tr w:rsidR="009E1183" w:rsidRPr="002E5DAD" w14:paraId="2882B300" w14:textId="77777777" w:rsidTr="00D22361">
        <w:tc>
          <w:tcPr>
            <w:tcW w:w="278" w:type="dxa"/>
            <w:tcMar>
              <w:left w:w="7" w:type="dxa"/>
            </w:tcMar>
          </w:tcPr>
          <w:p w14:paraId="05B3AE01"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59271888" w14:textId="77777777" w:rsidR="009E1183" w:rsidRPr="002E5DAD" w:rsidRDefault="009E1183" w:rsidP="009E1183">
            <w:pPr>
              <w:suppressAutoHyphens/>
              <w:snapToGrid w:val="0"/>
              <w:spacing w:after="0" w:line="240" w:lineRule="auto"/>
              <w:ind w:left="28"/>
              <w:jc w:val="both"/>
              <w:textAlignment w:val="baseline"/>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 xml:space="preserve">Требования к описанию участниками закупки </w:t>
            </w:r>
            <w:r>
              <w:rPr>
                <w:rFonts w:ascii="Times New Roman" w:eastAsia="Times New Roman" w:hAnsi="Times New Roman" w:cs="Times New Roman"/>
                <w:sz w:val="20"/>
                <w:szCs w:val="20"/>
                <w:lang w:eastAsia="zh-CN"/>
              </w:rPr>
              <w:t>оказываемых услуг</w:t>
            </w:r>
            <w:r w:rsidRPr="002E5DAD">
              <w:rPr>
                <w:rFonts w:ascii="Times New Roman" w:eastAsia="Times New Roman" w:hAnsi="Times New Roman" w:cs="Times New Roman"/>
                <w:sz w:val="20"/>
                <w:szCs w:val="20"/>
                <w:lang w:eastAsia="zh-CN"/>
              </w:rPr>
              <w:t>, которы</w:t>
            </w:r>
            <w:r>
              <w:rPr>
                <w:rFonts w:ascii="Times New Roman" w:eastAsia="Times New Roman" w:hAnsi="Times New Roman" w:cs="Times New Roman"/>
                <w:sz w:val="20"/>
                <w:szCs w:val="20"/>
                <w:lang w:eastAsia="zh-CN"/>
              </w:rPr>
              <w:t>е</w:t>
            </w:r>
            <w:r w:rsidRPr="002E5DAD">
              <w:rPr>
                <w:rFonts w:ascii="Times New Roman" w:eastAsia="Times New Roman" w:hAnsi="Times New Roman" w:cs="Times New Roman"/>
                <w:sz w:val="20"/>
                <w:szCs w:val="20"/>
                <w:lang w:eastAsia="zh-CN"/>
              </w:rPr>
              <w:t xml:space="preserve"> является предметом закупки</w:t>
            </w:r>
          </w:p>
        </w:tc>
        <w:tc>
          <w:tcPr>
            <w:tcW w:w="6521" w:type="dxa"/>
            <w:gridSpan w:val="4"/>
            <w:tcBorders>
              <w:left w:val="single" w:sz="2" w:space="0" w:color="000001"/>
              <w:right w:val="single" w:sz="2" w:space="0" w:color="000001"/>
            </w:tcBorders>
            <w:tcMar>
              <w:left w:w="7" w:type="dxa"/>
            </w:tcMar>
          </w:tcPr>
          <w:p w14:paraId="4BE4EDC6" w14:textId="77777777" w:rsidR="009E1183" w:rsidRPr="002E5DAD" w:rsidRDefault="009E1183" w:rsidP="009E1183">
            <w:pPr>
              <w:widowControl w:val="0"/>
              <w:suppressAutoHyphens/>
              <w:spacing w:after="0" w:line="240" w:lineRule="auto"/>
              <w:ind w:left="28"/>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 xml:space="preserve">В соответствии с Приложением № 1 к документации о проведении процедуры закупки в электронной форме </w:t>
            </w:r>
          </w:p>
        </w:tc>
      </w:tr>
      <w:tr w:rsidR="009E1183" w:rsidRPr="002E5DAD" w14:paraId="5D9E33BB" w14:textId="77777777" w:rsidTr="00D22361">
        <w:tc>
          <w:tcPr>
            <w:tcW w:w="278" w:type="dxa"/>
            <w:tcMar>
              <w:left w:w="7" w:type="dxa"/>
            </w:tcMar>
          </w:tcPr>
          <w:p w14:paraId="3919DA52"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2FD95508"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Условия допуска</w:t>
            </w:r>
            <w:r>
              <w:rPr>
                <w:rFonts w:ascii="Times New Roman" w:eastAsia="Times New Roman" w:hAnsi="Times New Roman" w:cs="Times New Roman"/>
                <w:sz w:val="20"/>
                <w:szCs w:val="20"/>
                <w:lang w:eastAsia="zh-CN"/>
              </w:rPr>
              <w:t xml:space="preserve">/недопуска </w:t>
            </w:r>
            <w:r w:rsidRPr="002E5DAD">
              <w:rPr>
                <w:rFonts w:ascii="Times New Roman" w:eastAsia="Times New Roman" w:hAnsi="Times New Roman" w:cs="Times New Roman"/>
                <w:sz w:val="20"/>
                <w:szCs w:val="20"/>
                <w:lang w:eastAsia="zh-CN"/>
              </w:rPr>
              <w:t>участника к закупке:</w:t>
            </w:r>
          </w:p>
        </w:tc>
        <w:tc>
          <w:tcPr>
            <w:tcW w:w="8837" w:type="dxa"/>
            <w:gridSpan w:val="13"/>
            <w:tcBorders>
              <w:left w:val="single" w:sz="2" w:space="0" w:color="000001"/>
              <w:right w:val="single" w:sz="2" w:space="0" w:color="000001"/>
            </w:tcBorders>
            <w:tcMar>
              <w:left w:w="7" w:type="dxa"/>
            </w:tcMar>
          </w:tcPr>
          <w:p w14:paraId="3F9FD432" w14:textId="77777777" w:rsidR="009E1183"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Основанием для отказа в приеме предложения на участие в запросе предложений является истечение срока подачи предложений и/или несоответствие представленных документов по оформлению требованиям, установленным в извещении о проведении запроса предложений и документации.</w:t>
            </w:r>
          </w:p>
          <w:p w14:paraId="719C5628"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Заказчик отклоняет представленные предложения в случае:</w:t>
            </w:r>
          </w:p>
          <w:p w14:paraId="15A22E20"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1)</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несоответствия представленного предложения требованиям, указанным в документации;</w:t>
            </w:r>
          </w:p>
          <w:p w14:paraId="09D04331" w14:textId="77777777" w:rsidR="009E1183" w:rsidRPr="00F370BE"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2)</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указания предельной цены товаров, работ, услуг выше установленной начальной максимальной цены договора в документации;</w:t>
            </w:r>
          </w:p>
          <w:p w14:paraId="15AE5FCF"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F370BE">
              <w:rPr>
                <w:rFonts w:ascii="Times New Roman" w:eastAsia="SimSun" w:hAnsi="Times New Roman" w:cs="Times New Roman"/>
                <w:sz w:val="20"/>
                <w:szCs w:val="20"/>
                <w:lang w:eastAsia="zh-CN" w:bidi="hi-IN"/>
              </w:rPr>
              <w:t>3)</w:t>
            </w:r>
            <w:r>
              <w:rPr>
                <w:rFonts w:ascii="Times New Roman" w:eastAsia="SimSun" w:hAnsi="Times New Roman" w:cs="Times New Roman"/>
                <w:sz w:val="20"/>
                <w:szCs w:val="20"/>
                <w:lang w:eastAsia="zh-CN" w:bidi="hi-IN"/>
              </w:rPr>
              <w:t xml:space="preserve"> </w:t>
            </w:r>
            <w:r w:rsidRPr="00F370BE">
              <w:rPr>
                <w:rFonts w:ascii="Times New Roman" w:eastAsia="SimSun" w:hAnsi="Times New Roman" w:cs="Times New Roman"/>
                <w:sz w:val="20"/>
                <w:szCs w:val="20"/>
                <w:lang w:eastAsia="zh-CN" w:bidi="hi-IN"/>
              </w:rPr>
              <w:t>непредоставления документов, указанных в документации</w:t>
            </w:r>
            <w:r>
              <w:rPr>
                <w:rFonts w:ascii="Times New Roman" w:eastAsia="SimSun" w:hAnsi="Times New Roman" w:cs="Times New Roman"/>
                <w:sz w:val="20"/>
                <w:szCs w:val="20"/>
                <w:lang w:eastAsia="zh-CN" w:bidi="hi-IN"/>
              </w:rPr>
              <w:t>.</w:t>
            </w:r>
          </w:p>
        </w:tc>
      </w:tr>
      <w:tr w:rsidR="009E1183" w:rsidRPr="002E5DAD" w14:paraId="7E0C74D2" w14:textId="77777777" w:rsidTr="00E45FCE">
        <w:tc>
          <w:tcPr>
            <w:tcW w:w="278" w:type="dxa"/>
            <w:tcMar>
              <w:left w:w="7" w:type="dxa"/>
            </w:tcMar>
          </w:tcPr>
          <w:p w14:paraId="19337B3B"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354" w:type="dxa"/>
            <w:gridSpan w:val="4"/>
            <w:tcBorders>
              <w:left w:val="single" w:sz="2" w:space="0" w:color="000001"/>
            </w:tcBorders>
            <w:tcMar>
              <w:left w:w="7" w:type="dxa"/>
            </w:tcMar>
          </w:tcPr>
          <w:p w14:paraId="670B484B"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sz w:val="20"/>
                <w:szCs w:val="20"/>
                <w:lang w:eastAsia="zh-CN"/>
              </w:rPr>
            </w:pPr>
            <w:r w:rsidRPr="002E5DAD">
              <w:rPr>
                <w:rFonts w:ascii="Times New Roman" w:eastAsia="Times New Roman" w:hAnsi="Times New Roman" w:cs="Times New Roman"/>
                <w:sz w:val="20"/>
                <w:szCs w:val="20"/>
                <w:lang w:eastAsia="zh-CN"/>
              </w:rPr>
              <w:t>Требование о наличии лицензии и/или допуска СРО, если предмет договора предусматривает лицензируемые виды деятельности, с описанием наименования такой лицензии и/или допуска СРО:</w:t>
            </w:r>
          </w:p>
        </w:tc>
        <w:tc>
          <w:tcPr>
            <w:tcW w:w="8142" w:type="dxa"/>
            <w:gridSpan w:val="11"/>
            <w:tcBorders>
              <w:left w:val="single" w:sz="2" w:space="0" w:color="000001"/>
              <w:right w:val="single" w:sz="2" w:space="0" w:color="000001"/>
            </w:tcBorders>
            <w:shd w:val="clear" w:color="auto" w:fill="auto"/>
            <w:tcMar>
              <w:left w:w="7" w:type="dxa"/>
            </w:tcMar>
          </w:tcPr>
          <w:p w14:paraId="36E1587D" w14:textId="77777777" w:rsidR="007F0AA7" w:rsidRPr="00625B9F" w:rsidRDefault="0006546A" w:rsidP="00625B9F">
            <w:pPr>
              <w:keepNext/>
              <w:widowControl w:val="0"/>
              <w:shd w:val="clear" w:color="auto" w:fill="FFFFFF"/>
              <w:spacing w:after="0" w:line="240" w:lineRule="auto"/>
              <w:jc w:val="both"/>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Наличие</w:t>
            </w:r>
            <w:r w:rsidRPr="007F0AA7">
              <w:rPr>
                <w:rFonts w:ascii="Times New Roman" w:eastAsia="Times New Roman" w:hAnsi="Times New Roman" w:cs="Times New Roman"/>
                <w:bCs/>
                <w:sz w:val="20"/>
                <w:szCs w:val="20"/>
                <w:lang w:eastAsia="ru-RU"/>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N 99-ФЗ «О лицензировании отдельных видов деятельности», Постановлением Правительства РФ от 30.12.2011 N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r>
              <w:rPr>
                <w:rFonts w:ascii="Times New Roman" w:eastAsia="Times New Roman" w:hAnsi="Times New Roman" w:cs="Times New Roman"/>
                <w:bCs/>
                <w:sz w:val="20"/>
                <w:szCs w:val="20"/>
                <w:lang w:eastAsia="ru-RU"/>
              </w:rPr>
              <w:t>.</w:t>
            </w:r>
          </w:p>
        </w:tc>
      </w:tr>
      <w:tr w:rsidR="009E1183" w:rsidRPr="002E5DAD" w14:paraId="53A42124" w14:textId="77777777" w:rsidTr="00811D7C">
        <w:tc>
          <w:tcPr>
            <w:tcW w:w="278" w:type="dxa"/>
            <w:tcMar>
              <w:left w:w="7" w:type="dxa"/>
            </w:tcMar>
          </w:tcPr>
          <w:p w14:paraId="3EEA8C15"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277" w:type="dxa"/>
            <w:gridSpan w:val="8"/>
            <w:tcBorders>
              <w:left w:val="single" w:sz="2" w:space="0" w:color="000001"/>
            </w:tcBorders>
            <w:tcMar>
              <w:left w:w="7" w:type="dxa"/>
            </w:tcMar>
          </w:tcPr>
          <w:p w14:paraId="470CDBC4" w14:textId="77777777" w:rsidR="009E1183" w:rsidRPr="00811D7C" w:rsidRDefault="009E1183" w:rsidP="009E1183">
            <w:pPr>
              <w:suppressAutoHyphens/>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Критерии оценки и сопоставления заявок на участие в закупке:</w:t>
            </w:r>
          </w:p>
        </w:tc>
        <w:tc>
          <w:tcPr>
            <w:tcW w:w="7219" w:type="dxa"/>
            <w:gridSpan w:val="7"/>
            <w:tcBorders>
              <w:left w:val="single" w:sz="2" w:space="0" w:color="000001"/>
              <w:right w:val="single" w:sz="2" w:space="0" w:color="000001"/>
            </w:tcBorders>
            <w:tcMar>
              <w:left w:w="7" w:type="dxa"/>
            </w:tcMar>
          </w:tcPr>
          <w:p w14:paraId="5357DBBF" w14:textId="77777777" w:rsidR="009A09A6" w:rsidRPr="00811D7C" w:rsidRDefault="009A09A6" w:rsidP="009A09A6">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1. Цена Договора - 30%</w:t>
            </w:r>
          </w:p>
          <w:p w14:paraId="6C961DA7" w14:textId="591F950E" w:rsidR="009E1183" w:rsidRPr="00811D7C" w:rsidRDefault="005A72FD" w:rsidP="009A09A6">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 xml:space="preserve">2. </w:t>
            </w:r>
            <w:r w:rsidRPr="00811D7C">
              <w:rPr>
                <w:rFonts w:ascii="Times New Roman" w:eastAsia="Calibri" w:hAnsi="Times New Roman" w:cs="Times New Roman"/>
                <w:color w:val="000000" w:themeColor="text1"/>
                <w:kern w:val="24"/>
                <w:sz w:val="20"/>
                <w:szCs w:val="20"/>
              </w:rPr>
              <w:t xml:space="preserve">Опыт оказанных аналогичных услуг по техническому обслуживанию </w:t>
            </w:r>
            <w:r w:rsidR="00442579" w:rsidRPr="00811D7C">
              <w:rPr>
                <w:rFonts w:ascii="Times New Roman" w:eastAsia="SimSun" w:hAnsi="Times New Roman" w:cs="Times New Roman"/>
                <w:b/>
                <w:color w:val="000000" w:themeColor="text1"/>
                <w:sz w:val="20"/>
                <w:szCs w:val="20"/>
                <w:lang w:eastAsia="zh-CN" w:bidi="hi-IN"/>
              </w:rPr>
              <w:t>комплексной интегрированной системы безопасности СМИС</w:t>
            </w:r>
            <w:r w:rsidRPr="00811D7C">
              <w:rPr>
                <w:rFonts w:ascii="Times New Roman" w:eastAsia="Times New Roman" w:hAnsi="Times New Roman" w:cs="Times New Roman"/>
                <w:color w:val="000000" w:themeColor="text1"/>
                <w:sz w:val="20"/>
                <w:szCs w:val="20"/>
                <w:lang w:eastAsia="zh-CN" w:bidi="hi-IN"/>
              </w:rPr>
              <w:t xml:space="preserve"> </w:t>
            </w:r>
            <w:r w:rsidR="009A09A6" w:rsidRPr="00811D7C">
              <w:rPr>
                <w:rFonts w:ascii="Times New Roman" w:eastAsia="Times New Roman" w:hAnsi="Times New Roman" w:cs="Times New Roman"/>
                <w:color w:val="000000" w:themeColor="text1"/>
                <w:sz w:val="20"/>
                <w:szCs w:val="20"/>
                <w:lang w:eastAsia="zh-CN" w:bidi="hi-IN"/>
              </w:rPr>
              <w:t xml:space="preserve">- </w:t>
            </w:r>
            <w:r w:rsidR="006F6CB0" w:rsidRPr="00811D7C">
              <w:rPr>
                <w:rFonts w:ascii="Times New Roman" w:eastAsia="Times New Roman" w:hAnsi="Times New Roman" w:cs="Times New Roman"/>
                <w:color w:val="000000" w:themeColor="text1"/>
                <w:sz w:val="20"/>
                <w:szCs w:val="20"/>
                <w:lang w:eastAsia="zh-CN" w:bidi="hi-IN"/>
              </w:rPr>
              <w:t>7</w:t>
            </w:r>
            <w:r w:rsidR="009A09A6" w:rsidRPr="00811D7C">
              <w:rPr>
                <w:rFonts w:ascii="Times New Roman" w:eastAsia="Times New Roman" w:hAnsi="Times New Roman" w:cs="Times New Roman"/>
                <w:color w:val="000000" w:themeColor="text1"/>
                <w:sz w:val="20"/>
                <w:szCs w:val="20"/>
                <w:lang w:eastAsia="zh-CN" w:bidi="hi-IN"/>
              </w:rPr>
              <w:t>0%</w:t>
            </w:r>
            <w:r w:rsidR="00442579" w:rsidRPr="00811D7C">
              <w:rPr>
                <w:rFonts w:ascii="Times New Roman" w:eastAsia="Times New Roman" w:hAnsi="Times New Roman" w:cs="Times New Roman"/>
                <w:color w:val="000000" w:themeColor="text1"/>
                <w:sz w:val="20"/>
                <w:szCs w:val="20"/>
                <w:lang w:eastAsia="zh-CN" w:bidi="hi-IN"/>
              </w:rPr>
              <w:t>.</w:t>
            </w:r>
          </w:p>
          <w:p w14:paraId="55FC85C1" w14:textId="3743F454" w:rsidR="006F6CB0" w:rsidRPr="00811D7C" w:rsidRDefault="006F6CB0" w:rsidP="00811D7C">
            <w:pPr>
              <w:suppressAutoHyphens/>
              <w:snapToGrid w:val="0"/>
              <w:spacing w:after="0" w:line="240" w:lineRule="auto"/>
              <w:jc w:val="both"/>
              <w:rPr>
                <w:rFonts w:ascii="Times New Roman" w:eastAsia="Times New Roman" w:hAnsi="Times New Roman" w:cs="Times New Roman"/>
                <w:color w:val="000000" w:themeColor="text1"/>
                <w:sz w:val="20"/>
                <w:szCs w:val="20"/>
                <w:lang w:eastAsia="zh-CN" w:bidi="hi-IN"/>
              </w:rPr>
            </w:pPr>
            <w:r w:rsidRPr="00811D7C">
              <w:rPr>
                <w:rFonts w:ascii="Times New Roman" w:eastAsia="Times New Roman" w:hAnsi="Times New Roman" w:cs="Times New Roman"/>
                <w:color w:val="000000" w:themeColor="text1"/>
                <w:sz w:val="20"/>
                <w:szCs w:val="20"/>
                <w:lang w:eastAsia="zh-CN" w:bidi="hi-IN"/>
              </w:rPr>
              <w:t>* (Оценка по данному показателю осуществляется на основании предоставленных участником закупки копий договоров/контрактов</w:t>
            </w:r>
            <w:r w:rsidR="000566C8" w:rsidRPr="00811D7C">
              <w:rPr>
                <w:rFonts w:ascii="Times New Roman" w:eastAsia="Times New Roman" w:hAnsi="Times New Roman" w:cs="Times New Roman"/>
                <w:color w:val="000000" w:themeColor="text1"/>
                <w:sz w:val="20"/>
                <w:szCs w:val="20"/>
                <w:lang w:eastAsia="zh-CN" w:bidi="hi-IN"/>
              </w:rPr>
              <w:t xml:space="preserve"> </w:t>
            </w:r>
            <w:r w:rsidR="000566C8" w:rsidRPr="00811D7C">
              <w:rPr>
                <w:rFonts w:ascii="Times New Roman" w:eastAsia="Times New Roman" w:hAnsi="Times New Roman" w:cs="Times New Roman"/>
                <w:b/>
                <w:color w:val="000000" w:themeColor="text1"/>
                <w:sz w:val="20"/>
                <w:szCs w:val="20"/>
                <w:lang w:eastAsia="zh-CN" w:bidi="hi-IN"/>
              </w:rPr>
              <w:t>(</w:t>
            </w:r>
            <w:r w:rsidR="00DD3360" w:rsidRPr="00811D7C">
              <w:rPr>
                <w:rFonts w:ascii="Times New Roman" w:eastAsia="Times New Roman" w:hAnsi="Times New Roman" w:cs="Times New Roman"/>
                <w:b/>
                <w:color w:val="000000" w:themeColor="text1"/>
                <w:sz w:val="20"/>
                <w:szCs w:val="20"/>
                <w:lang w:eastAsia="zh-CN" w:bidi="hi-IN"/>
              </w:rPr>
              <w:t xml:space="preserve">в том числе </w:t>
            </w:r>
            <w:r w:rsidR="000566C8" w:rsidRPr="00811D7C">
              <w:rPr>
                <w:rFonts w:ascii="Times New Roman" w:eastAsia="Times New Roman" w:hAnsi="Times New Roman" w:cs="Times New Roman"/>
                <w:b/>
                <w:color w:val="000000" w:themeColor="text1"/>
                <w:sz w:val="20"/>
                <w:szCs w:val="20"/>
                <w:lang w:eastAsia="zh-CN" w:bidi="hi-IN"/>
              </w:rPr>
              <w:t>исполненных не</w:t>
            </w:r>
            <w:r w:rsidR="00DE630E" w:rsidRPr="00811D7C">
              <w:rPr>
                <w:rFonts w:ascii="Times New Roman" w:eastAsia="Times New Roman" w:hAnsi="Times New Roman" w:cs="Times New Roman"/>
                <w:b/>
                <w:color w:val="000000" w:themeColor="text1"/>
                <w:sz w:val="20"/>
                <w:szCs w:val="20"/>
                <w:lang w:eastAsia="zh-CN" w:bidi="hi-IN"/>
              </w:rPr>
              <w:t xml:space="preserve"> </w:t>
            </w:r>
            <w:r w:rsidR="000566C8" w:rsidRPr="00811D7C">
              <w:rPr>
                <w:rFonts w:ascii="Times New Roman" w:eastAsia="Times New Roman" w:hAnsi="Times New Roman" w:cs="Times New Roman"/>
                <w:b/>
                <w:color w:val="000000" w:themeColor="text1"/>
                <w:sz w:val="20"/>
                <w:szCs w:val="20"/>
                <w:lang w:eastAsia="zh-CN" w:bidi="hi-IN"/>
              </w:rPr>
              <w:t>менее чем на 70 %)</w:t>
            </w:r>
            <w:r w:rsidRPr="00811D7C">
              <w:rPr>
                <w:rFonts w:ascii="Times New Roman" w:eastAsia="Times New Roman" w:hAnsi="Times New Roman" w:cs="Times New Roman"/>
                <w:color w:val="000000" w:themeColor="text1"/>
                <w:sz w:val="20"/>
                <w:szCs w:val="20"/>
                <w:lang w:eastAsia="zh-CN" w:bidi="hi-IN"/>
              </w:rPr>
              <w:t>, включая все приложения и дополнительные соглашения к ним, подписанных актов выполненных работ/оказанных услуг)</w:t>
            </w:r>
          </w:p>
        </w:tc>
      </w:tr>
      <w:tr w:rsidR="009E1183" w:rsidRPr="002E5DAD" w14:paraId="2C79A216" w14:textId="77777777" w:rsidTr="00811D7C">
        <w:tc>
          <w:tcPr>
            <w:tcW w:w="278" w:type="dxa"/>
            <w:tcMar>
              <w:left w:w="7" w:type="dxa"/>
            </w:tcMar>
          </w:tcPr>
          <w:p w14:paraId="5A984EB9"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277" w:type="dxa"/>
            <w:gridSpan w:val="8"/>
            <w:tcBorders>
              <w:left w:val="single" w:sz="2" w:space="0" w:color="000001"/>
            </w:tcBorders>
            <w:tcMar>
              <w:left w:w="7" w:type="dxa"/>
            </w:tcMar>
          </w:tcPr>
          <w:p w14:paraId="2010F796"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Порядок оценки и сопоставления заявок на участие в закупке, порядок подведения итогов:</w:t>
            </w:r>
          </w:p>
        </w:tc>
        <w:tc>
          <w:tcPr>
            <w:tcW w:w="7219" w:type="dxa"/>
            <w:gridSpan w:val="7"/>
            <w:tcBorders>
              <w:left w:val="single" w:sz="2" w:space="0" w:color="000001"/>
              <w:right w:val="single" w:sz="2" w:space="0" w:color="000001"/>
            </w:tcBorders>
            <w:tcMar>
              <w:left w:w="7" w:type="dxa"/>
            </w:tcMar>
          </w:tcPr>
          <w:p w14:paraId="45F6E9F1" w14:textId="77777777" w:rsidR="009E1183" w:rsidRPr="002E5DAD" w:rsidRDefault="009E1183" w:rsidP="009E1183">
            <w:pPr>
              <w:suppressAutoHyphens/>
              <w:snapToGrid w:val="0"/>
              <w:spacing w:after="0" w:line="240" w:lineRule="auto"/>
              <w:jc w:val="both"/>
              <w:rPr>
                <w:rFonts w:ascii="Times New Roman" w:eastAsia="Times New Roman" w:hAnsi="Times New Roman" w:cs="Times New Roman"/>
                <w:sz w:val="20"/>
                <w:szCs w:val="20"/>
                <w:lang w:eastAsia="zh-CN" w:bidi="hi-IN"/>
              </w:rPr>
            </w:pPr>
            <w:r>
              <w:rPr>
                <w:rFonts w:ascii="Times New Roman" w:eastAsia="Times New Roman" w:hAnsi="Times New Roman" w:cs="Times New Roman"/>
                <w:sz w:val="20"/>
                <w:szCs w:val="20"/>
                <w:lang w:eastAsia="zh-CN" w:bidi="hi-IN"/>
              </w:rPr>
              <w:t>П</w:t>
            </w:r>
            <w:r w:rsidRPr="00A848AA">
              <w:rPr>
                <w:rFonts w:ascii="Times New Roman" w:eastAsia="Times New Roman" w:hAnsi="Times New Roman" w:cs="Times New Roman"/>
                <w:sz w:val="20"/>
                <w:szCs w:val="20"/>
                <w:lang w:eastAsia="zh-CN" w:bidi="hi-IN"/>
              </w:rPr>
              <w:t>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tc>
      </w:tr>
      <w:tr w:rsidR="009E1183" w:rsidRPr="002E5DAD" w14:paraId="73C92861" w14:textId="77777777" w:rsidTr="00D22361">
        <w:tc>
          <w:tcPr>
            <w:tcW w:w="278" w:type="dxa"/>
            <w:tcMar>
              <w:left w:w="7" w:type="dxa"/>
            </w:tcMar>
          </w:tcPr>
          <w:p w14:paraId="514BF02C"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2617" w:type="dxa"/>
            <w:gridSpan w:val="6"/>
            <w:tcBorders>
              <w:left w:val="single" w:sz="2" w:space="0" w:color="000001"/>
            </w:tcBorders>
            <w:tcMar>
              <w:left w:w="7" w:type="dxa"/>
            </w:tcMar>
          </w:tcPr>
          <w:p w14:paraId="69499B14"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Сведения о предоставлении преференций</w:t>
            </w:r>
          </w:p>
        </w:tc>
        <w:tc>
          <w:tcPr>
            <w:tcW w:w="7879" w:type="dxa"/>
            <w:gridSpan w:val="9"/>
            <w:tcBorders>
              <w:left w:val="single" w:sz="2" w:space="0" w:color="000001"/>
              <w:right w:val="single" w:sz="2" w:space="0" w:color="000001"/>
            </w:tcBorders>
            <w:tcMar>
              <w:left w:w="7" w:type="dxa"/>
            </w:tcMar>
          </w:tcPr>
          <w:p w14:paraId="47CF38F7" w14:textId="77777777" w:rsidR="009E1183" w:rsidRPr="002E5DAD" w:rsidRDefault="009E1183" w:rsidP="009E1183">
            <w:pPr>
              <w:widowControl w:val="0"/>
              <w:suppressAutoHyphens/>
              <w:spacing w:after="0" w:line="240" w:lineRule="auto"/>
              <w:jc w:val="both"/>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В соответствии с Постановлением Правительства Российской Федерации от 16 сентября 2016 г. N 925</w:t>
            </w:r>
          </w:p>
        </w:tc>
      </w:tr>
      <w:tr w:rsidR="009E1183" w:rsidRPr="002E5DAD" w14:paraId="0D80660B" w14:textId="77777777" w:rsidTr="00D22361">
        <w:tc>
          <w:tcPr>
            <w:tcW w:w="278" w:type="dxa"/>
            <w:tcMar>
              <w:left w:w="7" w:type="dxa"/>
            </w:tcMar>
          </w:tcPr>
          <w:p w14:paraId="071F0A7A"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1659" w:type="dxa"/>
            <w:gridSpan w:val="2"/>
            <w:tcBorders>
              <w:left w:val="single" w:sz="2" w:space="0" w:color="000001"/>
            </w:tcBorders>
            <w:tcMar>
              <w:left w:w="7" w:type="dxa"/>
            </w:tcMar>
          </w:tcPr>
          <w:p w14:paraId="4CE199E6" w14:textId="77777777" w:rsidR="009E1183" w:rsidRPr="002E5DAD" w:rsidRDefault="009E1183" w:rsidP="009E1183">
            <w:pPr>
              <w:suppressAutoHyphens/>
              <w:spacing w:after="0" w:line="240" w:lineRule="auto"/>
              <w:jc w:val="both"/>
              <w:rPr>
                <w:rFonts w:ascii="Times New Roman" w:eastAsia="Times New Roman" w:hAnsi="Times New Roman" w:cs="Times New Roman"/>
                <w:sz w:val="20"/>
                <w:szCs w:val="20"/>
                <w:lang w:eastAsia="zh-CN" w:bidi="hi-IN"/>
              </w:rPr>
            </w:pPr>
            <w:r w:rsidRPr="002E5DAD">
              <w:rPr>
                <w:rFonts w:ascii="Times New Roman" w:eastAsia="Times New Roman" w:hAnsi="Times New Roman" w:cs="Times New Roman"/>
                <w:sz w:val="20"/>
                <w:szCs w:val="20"/>
                <w:lang w:eastAsia="zh-CN" w:bidi="hi-IN"/>
              </w:rPr>
              <w:t>Срок заключения договора</w:t>
            </w:r>
          </w:p>
        </w:tc>
        <w:tc>
          <w:tcPr>
            <w:tcW w:w="8837" w:type="dxa"/>
            <w:gridSpan w:val="13"/>
            <w:tcBorders>
              <w:left w:val="single" w:sz="2" w:space="0" w:color="000001"/>
              <w:right w:val="single" w:sz="2" w:space="0" w:color="000001"/>
            </w:tcBorders>
            <w:tcMar>
              <w:left w:w="7" w:type="dxa"/>
            </w:tcMar>
          </w:tcPr>
          <w:p w14:paraId="05D9F383" w14:textId="77777777" w:rsidR="009E1183" w:rsidRPr="00A848AA"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155F8BBC" w14:textId="77777777" w:rsidR="009E1183" w:rsidRPr="002E5DAD" w:rsidRDefault="009E1183" w:rsidP="009E1183">
            <w:pPr>
              <w:widowControl w:val="0"/>
              <w:suppressAutoHyphens/>
              <w:spacing w:after="0" w:line="240" w:lineRule="auto"/>
              <w:ind w:right="135"/>
              <w:jc w:val="both"/>
              <w:textAlignment w:val="baseline"/>
              <w:rPr>
                <w:rFonts w:ascii="Times New Roman" w:eastAsia="SimSun" w:hAnsi="Times New Roman" w:cs="Times New Roman"/>
                <w:sz w:val="20"/>
                <w:szCs w:val="20"/>
                <w:lang w:eastAsia="zh-CN" w:bidi="hi-IN"/>
              </w:rPr>
            </w:pPr>
            <w:r w:rsidRPr="00A848AA">
              <w:rPr>
                <w:rFonts w:ascii="Times New Roman" w:eastAsia="SimSun" w:hAnsi="Times New Roman" w:cs="Times New Roman"/>
                <w:sz w:val="20"/>
                <w:szCs w:val="20"/>
                <w:lang w:eastAsia="zh-CN" w:bidi="hi-IN"/>
              </w:rPr>
              <w:t>Договор заключается на условиях, указанных в поданной участником закупки, с которым заключается договор, заявке на участие в закупке и в документации о закупке. При заключении договора цена такого договора не может превышать начальную (максимальную) цену договора, указанную в извещении о проведении закупки.</w:t>
            </w:r>
          </w:p>
        </w:tc>
      </w:tr>
      <w:tr w:rsidR="009E1183" w:rsidRPr="002E5DAD" w14:paraId="1CA79331" w14:textId="77777777" w:rsidTr="00D22361">
        <w:tc>
          <w:tcPr>
            <w:tcW w:w="278" w:type="dxa"/>
            <w:tcMar>
              <w:left w:w="7" w:type="dxa"/>
            </w:tcMar>
          </w:tcPr>
          <w:p w14:paraId="11D7770F"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11FF43BB" w14:textId="77777777" w:rsidR="009E1183" w:rsidRPr="002E5DAD" w:rsidRDefault="009E1183" w:rsidP="009E1183">
            <w:pPr>
              <w:suppressLineNumbers/>
              <w:suppressAutoHyphens/>
              <w:spacing w:after="0" w:line="240" w:lineRule="auto"/>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sz w:val="20"/>
                <w:szCs w:val="20"/>
                <w:lang w:eastAsia="zh-CN"/>
              </w:rPr>
              <w:t>Приложения к документации о проведении процедуры закупки в электронной форме</w:t>
            </w:r>
          </w:p>
        </w:tc>
        <w:tc>
          <w:tcPr>
            <w:tcW w:w="6521" w:type="dxa"/>
            <w:gridSpan w:val="4"/>
            <w:tcBorders>
              <w:left w:val="single" w:sz="2" w:space="0" w:color="000001"/>
              <w:right w:val="single" w:sz="2" w:space="0" w:color="000001"/>
            </w:tcBorders>
            <w:tcMar>
              <w:left w:w="7" w:type="dxa"/>
            </w:tcMar>
          </w:tcPr>
          <w:p w14:paraId="08D62924" w14:textId="77777777"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1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Техническое задание</w:t>
            </w:r>
            <w:r w:rsidRPr="002E5DAD">
              <w:rPr>
                <w:rFonts w:ascii="Times New Roman" w:eastAsia="Times New Roman" w:hAnsi="Times New Roman" w:cs="Times New Roman"/>
                <w:b/>
                <w:bCs/>
                <w:sz w:val="20"/>
                <w:szCs w:val="20"/>
                <w:lang w:eastAsia="zh-CN"/>
              </w:rPr>
              <w:t>;</w:t>
            </w:r>
          </w:p>
          <w:p w14:paraId="1AF4F324" w14:textId="77777777" w:rsidR="009E1183" w:rsidRPr="002E5DAD"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 xml:space="preserve">Приложение 2 </w:t>
            </w:r>
            <w:r>
              <w:rPr>
                <w:rFonts w:ascii="Times New Roman" w:eastAsia="Times New Roman" w:hAnsi="Times New Roman" w:cs="Times New Roman"/>
                <w:b/>
                <w:bCs/>
                <w:sz w:val="20"/>
                <w:szCs w:val="20"/>
                <w:lang w:eastAsia="zh-CN"/>
              </w:rPr>
              <w:t>–</w:t>
            </w:r>
            <w:r w:rsidRPr="002E5DAD">
              <w:rPr>
                <w:rFonts w:ascii="Times New Roman" w:eastAsia="Times New Roman" w:hAnsi="Times New Roman" w:cs="Times New Roman"/>
                <w:b/>
                <w:bCs/>
                <w:sz w:val="20"/>
                <w:szCs w:val="20"/>
                <w:lang w:eastAsia="zh-CN"/>
              </w:rPr>
              <w:t xml:space="preserve"> Проект договора;</w:t>
            </w:r>
          </w:p>
          <w:p w14:paraId="4220743C"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2E5DAD">
              <w:rPr>
                <w:rFonts w:ascii="Times New Roman" w:eastAsia="Times New Roman" w:hAnsi="Times New Roman" w:cs="Times New Roman"/>
                <w:b/>
                <w:bCs/>
                <w:sz w:val="20"/>
                <w:szCs w:val="20"/>
                <w:lang w:eastAsia="zh-CN"/>
              </w:rPr>
              <w:t>Приложение 3 – Форма заявки</w:t>
            </w:r>
            <w:r>
              <w:rPr>
                <w:rFonts w:ascii="Times New Roman" w:eastAsia="Times New Roman" w:hAnsi="Times New Roman" w:cs="Times New Roman"/>
                <w:b/>
                <w:bCs/>
                <w:sz w:val="20"/>
                <w:szCs w:val="20"/>
                <w:lang w:eastAsia="zh-CN"/>
              </w:rPr>
              <w:t>;</w:t>
            </w:r>
          </w:p>
          <w:p w14:paraId="31D1019A" w14:textId="77777777" w:rsidR="009E1183" w:rsidRDefault="009E1183" w:rsidP="009E1183">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Pr>
                <w:rFonts w:ascii="Times New Roman" w:eastAsia="Times New Roman" w:hAnsi="Times New Roman" w:cs="Times New Roman"/>
                <w:b/>
                <w:bCs/>
                <w:sz w:val="20"/>
                <w:szCs w:val="20"/>
                <w:lang w:eastAsia="zh-CN"/>
              </w:rPr>
              <w:t xml:space="preserve">Приложение 4 </w:t>
            </w:r>
            <w:r w:rsidRPr="002E5DAD">
              <w:rPr>
                <w:rFonts w:ascii="Times New Roman" w:eastAsia="Times New Roman" w:hAnsi="Times New Roman" w:cs="Times New Roman"/>
                <w:b/>
                <w:bCs/>
                <w:sz w:val="20"/>
                <w:szCs w:val="20"/>
                <w:lang w:eastAsia="zh-CN"/>
              </w:rPr>
              <w:t>–</w:t>
            </w:r>
            <w:r>
              <w:rPr>
                <w:rFonts w:ascii="Times New Roman" w:eastAsia="Times New Roman" w:hAnsi="Times New Roman" w:cs="Times New Roman"/>
                <w:b/>
                <w:bCs/>
                <w:sz w:val="20"/>
                <w:szCs w:val="20"/>
                <w:lang w:eastAsia="zh-CN"/>
              </w:rPr>
              <w:t xml:space="preserve"> Критерии и порядок оценки заявок на участие</w:t>
            </w:r>
            <w:r w:rsidR="00340507">
              <w:rPr>
                <w:rFonts w:ascii="Times New Roman" w:eastAsia="Times New Roman" w:hAnsi="Times New Roman" w:cs="Times New Roman"/>
                <w:b/>
                <w:bCs/>
                <w:sz w:val="20"/>
                <w:szCs w:val="20"/>
                <w:lang w:eastAsia="zh-CN"/>
              </w:rPr>
              <w:t>;</w:t>
            </w:r>
          </w:p>
          <w:p w14:paraId="7217F890" w14:textId="3859801A" w:rsidR="00340507" w:rsidRPr="006956C4" w:rsidRDefault="00340507" w:rsidP="00340507">
            <w:pPr>
              <w:suppressLineNumbers/>
              <w:suppressAutoHyphens/>
              <w:spacing w:after="0" w:line="240" w:lineRule="auto"/>
              <w:ind w:right="60"/>
              <w:jc w:val="both"/>
              <w:rPr>
                <w:rFonts w:ascii="Times New Roman" w:eastAsia="Times New Roman" w:hAnsi="Times New Roman" w:cs="Times New Roman"/>
                <w:b/>
                <w:bCs/>
                <w:sz w:val="20"/>
                <w:szCs w:val="20"/>
                <w:lang w:eastAsia="zh-CN"/>
              </w:rPr>
            </w:pPr>
            <w:r w:rsidRPr="00340507">
              <w:rPr>
                <w:rFonts w:ascii="Times New Roman" w:eastAsia="Times New Roman" w:hAnsi="Times New Roman" w:cs="Times New Roman"/>
                <w:b/>
                <w:bCs/>
                <w:sz w:val="20"/>
                <w:szCs w:val="20"/>
                <w:lang w:eastAsia="zh-CN"/>
              </w:rPr>
              <w:lastRenderedPageBreak/>
              <w:t xml:space="preserve">Приложение </w:t>
            </w:r>
            <w:r>
              <w:rPr>
                <w:rFonts w:ascii="Times New Roman" w:eastAsia="Times New Roman" w:hAnsi="Times New Roman" w:cs="Times New Roman"/>
                <w:b/>
                <w:bCs/>
                <w:sz w:val="20"/>
                <w:szCs w:val="20"/>
                <w:lang w:eastAsia="zh-CN"/>
              </w:rPr>
              <w:t>5</w:t>
            </w:r>
            <w:r w:rsidRPr="00340507">
              <w:rPr>
                <w:rFonts w:ascii="Times New Roman" w:eastAsia="Times New Roman" w:hAnsi="Times New Roman" w:cs="Times New Roman"/>
                <w:b/>
                <w:bCs/>
                <w:sz w:val="20"/>
                <w:szCs w:val="20"/>
                <w:lang w:eastAsia="zh-CN"/>
              </w:rPr>
              <w:t xml:space="preserve"> </w:t>
            </w:r>
            <w:r>
              <w:rPr>
                <w:rFonts w:ascii="Times New Roman" w:eastAsia="Times New Roman" w:hAnsi="Times New Roman" w:cs="Times New Roman"/>
                <w:b/>
                <w:bCs/>
                <w:sz w:val="20"/>
                <w:szCs w:val="20"/>
                <w:lang w:eastAsia="zh-CN"/>
              </w:rPr>
              <w:t>– Обоснование НМЦД.</w:t>
            </w:r>
          </w:p>
        </w:tc>
      </w:tr>
      <w:tr w:rsidR="009E1183" w:rsidRPr="00ED35F6" w14:paraId="3C9C1C33" w14:textId="77777777" w:rsidTr="00D22361">
        <w:tc>
          <w:tcPr>
            <w:tcW w:w="278" w:type="dxa"/>
            <w:tcMar>
              <w:left w:w="7" w:type="dxa"/>
            </w:tcMar>
          </w:tcPr>
          <w:p w14:paraId="63C68169" w14:textId="77777777" w:rsidR="009E1183" w:rsidRPr="002E5DAD" w:rsidRDefault="009E1183" w:rsidP="009E1183">
            <w:pPr>
              <w:numPr>
                <w:ilvl w:val="0"/>
                <w:numId w:val="3"/>
              </w:numPr>
              <w:suppressLineNumbers/>
              <w:suppressAutoHyphens/>
              <w:spacing w:after="0" w:line="240" w:lineRule="auto"/>
              <w:ind w:left="21" w:firstLine="0"/>
              <w:jc w:val="center"/>
              <w:rPr>
                <w:rFonts w:ascii="Times New Roman" w:eastAsia="Times New Roman" w:hAnsi="Times New Roman" w:cs="Times New Roman"/>
                <w:sz w:val="20"/>
                <w:szCs w:val="20"/>
                <w:lang w:eastAsia="zh-CN"/>
              </w:rPr>
            </w:pPr>
          </w:p>
        </w:tc>
        <w:tc>
          <w:tcPr>
            <w:tcW w:w="3975" w:type="dxa"/>
            <w:gridSpan w:val="11"/>
            <w:tcBorders>
              <w:left w:val="single" w:sz="2" w:space="0" w:color="000001"/>
            </w:tcBorders>
            <w:tcMar>
              <w:left w:w="7" w:type="dxa"/>
            </w:tcMar>
          </w:tcPr>
          <w:p w14:paraId="515F8557" w14:textId="77777777" w:rsidR="009E1183" w:rsidRPr="002E5DAD" w:rsidRDefault="009E1183" w:rsidP="009E1183">
            <w:pPr>
              <w:widowControl w:val="0"/>
              <w:suppressAutoHyphens/>
              <w:spacing w:after="0" w:line="240" w:lineRule="auto"/>
              <w:textAlignment w:val="baseline"/>
              <w:rPr>
                <w:rFonts w:ascii="Times New Roman" w:eastAsia="SimSun" w:hAnsi="Times New Roman" w:cs="Times New Roman"/>
                <w:sz w:val="20"/>
                <w:szCs w:val="20"/>
                <w:lang w:eastAsia="zh-CN" w:bidi="hi-IN"/>
              </w:rPr>
            </w:pPr>
            <w:r w:rsidRPr="002E5DAD">
              <w:rPr>
                <w:rFonts w:ascii="Times New Roman" w:eastAsia="SimSun" w:hAnsi="Times New Roman" w:cs="Times New Roman"/>
                <w:sz w:val="20"/>
                <w:szCs w:val="20"/>
                <w:lang w:eastAsia="zh-CN" w:bidi="hi-IN"/>
              </w:rPr>
              <w:t>Наименование и контакты лица, ответственного за проведение данной закупки от Заказчика:</w:t>
            </w:r>
          </w:p>
        </w:tc>
        <w:tc>
          <w:tcPr>
            <w:tcW w:w="6521" w:type="dxa"/>
            <w:gridSpan w:val="4"/>
            <w:tcBorders>
              <w:left w:val="single" w:sz="2" w:space="0" w:color="000001"/>
              <w:right w:val="single" w:sz="2" w:space="0" w:color="000001"/>
            </w:tcBorders>
            <w:tcMar>
              <w:left w:w="7" w:type="dxa"/>
            </w:tcMar>
          </w:tcPr>
          <w:p w14:paraId="588B3F88" w14:textId="77777777" w:rsidR="009E1183" w:rsidRPr="00E45FCE"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proofErr w:type="spellStart"/>
            <w:r w:rsidRPr="00E45FCE">
              <w:rPr>
                <w:rFonts w:ascii="Times New Roman" w:eastAsia="Times New Roman" w:hAnsi="Times New Roman" w:cs="Times New Roman"/>
                <w:sz w:val="20"/>
                <w:szCs w:val="20"/>
                <w:lang w:eastAsia="zh-CN"/>
              </w:rPr>
              <w:t>Самсонтьев</w:t>
            </w:r>
            <w:proofErr w:type="spellEnd"/>
            <w:r w:rsidRPr="00E45FCE">
              <w:rPr>
                <w:rFonts w:ascii="Times New Roman" w:eastAsia="Times New Roman" w:hAnsi="Times New Roman" w:cs="Times New Roman"/>
                <w:sz w:val="20"/>
                <w:szCs w:val="20"/>
                <w:lang w:eastAsia="zh-CN"/>
              </w:rPr>
              <w:t xml:space="preserve"> Иван Владимирович</w:t>
            </w:r>
          </w:p>
          <w:p w14:paraId="711137F1" w14:textId="79C29485" w:rsidR="009E1183" w:rsidRPr="00CD1B5B" w:rsidRDefault="009E1183" w:rsidP="009E1183">
            <w:pPr>
              <w:suppressLineNumbers/>
              <w:suppressAutoHyphens/>
              <w:snapToGrid w:val="0"/>
              <w:spacing w:after="0" w:line="240" w:lineRule="auto"/>
              <w:jc w:val="both"/>
              <w:rPr>
                <w:rFonts w:ascii="Times New Roman" w:eastAsia="Times New Roman" w:hAnsi="Times New Roman" w:cs="Times New Roman"/>
                <w:sz w:val="20"/>
                <w:szCs w:val="20"/>
                <w:lang w:eastAsia="zh-CN"/>
              </w:rPr>
            </w:pPr>
            <w:r w:rsidRPr="00E45FCE">
              <w:rPr>
                <w:rFonts w:ascii="Times New Roman" w:eastAsia="Times New Roman" w:hAnsi="Times New Roman" w:cs="Times New Roman"/>
                <w:sz w:val="20"/>
                <w:szCs w:val="20"/>
                <w:lang w:eastAsia="zh-CN"/>
              </w:rPr>
              <w:t>Тел</w:t>
            </w:r>
            <w:r w:rsidRPr="00CD1B5B">
              <w:rPr>
                <w:rFonts w:ascii="Times New Roman" w:eastAsia="Times New Roman" w:hAnsi="Times New Roman" w:cs="Times New Roman"/>
                <w:sz w:val="20"/>
                <w:szCs w:val="20"/>
                <w:lang w:eastAsia="zh-CN"/>
              </w:rPr>
              <w:t xml:space="preserve">.: +7 (391) 222-82-94, </w:t>
            </w:r>
            <w:r w:rsidRPr="00E45FCE">
              <w:rPr>
                <w:rFonts w:ascii="Times New Roman" w:eastAsia="Times New Roman" w:hAnsi="Times New Roman" w:cs="Times New Roman"/>
                <w:sz w:val="20"/>
                <w:szCs w:val="20"/>
                <w:lang w:val="en-US" w:eastAsia="zh-CN"/>
              </w:rPr>
              <w:t>e</w:t>
            </w:r>
            <w:r w:rsidRPr="00CD1B5B">
              <w:rPr>
                <w:rFonts w:ascii="Times New Roman" w:eastAsia="Times New Roman" w:hAnsi="Times New Roman" w:cs="Times New Roman"/>
                <w:sz w:val="20"/>
                <w:szCs w:val="20"/>
                <w:lang w:eastAsia="zh-CN"/>
              </w:rPr>
              <w:t>-</w:t>
            </w:r>
            <w:r w:rsidRPr="00E45FCE">
              <w:rPr>
                <w:rFonts w:ascii="Times New Roman" w:eastAsia="Times New Roman" w:hAnsi="Times New Roman" w:cs="Times New Roman"/>
                <w:sz w:val="20"/>
                <w:szCs w:val="20"/>
                <w:lang w:val="en-US" w:eastAsia="zh-CN"/>
              </w:rPr>
              <w:t>mail</w:t>
            </w:r>
            <w:r w:rsidRPr="00CD1B5B">
              <w:rPr>
                <w:rFonts w:ascii="Times New Roman" w:eastAsia="Times New Roman" w:hAnsi="Times New Roman" w:cs="Times New Roman"/>
                <w:sz w:val="20"/>
                <w:szCs w:val="20"/>
                <w:lang w:eastAsia="zh-CN"/>
              </w:rPr>
              <w:t xml:space="preserve">: </w:t>
            </w:r>
            <w:hyperlink r:id="rId23" w:history="1">
              <w:r w:rsidR="00ED35F6" w:rsidRPr="0015380E">
                <w:rPr>
                  <w:rStyle w:val="af9"/>
                  <w:rFonts w:ascii="Times New Roman" w:eastAsia="Times New Roman" w:hAnsi="Times New Roman" w:cs="Times New Roman"/>
                  <w:sz w:val="20"/>
                  <w:szCs w:val="20"/>
                  <w:lang w:val="en-US" w:eastAsia="zh-CN"/>
                </w:rPr>
                <w:t>urist</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dfc</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enisey</w:t>
              </w:r>
              <w:r w:rsidR="00ED35F6" w:rsidRPr="00CD1B5B">
                <w:rPr>
                  <w:rStyle w:val="af9"/>
                  <w:rFonts w:ascii="Times New Roman" w:eastAsia="Times New Roman" w:hAnsi="Times New Roman" w:cs="Times New Roman"/>
                  <w:sz w:val="20"/>
                  <w:szCs w:val="20"/>
                  <w:lang w:eastAsia="zh-CN"/>
                </w:rPr>
                <w:t>.</w:t>
              </w:r>
              <w:r w:rsidR="00ED35F6" w:rsidRPr="0015380E">
                <w:rPr>
                  <w:rStyle w:val="af9"/>
                  <w:rFonts w:ascii="Times New Roman" w:eastAsia="Times New Roman" w:hAnsi="Times New Roman" w:cs="Times New Roman"/>
                  <w:sz w:val="20"/>
                  <w:szCs w:val="20"/>
                  <w:lang w:val="en-US" w:eastAsia="zh-CN"/>
                </w:rPr>
                <w:t>ru</w:t>
              </w:r>
            </w:hyperlink>
            <w:r w:rsidR="00ED35F6" w:rsidRPr="00CD1B5B">
              <w:rPr>
                <w:rFonts w:ascii="Times New Roman" w:eastAsia="Times New Roman" w:hAnsi="Times New Roman" w:cs="Times New Roman"/>
                <w:sz w:val="20"/>
                <w:szCs w:val="20"/>
                <w:lang w:eastAsia="zh-CN"/>
              </w:rPr>
              <w:t xml:space="preserve"> </w:t>
            </w:r>
          </w:p>
        </w:tc>
      </w:tr>
    </w:tbl>
    <w:p w14:paraId="4BF2AFE9"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CD1B5B">
        <w:rPr>
          <w:rFonts w:ascii="Times New Roman" w:eastAsia="Times New Roman" w:hAnsi="Times New Roman" w:cs="Times New Roman"/>
          <w:sz w:val="24"/>
          <w:szCs w:val="24"/>
          <w:lang w:eastAsia="zh-CN"/>
        </w:rPr>
        <w:br w:type="page"/>
      </w:r>
      <w:r w:rsidRPr="003048EC">
        <w:rPr>
          <w:rFonts w:ascii="Times New Roman" w:eastAsia="Times New Roman" w:hAnsi="Times New Roman" w:cs="Times New Roman"/>
          <w:sz w:val="20"/>
          <w:szCs w:val="20"/>
          <w:lang w:eastAsia="ru-RU"/>
        </w:rPr>
        <w:lastRenderedPageBreak/>
        <w:t xml:space="preserve">Приложение №1 </w:t>
      </w:r>
    </w:p>
    <w:p w14:paraId="38536040"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3048EC">
        <w:rPr>
          <w:rFonts w:ascii="Times New Roman" w:eastAsia="Times New Roman" w:hAnsi="Times New Roman" w:cs="Times New Roman"/>
          <w:sz w:val="20"/>
          <w:szCs w:val="20"/>
          <w:lang w:eastAsia="ru-RU"/>
        </w:rPr>
        <w:t xml:space="preserve">к документации о проведении </w:t>
      </w:r>
    </w:p>
    <w:p w14:paraId="71A05296" w14:textId="77777777" w:rsidR="00AD6DE5" w:rsidRPr="003048EC" w:rsidRDefault="00AD6DE5" w:rsidP="002E5DAD">
      <w:pPr>
        <w:shd w:val="clear" w:color="auto" w:fill="FFFFFF"/>
        <w:spacing w:after="0" w:line="240" w:lineRule="auto"/>
        <w:jc w:val="right"/>
        <w:textAlignment w:val="baseline"/>
        <w:rPr>
          <w:rFonts w:ascii="Times New Roman" w:eastAsia="Times New Roman" w:hAnsi="Times New Roman" w:cs="Times New Roman"/>
          <w:b/>
          <w:bCs/>
          <w:sz w:val="20"/>
          <w:szCs w:val="20"/>
          <w:lang w:eastAsia="ru-RU"/>
        </w:rPr>
      </w:pPr>
      <w:r w:rsidRPr="003048EC">
        <w:rPr>
          <w:rFonts w:ascii="Times New Roman" w:eastAsia="Times New Roman" w:hAnsi="Times New Roman" w:cs="Times New Roman"/>
          <w:sz w:val="20"/>
          <w:szCs w:val="20"/>
          <w:lang w:eastAsia="ru-RU"/>
        </w:rPr>
        <w:t>процедуры закупки в электронной форме</w:t>
      </w:r>
    </w:p>
    <w:p w14:paraId="2E8D2E71" w14:textId="77777777" w:rsidR="00843851" w:rsidRPr="00DA4C90" w:rsidRDefault="00843851" w:rsidP="00843851">
      <w:pPr>
        <w:spacing w:after="0" w:line="240" w:lineRule="auto"/>
        <w:jc w:val="center"/>
        <w:rPr>
          <w:rFonts w:ascii="Times New Roman" w:eastAsia="Calibri" w:hAnsi="Times New Roman" w:cs="Times New Roman"/>
          <w:b/>
        </w:rPr>
      </w:pPr>
    </w:p>
    <w:p w14:paraId="793B78E4"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ТЕХНИЧЕСКОЕ ЗАДАНИЕ</w:t>
      </w:r>
    </w:p>
    <w:p w14:paraId="7999CCD8"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 xml:space="preserve">на оказание услуг </w:t>
      </w:r>
      <w:r w:rsidRPr="007756EC">
        <w:rPr>
          <w:rFonts w:ascii="Times New Roman" w:eastAsia="Calibri" w:hAnsi="Times New Roman" w:cs="Times New Roman"/>
        </w:rPr>
        <w:t xml:space="preserve">по </w:t>
      </w:r>
      <w:r w:rsidR="007F04BE" w:rsidRPr="007756EC">
        <w:rPr>
          <w:rFonts w:ascii="Times New Roman" w:eastAsia="Calibri" w:hAnsi="Times New Roman" w:cs="Times New Roman"/>
        </w:rPr>
        <w:t xml:space="preserve">техническому обслуживанию </w:t>
      </w:r>
      <w:r w:rsidR="00BC14DA" w:rsidRPr="007756EC">
        <w:rPr>
          <w:rFonts w:ascii="Times New Roman" w:eastAsia="Times New Roman" w:hAnsi="Times New Roman"/>
          <w:color w:val="00000A"/>
          <w:szCs w:val="20"/>
          <w:lang w:eastAsia="ru-RU"/>
        </w:rPr>
        <w:t>комплексной интегрированной системы безопасности СМИС в составе:</w:t>
      </w:r>
      <w:r w:rsidR="00CC6ADA" w:rsidRPr="007756EC">
        <w:rPr>
          <w:rFonts w:ascii="Times New Roman" w:eastAsia="Times New Roman" w:hAnsi="Times New Roman"/>
          <w:color w:val="00000A"/>
          <w:szCs w:val="20"/>
          <w:lang w:eastAsia="ru-RU"/>
        </w:rPr>
        <w:t xml:space="preserve"> </w:t>
      </w:r>
      <w:r w:rsidR="00BC14DA" w:rsidRPr="007756EC">
        <w:rPr>
          <w:rFonts w:ascii="Times New Roman" w:eastAsia="Calibri" w:hAnsi="Times New Roman" w:cs="Times New Roman"/>
        </w:rPr>
        <w:t>система</w:t>
      </w:r>
      <w:r w:rsidR="007F04BE" w:rsidRPr="007756EC">
        <w:rPr>
          <w:rFonts w:ascii="Times New Roman" w:eastAsia="Calibri" w:hAnsi="Times New Roman" w:cs="Times New Roman"/>
        </w:rPr>
        <w:t xml:space="preserve"> сбора и передачи данных системы мониторинга инженерных систем (ССП СМИС),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мониторинга инженерных конструкций (СМИК), автоматизированн</w:t>
      </w:r>
      <w:r w:rsidR="00F00432" w:rsidRPr="007756EC">
        <w:rPr>
          <w:rFonts w:ascii="Times New Roman" w:eastAsia="Calibri" w:hAnsi="Times New Roman" w:cs="Times New Roman"/>
        </w:rPr>
        <w:t>ая</w:t>
      </w:r>
      <w:r w:rsidR="007F04BE" w:rsidRPr="007756EC">
        <w:rPr>
          <w:rFonts w:ascii="Times New Roman" w:eastAsia="Calibri" w:hAnsi="Times New Roman" w:cs="Times New Roman"/>
        </w:rPr>
        <w:t xml:space="preserve">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диспетчерского управления (АСДУ), охранн</w:t>
      </w:r>
      <w:r w:rsidR="00CC6ADA" w:rsidRPr="007756EC">
        <w:rPr>
          <w:rFonts w:ascii="Times New Roman" w:eastAsia="Calibri" w:hAnsi="Times New Roman" w:cs="Times New Roman"/>
        </w:rPr>
        <w:t>ое</w:t>
      </w:r>
      <w:r w:rsidR="007F04BE" w:rsidRPr="007756EC">
        <w:rPr>
          <w:rFonts w:ascii="Times New Roman" w:eastAsia="Calibri" w:hAnsi="Times New Roman" w:cs="Times New Roman"/>
        </w:rPr>
        <w:t xml:space="preserve"> видеонаблюдени</w:t>
      </w:r>
      <w:r w:rsidR="00F00432" w:rsidRPr="007756EC">
        <w:rPr>
          <w:rFonts w:ascii="Times New Roman" w:eastAsia="Calibri" w:hAnsi="Times New Roman" w:cs="Times New Roman"/>
        </w:rPr>
        <w:t>е</w:t>
      </w:r>
      <w:r w:rsidR="007F04BE" w:rsidRPr="007756EC">
        <w:rPr>
          <w:rFonts w:ascii="Times New Roman" w:eastAsia="Calibri" w:hAnsi="Times New Roman" w:cs="Times New Roman"/>
        </w:rPr>
        <w:t xml:space="preserve"> (ОВН), пож</w:t>
      </w:r>
      <w:r w:rsidR="00F00432" w:rsidRPr="007756EC">
        <w:rPr>
          <w:rFonts w:ascii="Times New Roman" w:eastAsia="Calibri" w:hAnsi="Times New Roman" w:cs="Times New Roman"/>
        </w:rPr>
        <w:t>арная</w:t>
      </w:r>
      <w:r w:rsidR="007F04BE" w:rsidRPr="007756EC">
        <w:rPr>
          <w:rFonts w:ascii="Times New Roman" w:eastAsia="Calibri" w:hAnsi="Times New Roman" w:cs="Times New Roman"/>
        </w:rPr>
        <w:t xml:space="preserve"> сигнализаци</w:t>
      </w:r>
      <w:r w:rsidR="00F00432" w:rsidRPr="007756EC">
        <w:rPr>
          <w:rFonts w:ascii="Times New Roman" w:eastAsia="Calibri" w:hAnsi="Times New Roman" w:cs="Times New Roman"/>
        </w:rPr>
        <w:t>я</w:t>
      </w:r>
      <w:r w:rsidR="007F04BE" w:rsidRPr="007756EC">
        <w:rPr>
          <w:rFonts w:ascii="Times New Roman" w:eastAsia="Calibri" w:hAnsi="Times New Roman" w:cs="Times New Roman"/>
        </w:rPr>
        <w:t xml:space="preserve"> (ПС),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контроля и управления доступом (СКУД), систем</w:t>
      </w:r>
      <w:r w:rsidR="00F00432" w:rsidRPr="007756EC">
        <w:rPr>
          <w:rFonts w:ascii="Times New Roman" w:eastAsia="Calibri" w:hAnsi="Times New Roman" w:cs="Times New Roman"/>
        </w:rPr>
        <w:t>а</w:t>
      </w:r>
      <w:r w:rsidR="007F04BE" w:rsidRPr="007756EC">
        <w:rPr>
          <w:rFonts w:ascii="Times New Roman" w:eastAsia="Calibri" w:hAnsi="Times New Roman" w:cs="Times New Roman"/>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1C546ACA"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552"/>
        <w:gridCol w:w="6946"/>
      </w:tblGrid>
      <w:tr w:rsidR="00DA4C90" w:rsidRPr="00DA4C90" w14:paraId="1D0E303B" w14:textId="77777777" w:rsidTr="006A0961">
        <w:tc>
          <w:tcPr>
            <w:tcW w:w="709" w:type="dxa"/>
            <w:shd w:val="clear" w:color="auto" w:fill="auto"/>
            <w:vAlign w:val="center"/>
          </w:tcPr>
          <w:p w14:paraId="6D9185A5"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w:t>
            </w:r>
          </w:p>
          <w:p w14:paraId="02C108FA"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п/п</w:t>
            </w:r>
          </w:p>
        </w:tc>
        <w:tc>
          <w:tcPr>
            <w:tcW w:w="2552" w:type="dxa"/>
            <w:shd w:val="clear" w:color="auto" w:fill="auto"/>
            <w:vAlign w:val="center"/>
          </w:tcPr>
          <w:p w14:paraId="42820004"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Наименование показателя</w:t>
            </w:r>
          </w:p>
        </w:tc>
        <w:tc>
          <w:tcPr>
            <w:tcW w:w="6946" w:type="dxa"/>
            <w:shd w:val="clear" w:color="auto" w:fill="auto"/>
            <w:vAlign w:val="center"/>
          </w:tcPr>
          <w:p w14:paraId="10475ED8" w14:textId="77777777" w:rsidR="00DA4C90" w:rsidRPr="00DA4C90" w:rsidRDefault="00DA4C90" w:rsidP="00DA4C90">
            <w:pPr>
              <w:tabs>
                <w:tab w:val="left" w:pos="0"/>
              </w:tabs>
              <w:spacing w:after="0" w:line="240" w:lineRule="auto"/>
              <w:jc w:val="center"/>
              <w:rPr>
                <w:rFonts w:ascii="Times New Roman" w:eastAsia="Calibri" w:hAnsi="Times New Roman" w:cs="Times New Roman"/>
                <w:b/>
              </w:rPr>
            </w:pPr>
            <w:r w:rsidRPr="00DA4C90">
              <w:rPr>
                <w:rFonts w:ascii="Times New Roman" w:eastAsia="Calibri" w:hAnsi="Times New Roman" w:cs="Times New Roman"/>
                <w:b/>
              </w:rPr>
              <w:t>Данные закупки</w:t>
            </w:r>
          </w:p>
        </w:tc>
      </w:tr>
      <w:tr w:rsidR="00DA4C90" w:rsidRPr="00DA4C90" w14:paraId="0DFBB244" w14:textId="77777777" w:rsidTr="006A0961">
        <w:trPr>
          <w:trHeight w:val="2790"/>
        </w:trPr>
        <w:tc>
          <w:tcPr>
            <w:tcW w:w="709" w:type="dxa"/>
            <w:shd w:val="clear" w:color="auto" w:fill="auto"/>
            <w:vAlign w:val="center"/>
          </w:tcPr>
          <w:p w14:paraId="445CFDE8"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1</w:t>
            </w:r>
          </w:p>
        </w:tc>
        <w:tc>
          <w:tcPr>
            <w:tcW w:w="2552" w:type="dxa"/>
            <w:shd w:val="clear" w:color="auto" w:fill="auto"/>
            <w:vAlign w:val="center"/>
          </w:tcPr>
          <w:p w14:paraId="3E858925"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Предмет договора</w:t>
            </w:r>
          </w:p>
        </w:tc>
        <w:tc>
          <w:tcPr>
            <w:tcW w:w="6946" w:type="dxa"/>
            <w:shd w:val="clear" w:color="auto" w:fill="auto"/>
            <w:vAlign w:val="center"/>
          </w:tcPr>
          <w:p w14:paraId="23EB1E72" w14:textId="77777777" w:rsidR="00DA4C90" w:rsidRPr="00DA4C90" w:rsidRDefault="00DA4C90" w:rsidP="00537DDE">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Оказание услуг по техническому обслуживанию </w:t>
            </w:r>
            <w:r w:rsidR="00537DDE" w:rsidRPr="00537DDE">
              <w:rPr>
                <w:rFonts w:ascii="Times New Roman" w:eastAsia="Calibri" w:hAnsi="Times New Roman" w:cs="Times New Roman"/>
              </w:rPr>
              <w:t>комплексн</w:t>
            </w:r>
            <w:r w:rsidR="00537DDE">
              <w:rPr>
                <w:rFonts w:ascii="Times New Roman" w:eastAsia="Calibri" w:hAnsi="Times New Roman" w:cs="Times New Roman"/>
              </w:rPr>
              <w:t>ой</w:t>
            </w:r>
            <w:r w:rsidR="00537DDE" w:rsidRPr="00537DDE">
              <w:rPr>
                <w:rFonts w:ascii="Times New Roman" w:eastAsia="Calibri" w:hAnsi="Times New Roman" w:cs="Times New Roman"/>
              </w:rPr>
              <w:t xml:space="preserve"> интегрированн</w:t>
            </w:r>
            <w:r w:rsidR="00537DDE">
              <w:rPr>
                <w:rFonts w:ascii="Times New Roman" w:eastAsia="Calibri" w:hAnsi="Times New Roman" w:cs="Times New Roman"/>
              </w:rPr>
              <w:t>ой</w:t>
            </w:r>
            <w:r w:rsidR="00537DDE" w:rsidRPr="00537DDE">
              <w:rPr>
                <w:rFonts w:ascii="Times New Roman" w:eastAsia="Calibri" w:hAnsi="Times New Roman" w:cs="Times New Roman"/>
              </w:rPr>
              <w:t xml:space="preserve"> систем</w:t>
            </w:r>
            <w:r w:rsidR="00537DDE">
              <w:rPr>
                <w:rFonts w:ascii="Times New Roman" w:eastAsia="Calibri" w:hAnsi="Times New Roman" w:cs="Times New Roman"/>
              </w:rPr>
              <w:t>ы</w:t>
            </w:r>
            <w:r w:rsidR="00537DDE" w:rsidRPr="00537DDE">
              <w:rPr>
                <w:rFonts w:ascii="Times New Roman" w:eastAsia="Calibri" w:hAnsi="Times New Roman" w:cs="Times New Roman"/>
              </w:rPr>
              <w:t xml:space="preserve"> безопасности </w:t>
            </w:r>
            <w:r w:rsidR="00437500" w:rsidRPr="00437500">
              <w:rPr>
                <w:rFonts w:ascii="Times New Roman" w:eastAsia="Calibri" w:hAnsi="Times New Roman" w:cs="Times New Roman"/>
              </w:rPr>
              <w:t>СМИС в составе: система сбора и передачи данных системы мониторинга инженерных систем (ССП СМИС)</w:t>
            </w:r>
            <w:r w:rsidR="00537DDE" w:rsidRPr="00537DDE">
              <w:rPr>
                <w:rFonts w:ascii="Times New Roman" w:eastAsia="Calibri" w:hAnsi="Times New Roman" w:cs="Times New Roman"/>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DA4C90">
              <w:rPr>
                <w:rFonts w:ascii="Times New Roman" w:eastAsia="Calibri" w:hAnsi="Times New Roman" w:cs="Times New Roman"/>
              </w:rPr>
              <w:t>.</w:t>
            </w:r>
          </w:p>
        </w:tc>
      </w:tr>
      <w:tr w:rsidR="00DA4C90" w:rsidRPr="00DA4C90" w14:paraId="26F1AE85" w14:textId="77777777" w:rsidTr="006A0961">
        <w:trPr>
          <w:trHeight w:val="495"/>
        </w:trPr>
        <w:tc>
          <w:tcPr>
            <w:tcW w:w="709" w:type="dxa"/>
            <w:shd w:val="clear" w:color="auto" w:fill="auto"/>
            <w:vAlign w:val="center"/>
          </w:tcPr>
          <w:p w14:paraId="0BF28CAF"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2</w:t>
            </w:r>
          </w:p>
        </w:tc>
        <w:tc>
          <w:tcPr>
            <w:tcW w:w="2552" w:type="dxa"/>
            <w:shd w:val="clear" w:color="auto" w:fill="auto"/>
            <w:vAlign w:val="center"/>
          </w:tcPr>
          <w:p w14:paraId="730BCEF7"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Количество поставляемого товара, объем выполняемых работ, оказываемых услуг</w:t>
            </w:r>
          </w:p>
        </w:tc>
        <w:tc>
          <w:tcPr>
            <w:tcW w:w="6946" w:type="dxa"/>
            <w:shd w:val="clear" w:color="auto" w:fill="auto"/>
            <w:vAlign w:val="center"/>
          </w:tcPr>
          <w:p w14:paraId="270FDF2E"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См. приложения к техническому заданию № 1, № 2, № 3</w:t>
            </w:r>
          </w:p>
        </w:tc>
      </w:tr>
      <w:tr w:rsidR="00DA4C90" w:rsidRPr="00DA4C90" w14:paraId="0EA4B0DC" w14:textId="77777777" w:rsidTr="006A0961">
        <w:tc>
          <w:tcPr>
            <w:tcW w:w="709" w:type="dxa"/>
            <w:shd w:val="clear" w:color="auto" w:fill="auto"/>
            <w:vAlign w:val="center"/>
          </w:tcPr>
          <w:p w14:paraId="20C0F0BF"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3</w:t>
            </w:r>
          </w:p>
        </w:tc>
        <w:tc>
          <w:tcPr>
            <w:tcW w:w="2552" w:type="dxa"/>
            <w:shd w:val="clear" w:color="auto" w:fill="auto"/>
            <w:vAlign w:val="center"/>
          </w:tcPr>
          <w:p w14:paraId="24E08D5B"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946" w:type="dxa"/>
            <w:shd w:val="clear" w:color="auto" w:fill="auto"/>
            <w:vAlign w:val="center"/>
          </w:tcPr>
          <w:p w14:paraId="559B97DA"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4D1D5E16"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7AAF4E4D"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325BD7C9" w14:textId="77777777" w:rsidR="00DA4C90" w:rsidRPr="00DA4C90" w:rsidRDefault="00DA4C90" w:rsidP="00DA4C90">
            <w:pPr>
              <w:spacing w:after="0" w:line="240" w:lineRule="auto"/>
              <w:jc w:val="both"/>
              <w:rPr>
                <w:rFonts w:ascii="Times New Roman" w:eastAsia="Calibri" w:hAnsi="Times New Roman" w:cs="Times New Roman"/>
                <w:b/>
              </w:rPr>
            </w:pPr>
            <w:r w:rsidRPr="00DA4C90">
              <w:rPr>
                <w:rFonts w:ascii="Times New Roman" w:eastAsia="Calibri" w:hAnsi="Times New Roman" w:cs="Times New Roman"/>
                <w:bCs/>
              </w:rPr>
              <w:t xml:space="preserve">Профилактические работы, </w:t>
            </w:r>
            <w:r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w:t>
            </w:r>
            <w:r w:rsidRPr="00DA4C90">
              <w:rPr>
                <w:rFonts w:ascii="Times New Roman" w:eastAsia="Calibri" w:hAnsi="Times New Roman" w:cs="Times New Roman"/>
                <w:bCs/>
              </w:rPr>
              <w:t xml:space="preserve"> – ежемесячно.</w:t>
            </w:r>
          </w:p>
          <w:p w14:paraId="0871FE95"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работоспособности составных элементов системы (выборочно) – ежемесячно.</w:t>
            </w:r>
          </w:p>
          <w:p w14:paraId="18405553"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Внесение изменений программных настроек, редактирование реестра, конфигурация СКАДА-системы, систем СМИС, СМИК – по заданию Заказчика.</w:t>
            </w:r>
          </w:p>
          <w:p w14:paraId="771617A8"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Программное обслуживание </w:t>
            </w:r>
            <w:r w:rsidRPr="00DA4C90">
              <w:rPr>
                <w:rFonts w:ascii="Times New Roman" w:eastAsia="Calibri" w:hAnsi="Times New Roman" w:cs="Times New Roman"/>
                <w:bCs/>
                <w:lang w:val="en-US"/>
              </w:rPr>
              <w:t>OPC</w:t>
            </w:r>
            <w:r w:rsidRPr="00DA4C90">
              <w:rPr>
                <w:rFonts w:ascii="Times New Roman" w:eastAsia="Calibri" w:hAnsi="Times New Roman" w:cs="Times New Roman"/>
                <w:bCs/>
              </w:rPr>
              <w:t>, Систем контроля и мониторинга, АСДУ, СМИС, СМИК систем в соответствии с требованиями производителя программного продукта – ежемесячно.</w:t>
            </w:r>
          </w:p>
          <w:p w14:paraId="25968550"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Редактирование декларации разметки </w:t>
            </w:r>
            <w:r w:rsidRPr="00DA4C90">
              <w:rPr>
                <w:rFonts w:ascii="Times New Roman" w:eastAsia="Calibri" w:hAnsi="Times New Roman" w:cs="Times New Roman"/>
                <w:bCs/>
                <w:lang w:val="en-US"/>
              </w:rPr>
              <w:t>XML</w:t>
            </w:r>
            <w:r w:rsidRPr="00DA4C90">
              <w:rPr>
                <w:rFonts w:ascii="Times New Roman" w:eastAsia="Calibri" w:hAnsi="Times New Roman" w:cs="Times New Roman"/>
                <w:bCs/>
              </w:rPr>
              <w:t xml:space="preserve"> во взаимодействии с ЦУКС ГУ МЧС РОССИИ при необходимости. Проверки ключа ЦУКС.</w:t>
            </w:r>
          </w:p>
          <w:p w14:paraId="1A851C84" w14:textId="499F056A" w:rsid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Загрузка, изменение информационных значений в базу данных в ПК ИВ «СМИС СТБ» с проверкой системы ввода/вывода –</w:t>
            </w:r>
            <w:r w:rsidR="00316CA5" w:rsidRPr="00DA4C90">
              <w:rPr>
                <w:rFonts w:ascii="Times New Roman" w:eastAsia="Calibri" w:hAnsi="Times New Roman" w:cs="Times New Roman"/>
                <w:bCs/>
              </w:rPr>
              <w:t xml:space="preserve"> при </w:t>
            </w:r>
            <w:r w:rsidR="00316CA5" w:rsidRPr="00DA4C90">
              <w:rPr>
                <w:rFonts w:ascii="Times New Roman" w:eastAsia="Calibri" w:hAnsi="Times New Roman" w:cs="Times New Roman"/>
                <w:bCs/>
              </w:rPr>
              <w:lastRenderedPageBreak/>
              <w:t>необходимости</w:t>
            </w:r>
            <w:r w:rsidRPr="00DA4C90">
              <w:rPr>
                <w:rFonts w:ascii="Times New Roman" w:eastAsia="Calibri" w:hAnsi="Times New Roman" w:cs="Times New Roman"/>
                <w:bCs/>
              </w:rPr>
              <w:t>.</w:t>
            </w:r>
          </w:p>
          <w:p w14:paraId="749F93F0" w14:textId="77777777" w:rsidR="00316CA5" w:rsidRPr="00DA4C90" w:rsidRDefault="00316CA5" w:rsidP="00DA4C90">
            <w:pPr>
              <w:spacing w:after="0" w:line="240" w:lineRule="auto"/>
              <w:jc w:val="both"/>
              <w:rPr>
                <w:rFonts w:ascii="Times New Roman" w:eastAsia="Calibri" w:hAnsi="Times New Roman" w:cs="Times New Roman"/>
                <w:bCs/>
              </w:rPr>
            </w:pPr>
          </w:p>
          <w:p w14:paraId="7FA3AE3E"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45608CDD"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Проверка, модельного расчета граничных значений СМИК</w:t>
            </w:r>
            <w:r w:rsidR="00323F58">
              <w:rPr>
                <w:rFonts w:ascii="Times New Roman" w:eastAsia="Calibri" w:hAnsi="Times New Roman" w:cs="Times New Roman"/>
                <w:bCs/>
              </w:rPr>
              <w:t xml:space="preserve"> </w:t>
            </w:r>
            <w:r w:rsidRPr="00DA4C90">
              <w:rPr>
                <w:rFonts w:ascii="Times New Roman" w:eastAsia="Calibri" w:hAnsi="Times New Roman" w:cs="Times New Roman"/>
                <w:bCs/>
              </w:rPr>
              <w:t>– ежемесячно с внесением изменений по заданию Заказчика.</w:t>
            </w:r>
          </w:p>
          <w:p w14:paraId="2408DC5E" w14:textId="77777777" w:rsidR="00DA4C90" w:rsidRPr="00DA4C90" w:rsidRDefault="00DA4C90" w:rsidP="00DA4C90">
            <w:pPr>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 xml:space="preserve">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w:t>
            </w:r>
            <w:r w:rsidRPr="00DA4C90">
              <w:rPr>
                <w:rFonts w:ascii="Times New Roman" w:eastAsia="Calibri" w:hAnsi="Times New Roman" w:cs="Times New Roman"/>
              </w:rPr>
              <w:t>согласованных ГУ МЧС РОССИИ по Красноярскому краю (2014 г.).</w:t>
            </w:r>
          </w:p>
          <w:p w14:paraId="02FAD313" w14:textId="77777777" w:rsidR="00DA4C90" w:rsidRPr="00DA4C90" w:rsidRDefault="00DA4C90" w:rsidP="00DA4C90">
            <w:pPr>
              <w:spacing w:after="0" w:line="240" w:lineRule="auto"/>
              <w:jc w:val="both"/>
              <w:rPr>
                <w:rFonts w:ascii="Times New Roman" w:eastAsia="Calibri" w:hAnsi="Times New Roman" w:cs="Times New Roman"/>
                <w:bCs/>
                <w:shd w:val="clear" w:color="auto" w:fill="FFFFFF"/>
              </w:rPr>
            </w:pPr>
            <w:r w:rsidRPr="00DA4C90">
              <w:rPr>
                <w:rFonts w:ascii="Times New Roman" w:eastAsia="Calibri" w:hAnsi="Times New Roman" w:cs="Times New Roman"/>
                <w:bCs/>
                <w:shd w:val="clear" w:color="auto" w:fill="FFFFFF"/>
              </w:rPr>
              <w:t xml:space="preserve">Проверка работоспособности системы – </w:t>
            </w:r>
            <w:r w:rsidR="00710148">
              <w:rPr>
                <w:rFonts w:ascii="Times New Roman" w:eastAsia="Calibri" w:hAnsi="Times New Roman" w:cs="Times New Roman"/>
                <w:bCs/>
                <w:shd w:val="clear" w:color="auto" w:fill="FFFFFF"/>
              </w:rPr>
              <w:t>каждый триместр</w:t>
            </w:r>
            <w:r w:rsidRPr="00DA4C90">
              <w:rPr>
                <w:rFonts w:ascii="Times New Roman" w:eastAsia="Calibri" w:hAnsi="Times New Roman" w:cs="Times New Roman"/>
                <w:bCs/>
                <w:shd w:val="clear" w:color="auto" w:fill="FFFFFF"/>
              </w:rPr>
              <w:t>.</w:t>
            </w:r>
          </w:p>
          <w:p w14:paraId="6B8039F8" w14:textId="77777777" w:rsidR="00DA4C90" w:rsidRPr="00DA4C90" w:rsidRDefault="00DA4C90" w:rsidP="00DA4C90">
            <w:pPr>
              <w:spacing w:after="0" w:line="240" w:lineRule="auto"/>
              <w:jc w:val="both"/>
              <w:rPr>
                <w:rFonts w:ascii="Times New Roman" w:eastAsia="Calibri" w:hAnsi="Times New Roman" w:cs="Times New Roman"/>
                <w:shd w:val="clear" w:color="auto" w:fill="FFFFFF"/>
              </w:rPr>
            </w:pPr>
            <w:r w:rsidRPr="00DA4C90">
              <w:rPr>
                <w:rFonts w:ascii="Times New Roman" w:eastAsia="Calibri" w:hAnsi="Times New Roman" w:cs="Times New Roman"/>
              </w:rPr>
              <w:t>Услуги оказываются в соответствии с:</w:t>
            </w:r>
          </w:p>
          <w:p w14:paraId="71DFABF7"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2CD51D3E"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Правилами по охране труда при эксплуатации электроустановок (утв. Приказом Минтруда РФ от 15.12.2020 № 903н);</w:t>
            </w:r>
          </w:p>
          <w:p w14:paraId="06CF91F1"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Правила противопожарного режима в РФ (ППР в РФ), утверждённые Постановлением Правительства РФ от 16 сентября 2020 г. № 1479.</w:t>
            </w:r>
          </w:p>
          <w:p w14:paraId="641E89C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СТУ СМИС;</w:t>
            </w:r>
          </w:p>
          <w:p w14:paraId="0298EFE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протокол от 19 декабря 2003 г. № 9;</w:t>
            </w:r>
          </w:p>
          <w:p w14:paraId="40389C34"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 6.2.4 ГОСТ Р 22.1.13-2013;</w:t>
            </w:r>
          </w:p>
          <w:p w14:paraId="56CD5993"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21 декабря 1994 г. № 69-ФЗ «О пожарной безопасности»;</w:t>
            </w:r>
          </w:p>
          <w:p w14:paraId="1EF22F5A"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22.07.2008 № 123-ФЗ  «Технический регламент о требованиях пожарной безопасности», а также требованиями  нормативно-правовых  актов, утвержденных Приказом Росстандарта от 16.04.2014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случае, когда эти требования касаются технического обслуживания системы мониторинга;</w:t>
            </w:r>
          </w:p>
          <w:p w14:paraId="4C0F4618"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Федеральным законом от 30 декабря 2009 г. № 384-ФЗ «Технический регламент о безопасности зданий и сооружений»;</w:t>
            </w:r>
          </w:p>
          <w:p w14:paraId="0100DB9E"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Постановлением Правительства РФ от 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8F5E829" w14:textId="77777777" w:rsidR="00422A85" w:rsidRPr="00422A85" w:rsidRDefault="00422A85" w:rsidP="00422A85">
            <w:pPr>
              <w:spacing w:after="0" w:line="240" w:lineRule="auto"/>
              <w:jc w:val="both"/>
              <w:rPr>
                <w:rFonts w:ascii="Times New Roman" w:eastAsia="Calibri" w:hAnsi="Times New Roman" w:cs="Times New Roman"/>
                <w:shd w:val="clear" w:color="auto" w:fill="FFFFFF"/>
              </w:rPr>
            </w:pPr>
            <w:r w:rsidRPr="00422A85">
              <w:rPr>
                <w:rFonts w:ascii="Times New Roman" w:eastAsia="Calibri" w:hAnsi="Times New Roman" w:cs="Times New Roman"/>
                <w:shd w:val="clear" w:color="auto" w:fill="FFFFFF"/>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A171E05" w14:textId="2CD8235F" w:rsidR="00DA4C90" w:rsidRPr="00DA4C90" w:rsidRDefault="00422A85" w:rsidP="00422A85">
            <w:pPr>
              <w:spacing w:after="0" w:line="240" w:lineRule="auto"/>
              <w:jc w:val="both"/>
              <w:rPr>
                <w:rFonts w:ascii="Times New Roman" w:eastAsia="Calibri" w:hAnsi="Times New Roman" w:cs="Times New Roman"/>
              </w:rPr>
            </w:pPr>
            <w:r w:rsidRPr="00422A85">
              <w:rPr>
                <w:rFonts w:ascii="Times New Roman" w:eastAsia="Calibri" w:hAnsi="Times New Roman" w:cs="Times New Roman"/>
                <w:shd w:val="clear" w:color="auto" w:fill="FFFFFF"/>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 1140-ст), а также подпунктами Г. 3 и Г. 4 Приложения «Г» к ГОСТ Р 53704-2009.</w:t>
            </w:r>
          </w:p>
          <w:p w14:paraId="63E78EA4"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Наличие:</w:t>
            </w:r>
          </w:p>
          <w:p w14:paraId="455807EA" w14:textId="20315CC1" w:rsidR="00DA4C90" w:rsidRPr="00DA4C90" w:rsidRDefault="00DA4C90" w:rsidP="00C93477">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 действующей лицензии на осуществление деятельности по монтажу, </w:t>
            </w:r>
            <w:r w:rsidRPr="00DA4C90">
              <w:rPr>
                <w:rFonts w:ascii="Times New Roman" w:eastAsia="Calibri" w:hAnsi="Times New Roman" w:cs="Times New Roman"/>
              </w:rPr>
              <w:lastRenderedPageBreak/>
              <w:t xml:space="preserve">техническому обслуживанию и ремонту средств обеспечения пожарной безопасности зданий и сооружений (в соответствии с Федеральным </w:t>
            </w:r>
            <w:hyperlink r:id="rId24" w:history="1">
              <w:r w:rsidRPr="00601388">
                <w:rPr>
                  <w:rFonts w:ascii="Times New Roman" w:eastAsia="Calibri" w:hAnsi="Times New Roman" w:cs="Times New Roman"/>
                </w:rPr>
                <w:t>законом</w:t>
              </w:r>
            </w:hyperlink>
            <w:r w:rsidRPr="00DA4C90">
              <w:rPr>
                <w:rFonts w:ascii="Times New Roman" w:eastAsia="Calibri" w:hAnsi="Times New Roman" w:cs="Times New Roman"/>
              </w:rPr>
              <w:t xml:space="preserve"> от 4 мая 2011 г. </w:t>
            </w:r>
            <w:r w:rsidR="00C93477">
              <w:rPr>
                <w:rFonts w:ascii="Times New Roman" w:eastAsia="Calibri" w:hAnsi="Times New Roman" w:cs="Times New Roman"/>
              </w:rPr>
              <w:t>№</w:t>
            </w:r>
            <w:r w:rsidRPr="00DA4C90">
              <w:rPr>
                <w:rFonts w:ascii="Times New Roman" w:eastAsia="Calibri" w:hAnsi="Times New Roman" w:cs="Times New Roman"/>
              </w:rPr>
              <w:t xml:space="preserve"> 99-ФЗ «О лицензировании отдельных видов деятельности», Постановлением Правительства РФ от 30.12.2011 </w:t>
            </w:r>
            <w:r w:rsidR="00C93477">
              <w:rPr>
                <w:rFonts w:ascii="Times New Roman" w:eastAsia="Calibri" w:hAnsi="Times New Roman" w:cs="Times New Roman"/>
              </w:rPr>
              <w:t>№</w:t>
            </w:r>
            <w:r w:rsidRPr="00DA4C90">
              <w:rPr>
                <w:rFonts w:ascii="Times New Roman" w:eastAsia="Calibri" w:hAnsi="Times New Roman" w:cs="Times New Roman"/>
              </w:rPr>
              <w:t xml:space="preserve">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5D3469C8" w14:textId="77777777" w:rsidR="00DA4C90" w:rsidRPr="00DA4C90" w:rsidRDefault="00DA4C90" w:rsidP="00C93477">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не менее 1 (одного) специалиста, обладающего удостоверением по электробезопасности с группой допуска не ниже III;</w:t>
            </w:r>
          </w:p>
          <w:p w14:paraId="3ECB0C53" w14:textId="77777777" w:rsidR="00DA4C90" w:rsidRPr="00DA4C90" w:rsidRDefault="00DA4C90" w:rsidP="00DA4C90">
            <w:pPr>
              <w:spacing w:after="0" w:line="240" w:lineRule="auto"/>
              <w:jc w:val="both"/>
              <w:rPr>
                <w:rFonts w:ascii="Times New Roman" w:eastAsia="Calibri" w:hAnsi="Times New Roman" w:cs="Times New Roman"/>
              </w:rPr>
            </w:pPr>
            <w:r w:rsidRPr="00DA4C90">
              <w:rPr>
                <w:rFonts w:ascii="Times New Roman" w:eastAsia="Calibri" w:hAnsi="Times New Roman" w:cs="Times New Roman"/>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6.2.4 ГОСТ Р 22.1.13-2013 и п.2.3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tc>
      </w:tr>
      <w:tr w:rsidR="00DA4C90" w:rsidRPr="00DA4C90" w14:paraId="23630192" w14:textId="77777777" w:rsidTr="006A0961">
        <w:tc>
          <w:tcPr>
            <w:tcW w:w="709" w:type="dxa"/>
            <w:shd w:val="clear" w:color="auto" w:fill="auto"/>
            <w:vAlign w:val="center"/>
          </w:tcPr>
          <w:p w14:paraId="5F21A03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4</w:t>
            </w:r>
          </w:p>
        </w:tc>
        <w:tc>
          <w:tcPr>
            <w:tcW w:w="2552" w:type="dxa"/>
            <w:shd w:val="clear" w:color="auto" w:fill="auto"/>
            <w:vAlign w:val="center"/>
          </w:tcPr>
          <w:p w14:paraId="280B6174"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Место поставки товара, выполнения работ, оказания услуг</w:t>
            </w:r>
          </w:p>
        </w:tc>
        <w:tc>
          <w:tcPr>
            <w:tcW w:w="6946" w:type="dxa"/>
            <w:shd w:val="clear" w:color="auto" w:fill="auto"/>
            <w:vAlign w:val="center"/>
          </w:tcPr>
          <w:p w14:paraId="57A656F6" w14:textId="77777777" w:rsidR="00DA4C90" w:rsidRPr="00DA4C90" w:rsidRDefault="00DA4C90" w:rsidP="00DA4C90">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kern w:val="24"/>
              </w:rPr>
              <w:t>Крытый футбольный манеж «Футбол-Арена Енисей», расположенный по адресу: 660055, Красноярский край, г. Красноярск, ул. Новгородская, д. 5, стр. 7.</w:t>
            </w:r>
          </w:p>
        </w:tc>
      </w:tr>
      <w:tr w:rsidR="00DA4C90" w:rsidRPr="00DA4C90" w14:paraId="5391A1DA" w14:textId="77777777" w:rsidTr="00151961">
        <w:tc>
          <w:tcPr>
            <w:tcW w:w="709" w:type="dxa"/>
            <w:shd w:val="clear" w:color="auto" w:fill="auto"/>
            <w:vAlign w:val="center"/>
          </w:tcPr>
          <w:p w14:paraId="28400E97"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5</w:t>
            </w:r>
          </w:p>
        </w:tc>
        <w:tc>
          <w:tcPr>
            <w:tcW w:w="2552" w:type="dxa"/>
            <w:shd w:val="clear" w:color="auto" w:fill="auto"/>
            <w:vAlign w:val="center"/>
          </w:tcPr>
          <w:p w14:paraId="3C7C7472" w14:textId="77777777" w:rsidR="00DA4C90" w:rsidRPr="009B0F7E" w:rsidRDefault="00DA4C90" w:rsidP="00DA4C90">
            <w:pPr>
              <w:tabs>
                <w:tab w:val="left" w:pos="0"/>
              </w:tabs>
              <w:spacing w:after="0" w:line="240" w:lineRule="auto"/>
              <w:rPr>
                <w:rFonts w:ascii="Times New Roman" w:eastAsia="Calibri" w:hAnsi="Times New Roman" w:cs="Times New Roman"/>
                <w:color w:val="000000" w:themeColor="text1"/>
              </w:rPr>
            </w:pPr>
            <w:r w:rsidRPr="009B0F7E">
              <w:rPr>
                <w:rFonts w:ascii="Times New Roman" w:eastAsia="Calibri" w:hAnsi="Times New Roman" w:cs="Times New Roman"/>
                <w:color w:val="000000" w:themeColor="text1"/>
              </w:rPr>
              <w:t>Сроки (периоды) поставки товара, выполнения работы, оказания услуги</w:t>
            </w:r>
          </w:p>
        </w:tc>
        <w:tc>
          <w:tcPr>
            <w:tcW w:w="6946" w:type="dxa"/>
            <w:shd w:val="clear" w:color="auto" w:fill="auto"/>
            <w:vAlign w:val="center"/>
          </w:tcPr>
          <w:p w14:paraId="0D8C1F18" w14:textId="53A2DE2B" w:rsidR="00DA4C90" w:rsidRPr="009B0F7E" w:rsidRDefault="00CD1B5B" w:rsidP="00440037">
            <w:pPr>
              <w:tabs>
                <w:tab w:val="left" w:pos="0"/>
              </w:tabs>
              <w:spacing w:after="0" w:line="240" w:lineRule="auto"/>
              <w:jc w:val="both"/>
              <w:rPr>
                <w:rFonts w:ascii="Times New Roman" w:eastAsia="Calibri" w:hAnsi="Times New Roman" w:cs="Times New Roman"/>
                <w:color w:val="000000" w:themeColor="text1"/>
              </w:rPr>
            </w:pPr>
            <w:r w:rsidRPr="009B0F7E">
              <w:rPr>
                <w:rFonts w:ascii="Times New Roman" w:eastAsia="Calibri" w:hAnsi="Times New Roman" w:cs="Times New Roman"/>
                <w:color w:val="000000" w:themeColor="text1"/>
              </w:rPr>
              <w:t>С 01.03.202</w:t>
            </w:r>
            <w:r w:rsidR="00440037" w:rsidRPr="009B0F7E">
              <w:rPr>
                <w:rFonts w:ascii="Times New Roman" w:eastAsia="Calibri" w:hAnsi="Times New Roman" w:cs="Times New Roman"/>
                <w:color w:val="000000" w:themeColor="text1"/>
              </w:rPr>
              <w:t>3</w:t>
            </w:r>
            <w:r w:rsidRPr="009B0F7E">
              <w:rPr>
                <w:rFonts w:ascii="Times New Roman" w:eastAsia="Calibri" w:hAnsi="Times New Roman" w:cs="Times New Roman"/>
                <w:color w:val="000000" w:themeColor="text1"/>
              </w:rPr>
              <w:t xml:space="preserve"> по </w:t>
            </w:r>
            <w:r w:rsidR="0094560D" w:rsidRPr="009B0F7E">
              <w:rPr>
                <w:rFonts w:ascii="Times New Roman" w:eastAsia="Calibri" w:hAnsi="Times New Roman" w:cs="Times New Roman"/>
                <w:color w:val="000000" w:themeColor="text1"/>
                <w:lang w:val="en-US"/>
              </w:rPr>
              <w:t>2</w:t>
            </w:r>
            <w:r w:rsidR="00440037" w:rsidRPr="009B0F7E">
              <w:rPr>
                <w:rFonts w:ascii="Times New Roman" w:eastAsia="Calibri" w:hAnsi="Times New Roman" w:cs="Times New Roman"/>
                <w:color w:val="000000" w:themeColor="text1"/>
              </w:rPr>
              <w:t>9</w:t>
            </w:r>
            <w:r w:rsidRPr="009B0F7E">
              <w:rPr>
                <w:rFonts w:ascii="Times New Roman" w:eastAsia="Calibri" w:hAnsi="Times New Roman" w:cs="Times New Roman"/>
                <w:color w:val="000000" w:themeColor="text1"/>
              </w:rPr>
              <w:t>.02.202</w:t>
            </w:r>
            <w:r w:rsidR="00440037" w:rsidRPr="009B0F7E">
              <w:rPr>
                <w:rFonts w:ascii="Times New Roman" w:eastAsia="Calibri" w:hAnsi="Times New Roman" w:cs="Times New Roman"/>
                <w:color w:val="000000" w:themeColor="text1"/>
              </w:rPr>
              <w:t>4</w:t>
            </w:r>
          </w:p>
        </w:tc>
      </w:tr>
      <w:tr w:rsidR="00DA4C90" w:rsidRPr="00DA4C90" w14:paraId="5153D47C" w14:textId="77777777" w:rsidTr="006A0961">
        <w:tc>
          <w:tcPr>
            <w:tcW w:w="709" w:type="dxa"/>
            <w:shd w:val="clear" w:color="auto" w:fill="auto"/>
            <w:vAlign w:val="center"/>
          </w:tcPr>
          <w:p w14:paraId="14FB02A3"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6</w:t>
            </w:r>
          </w:p>
        </w:tc>
        <w:tc>
          <w:tcPr>
            <w:tcW w:w="2552" w:type="dxa"/>
            <w:shd w:val="clear" w:color="auto" w:fill="auto"/>
            <w:vAlign w:val="center"/>
          </w:tcPr>
          <w:p w14:paraId="7CA0E3E7"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Условия поставки, выполнения работы, оказания услуги</w:t>
            </w:r>
          </w:p>
        </w:tc>
        <w:tc>
          <w:tcPr>
            <w:tcW w:w="6946" w:type="dxa"/>
            <w:shd w:val="clear" w:color="auto" w:fill="auto"/>
            <w:vAlign w:val="center"/>
          </w:tcPr>
          <w:p w14:paraId="43541A11"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Под тех</w:t>
            </w:r>
            <w:r w:rsidR="000A785D">
              <w:rPr>
                <w:rFonts w:ascii="Times New Roman" w:eastAsia="Calibri" w:hAnsi="Times New Roman" w:cs="Times New Roman"/>
                <w:bCs/>
              </w:rPr>
              <w:t>ническим</w:t>
            </w:r>
            <w:r w:rsidRPr="00DA4C90">
              <w:rPr>
                <w:rFonts w:ascii="Times New Roman" w:eastAsia="Calibri" w:hAnsi="Times New Roman" w:cs="Times New Roman"/>
                <w:bCs/>
              </w:rPr>
              <w:t xml:space="preserve"> </w:t>
            </w:r>
            <w:r w:rsidR="000A785D">
              <w:rPr>
                <w:rFonts w:ascii="Times New Roman" w:eastAsia="Calibri" w:hAnsi="Times New Roman" w:cs="Times New Roman"/>
                <w:bCs/>
              </w:rPr>
              <w:t>о</w:t>
            </w:r>
            <w:r w:rsidRPr="00DA4C90">
              <w:rPr>
                <w:rFonts w:ascii="Times New Roman" w:eastAsia="Calibri" w:hAnsi="Times New Roman" w:cs="Times New Roman"/>
                <w:bCs/>
              </w:rPr>
              <w:t xml:space="preserve">бслуживанием </w:t>
            </w:r>
            <w:r w:rsidR="000A785D">
              <w:rPr>
                <w:rFonts w:ascii="Times New Roman" w:eastAsia="Calibri" w:hAnsi="Times New Roman" w:cs="Times New Roman"/>
                <w:bCs/>
              </w:rPr>
              <w:t>комплексной интегрированной системы безопасности</w:t>
            </w:r>
            <w:r w:rsidRPr="00DA4C90">
              <w:rPr>
                <w:rFonts w:ascii="Times New Roman" w:eastAsia="Calibri" w:hAnsi="Times New Roman" w:cs="Times New Roman"/>
                <w:bCs/>
              </w:rPr>
              <w:t xml:space="preserve"> в рамках настоящего тех. </w:t>
            </w:r>
            <w:r w:rsidR="000A785D">
              <w:rPr>
                <w:rFonts w:ascii="Times New Roman" w:eastAsia="Calibri" w:hAnsi="Times New Roman" w:cs="Times New Roman"/>
                <w:bCs/>
              </w:rPr>
              <w:t>з</w:t>
            </w:r>
            <w:r w:rsidRPr="00DA4C90">
              <w:rPr>
                <w:rFonts w:ascii="Times New Roman" w:eastAsia="Calibri" w:hAnsi="Times New Roman" w:cs="Times New Roman"/>
                <w:bCs/>
              </w:rPr>
              <w:t>адания, понимается комплекс работ, направленных на поддержание систем</w:t>
            </w:r>
            <w:r w:rsidR="000A785D">
              <w:rPr>
                <w:rFonts w:ascii="Times New Roman" w:eastAsia="Calibri" w:hAnsi="Times New Roman" w:cs="Times New Roman"/>
                <w:bCs/>
              </w:rPr>
              <w:t>ы</w:t>
            </w:r>
            <w:r w:rsidRPr="00DA4C90">
              <w:rPr>
                <w:rFonts w:ascii="Times New Roman" w:eastAsia="Calibri" w:hAnsi="Times New Roman" w:cs="Times New Roman"/>
                <w:bCs/>
              </w:rPr>
              <w:t xml:space="preserve"> в работоспособном состоянии.  </w:t>
            </w:r>
          </w:p>
          <w:p w14:paraId="0C78CF7A"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11BC31DF"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7BD1F47A" w14:textId="77777777" w:rsidR="00DA4C90" w:rsidRPr="00DA4C90" w:rsidRDefault="00DA4C90" w:rsidP="00DA4C90">
            <w:pPr>
              <w:tabs>
                <w:tab w:val="left" w:pos="0"/>
              </w:tabs>
              <w:spacing w:after="0" w:line="240" w:lineRule="auto"/>
              <w:jc w:val="both"/>
              <w:rPr>
                <w:rFonts w:ascii="Times New Roman" w:eastAsia="Calibri" w:hAnsi="Times New Roman" w:cs="Times New Roman"/>
                <w:bCs/>
              </w:rPr>
            </w:pPr>
            <w:r w:rsidRPr="00DA4C90">
              <w:rPr>
                <w:rFonts w:ascii="Times New Roman" w:eastAsia="Calibri" w:hAnsi="Times New Roman" w:cs="Times New Roman"/>
                <w:bCs/>
              </w:rPr>
              <w:t>Проведение планово-предупредительных ремонтов (ППР) – ежемесячно:</w:t>
            </w:r>
          </w:p>
          <w:p w14:paraId="409CDC90" w14:textId="77777777" w:rsidR="00DA4C90" w:rsidRPr="00DA4C90" w:rsidRDefault="007F04BE" w:rsidP="00DA4C90">
            <w:pPr>
              <w:numPr>
                <w:ilvl w:val="0"/>
                <w:numId w:val="36"/>
              </w:numPr>
              <w:tabs>
                <w:tab w:val="left" w:pos="0"/>
              </w:tabs>
              <w:spacing w:after="0" w:line="240" w:lineRule="auto"/>
              <w:ind w:left="0" w:firstLine="0"/>
              <w:jc w:val="both"/>
              <w:rPr>
                <w:rFonts w:ascii="Times New Roman" w:eastAsia="Calibri" w:hAnsi="Times New Roman" w:cs="Times New Roman"/>
              </w:rPr>
            </w:pPr>
            <w:r w:rsidRPr="00DA4C90">
              <w:rPr>
                <w:rFonts w:ascii="Times New Roman" w:eastAsia="Calibri" w:hAnsi="Times New Roman" w:cs="Times New Roman"/>
                <w:color w:val="000000"/>
              </w:rPr>
              <w:t>проводить ППР</w:t>
            </w:r>
            <w:r w:rsidR="00DA4C90" w:rsidRPr="00DA4C90">
              <w:rPr>
                <w:rFonts w:ascii="Times New Roman" w:eastAsia="Calibri" w:hAnsi="Times New Roman" w:cs="Times New Roman"/>
                <w:color w:val="000000"/>
              </w:rPr>
              <w:t xml:space="preserve"> персоналом, квалификация которого соответствует сложности обслуживаемых технических средств, под контролем Заказчика; </w:t>
            </w:r>
          </w:p>
          <w:p w14:paraId="5CC65E0C" w14:textId="6C8C0D9F"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Cs/>
              </w:rPr>
            </w:pPr>
            <w:r>
              <w:rPr>
                <w:rFonts w:ascii="Times New Roman" w:eastAsia="Calibri" w:hAnsi="Times New Roman" w:cs="Times New Roman"/>
                <w:bCs/>
              </w:rPr>
              <w:t>в</w:t>
            </w:r>
            <w:r w:rsidR="00DA4C90" w:rsidRPr="00DA4C90">
              <w:rPr>
                <w:rFonts w:ascii="Times New Roman" w:eastAsia="Calibri" w:hAnsi="Times New Roman" w:cs="Times New Roman"/>
                <w:bCs/>
              </w:rPr>
              <w:t>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r>
              <w:rPr>
                <w:rFonts w:ascii="Times New Roman" w:eastAsia="Calibri" w:hAnsi="Times New Roman" w:cs="Times New Roman"/>
                <w:bCs/>
              </w:rPr>
              <w:t>;</w:t>
            </w:r>
          </w:p>
          <w:p w14:paraId="4112D51D" w14:textId="4111F5E0"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к</w:t>
            </w:r>
            <w:r w:rsidR="00DA4C90" w:rsidRPr="00DA4C90">
              <w:rPr>
                <w:rFonts w:ascii="Times New Roman" w:eastAsia="Calibri" w:hAnsi="Times New Roman" w:cs="Times New Roman"/>
                <w:bCs/>
              </w:rPr>
              <w:t xml:space="preserve">онтроль рабочего положения выключателей и </w:t>
            </w:r>
            <w:r w:rsidR="00DA4C90" w:rsidRPr="00DA4C90">
              <w:rPr>
                <w:rFonts w:ascii="Times New Roman" w:eastAsia="Calibri" w:hAnsi="Times New Roman" w:cs="Times New Roman"/>
                <w:bCs/>
              </w:rPr>
              <w:lastRenderedPageBreak/>
              <w:t>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r>
              <w:rPr>
                <w:rFonts w:ascii="Times New Roman" w:eastAsia="Calibri" w:hAnsi="Times New Roman" w:cs="Times New Roman"/>
                <w:bCs/>
              </w:rPr>
              <w:t>;</w:t>
            </w:r>
          </w:p>
          <w:p w14:paraId="0A86A2D0" w14:textId="01C8B76D"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к</w:t>
            </w:r>
            <w:r w:rsidR="00DA4C90" w:rsidRPr="00DA4C90">
              <w:rPr>
                <w:rFonts w:ascii="Times New Roman" w:eastAsia="Calibri" w:hAnsi="Times New Roman" w:cs="Times New Roman"/>
                <w:bCs/>
              </w:rPr>
              <w:t>онтроль основного и резервного источников питания и проверка автоматического переключения питания с рабочего на резервное</w:t>
            </w:r>
            <w:r>
              <w:rPr>
                <w:rFonts w:ascii="Times New Roman" w:eastAsia="Calibri" w:hAnsi="Times New Roman" w:cs="Times New Roman"/>
                <w:bCs/>
              </w:rPr>
              <w:t>;</w:t>
            </w:r>
          </w:p>
          <w:p w14:paraId="6A20C0E7" w14:textId="6148CE39"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работоспособности составных элементов систем</w:t>
            </w:r>
            <w:r>
              <w:rPr>
                <w:rFonts w:ascii="Times New Roman" w:eastAsia="Calibri" w:hAnsi="Times New Roman" w:cs="Times New Roman"/>
                <w:bCs/>
              </w:rPr>
              <w:t>;</w:t>
            </w:r>
          </w:p>
          <w:p w14:paraId="059558BB" w14:textId="765CDBB8"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b/>
              </w:rPr>
            </w:pPr>
            <w:r>
              <w:rPr>
                <w:rFonts w:ascii="Times New Roman" w:eastAsia="Calibri" w:hAnsi="Times New Roman" w:cs="Times New Roman"/>
                <w:bCs/>
              </w:rPr>
              <w:t>п</w:t>
            </w:r>
            <w:r w:rsidR="00DA4C90" w:rsidRPr="00DA4C90">
              <w:rPr>
                <w:rFonts w:ascii="Times New Roman" w:eastAsia="Calibri" w:hAnsi="Times New Roman" w:cs="Times New Roman"/>
                <w:bCs/>
              </w:rPr>
              <w:t xml:space="preserve">рофилактические работы, </w:t>
            </w:r>
            <w:r w:rsidR="00DA4C90" w:rsidRPr="00DA4C90">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r>
              <w:rPr>
                <w:rFonts w:ascii="Times New Roman" w:eastAsia="Calibri" w:hAnsi="Times New Roman" w:cs="Times New Roman"/>
                <w:shd w:val="clear" w:color="auto" w:fill="FFFFFF"/>
              </w:rPr>
              <w:t>;</w:t>
            </w:r>
          </w:p>
          <w:p w14:paraId="4D79A63F" w14:textId="5E85CB81"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 xml:space="preserve">роверка работоспособности систем противопожарной защиты объекта в соответствии с </w:t>
            </w:r>
            <w:r w:rsidR="00890FF4" w:rsidRPr="004642B1">
              <w:rPr>
                <w:rFonts w:ascii="Times New Roman" w:eastAsia="Calibri" w:hAnsi="Times New Roman" w:cs="Times New Roman"/>
                <w:bCs/>
              </w:rPr>
              <w:t>Постановлением Правительства РФ от 16 сентября 2020 г. № 1479</w:t>
            </w:r>
            <w:r w:rsidR="00DA4C90" w:rsidRPr="00DA4C90">
              <w:rPr>
                <w:rFonts w:ascii="Times New Roman" w:eastAsia="Calibri" w:hAnsi="Times New Roman" w:cs="Times New Roman"/>
                <w:bCs/>
              </w:rPr>
              <w:t xml:space="preserve"> </w:t>
            </w:r>
            <w:r w:rsidR="00DA4C90" w:rsidRPr="00DA4C90">
              <w:rPr>
                <w:rFonts w:ascii="Times New Roman" w:eastAsia="Calibri" w:hAnsi="Times New Roman" w:cs="Times New Roman"/>
              </w:rPr>
              <w:t>с оформлением соответствующего акта проверки, составляемым Заказником</w:t>
            </w:r>
            <w:r>
              <w:rPr>
                <w:rFonts w:ascii="Times New Roman" w:eastAsia="Calibri" w:hAnsi="Times New Roman" w:cs="Times New Roman"/>
              </w:rPr>
              <w:t>;</w:t>
            </w:r>
          </w:p>
          <w:p w14:paraId="4EEB8E16" w14:textId="3138B150"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ри выявлении Заказчиком неисправностей либо отказа в работе оборудования, вышеуказанных систем, Исполнитель обязан в срок 24 часа организовать выполн</w:t>
            </w:r>
            <w:r w:rsidR="00601388">
              <w:rPr>
                <w:rFonts w:ascii="Times New Roman" w:eastAsia="Calibri" w:hAnsi="Times New Roman" w:cs="Times New Roman"/>
                <w:bCs/>
              </w:rPr>
              <w:t>ение</w:t>
            </w:r>
            <w:r w:rsidR="00DA4C90" w:rsidRPr="00DA4C90">
              <w:rPr>
                <w:rFonts w:ascii="Times New Roman" w:eastAsia="Calibri" w:hAnsi="Times New Roman" w:cs="Times New Roman"/>
                <w:bCs/>
              </w:rPr>
              <w:t xml:space="preserve"> мероприятия по устранению выявленных неисправностей</w:t>
            </w:r>
            <w:r>
              <w:rPr>
                <w:rFonts w:ascii="Times New Roman" w:eastAsia="Calibri" w:hAnsi="Times New Roman" w:cs="Times New Roman"/>
                <w:bCs/>
              </w:rPr>
              <w:t>;</w:t>
            </w:r>
          </w:p>
          <w:p w14:paraId="3DB6BB9B" w14:textId="2EC7ED85"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информационного взаимодействия систем со СМИС</w:t>
            </w:r>
            <w:r>
              <w:rPr>
                <w:rFonts w:ascii="Times New Roman" w:eastAsia="Calibri" w:hAnsi="Times New Roman" w:cs="Times New Roman"/>
                <w:bCs/>
              </w:rPr>
              <w:t>;</w:t>
            </w:r>
          </w:p>
          <w:p w14:paraId="26480C71" w14:textId="1DEBCA28"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bCs/>
              </w:rPr>
              <w:t>п</w:t>
            </w:r>
            <w:r w:rsidR="00DA4C90" w:rsidRPr="00DA4C90">
              <w:rPr>
                <w:rFonts w:ascii="Times New Roman" w:eastAsia="Calibri" w:hAnsi="Times New Roman" w:cs="Times New Roman"/>
                <w:bCs/>
              </w:rPr>
              <w:t>роверка прохождения пакетов в систему интеграции СМИС с последующей корректировкой параметров работы системы</w:t>
            </w:r>
            <w:r>
              <w:rPr>
                <w:rFonts w:ascii="Times New Roman" w:eastAsia="Calibri" w:hAnsi="Times New Roman" w:cs="Times New Roman"/>
                <w:bCs/>
              </w:rPr>
              <w:t>;</w:t>
            </w:r>
          </w:p>
          <w:p w14:paraId="35120A71" w14:textId="00679851"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т</w:t>
            </w:r>
            <w:r w:rsidR="00DA4C90" w:rsidRPr="00DA4C90">
              <w:rPr>
                <w:rFonts w:ascii="Times New Roman" w:eastAsia="Calibri" w:hAnsi="Times New Roman" w:cs="Times New Roman"/>
              </w:rPr>
              <w:t xml:space="preserve">естирование сопряжения с </w:t>
            </w:r>
            <w:r w:rsidR="00DA4C90" w:rsidRPr="00DA4C90">
              <w:rPr>
                <w:rFonts w:ascii="Times New Roman" w:eastAsia="Calibri" w:hAnsi="Times New Roman" w:cs="Times New Roman"/>
                <w:lang w:val="en-US"/>
              </w:rPr>
              <w:t>OPC</w:t>
            </w:r>
            <w:r w:rsidR="00DA4C90" w:rsidRPr="00DA4C90">
              <w:rPr>
                <w:rFonts w:ascii="Times New Roman" w:eastAsia="Calibri" w:hAnsi="Times New Roman" w:cs="Times New Roman"/>
              </w:rPr>
              <w:t>-сервером контроля и мониторинга</w:t>
            </w:r>
            <w:r>
              <w:rPr>
                <w:rFonts w:ascii="Times New Roman" w:eastAsia="Calibri" w:hAnsi="Times New Roman" w:cs="Times New Roman"/>
              </w:rPr>
              <w:t>;</w:t>
            </w:r>
          </w:p>
          <w:p w14:paraId="10275E28" w14:textId="55489F75" w:rsidR="00DA4C90" w:rsidRPr="00DA4C90" w:rsidRDefault="00347247" w:rsidP="00DA4C90">
            <w:pPr>
              <w:numPr>
                <w:ilvl w:val="0"/>
                <w:numId w:val="36"/>
              </w:numPr>
              <w:spacing w:after="0" w:line="240" w:lineRule="auto"/>
              <w:ind w:left="0" w:firstLine="0"/>
              <w:jc w:val="both"/>
              <w:rPr>
                <w:rFonts w:ascii="Times New Roman" w:eastAsia="Calibri" w:hAnsi="Times New Roman" w:cs="Times New Roman"/>
              </w:rPr>
            </w:pPr>
            <w:r>
              <w:rPr>
                <w:rFonts w:ascii="Times New Roman" w:eastAsia="Calibri" w:hAnsi="Times New Roman" w:cs="Times New Roman"/>
              </w:rPr>
              <w:t>и</w:t>
            </w:r>
            <w:r w:rsidR="00DA4C90" w:rsidRPr="00DA4C90">
              <w:rPr>
                <w:rFonts w:ascii="Times New Roman" w:eastAsia="Calibri" w:hAnsi="Times New Roman" w:cs="Times New Roman"/>
              </w:rPr>
              <w:t>зменение текущих настроек систем по согласованию с Заказчиком.</w:t>
            </w:r>
          </w:p>
        </w:tc>
      </w:tr>
      <w:tr w:rsidR="00DA4C90" w:rsidRPr="00DA4C90" w14:paraId="3B68EBFD" w14:textId="77777777" w:rsidTr="006A0961">
        <w:trPr>
          <w:trHeight w:val="375"/>
        </w:trPr>
        <w:tc>
          <w:tcPr>
            <w:tcW w:w="709" w:type="dxa"/>
            <w:shd w:val="clear" w:color="auto" w:fill="auto"/>
            <w:vAlign w:val="center"/>
          </w:tcPr>
          <w:p w14:paraId="180B7C7B"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lastRenderedPageBreak/>
              <w:t>7</w:t>
            </w:r>
          </w:p>
        </w:tc>
        <w:tc>
          <w:tcPr>
            <w:tcW w:w="2552" w:type="dxa"/>
            <w:shd w:val="clear" w:color="auto" w:fill="auto"/>
            <w:vAlign w:val="center"/>
          </w:tcPr>
          <w:p w14:paraId="0BB32F96"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Цена договора</w:t>
            </w:r>
          </w:p>
        </w:tc>
        <w:tc>
          <w:tcPr>
            <w:tcW w:w="6946" w:type="dxa"/>
            <w:shd w:val="clear" w:color="auto" w:fill="auto"/>
            <w:vAlign w:val="center"/>
          </w:tcPr>
          <w:p w14:paraId="74354A1B" w14:textId="658537AE" w:rsidR="00DA4C90" w:rsidRPr="00CD1B5B" w:rsidRDefault="00811D7C" w:rsidP="00601388">
            <w:pPr>
              <w:spacing w:after="0" w:line="240" w:lineRule="auto"/>
              <w:jc w:val="both"/>
              <w:outlineLvl w:val="1"/>
              <w:rPr>
                <w:rFonts w:ascii="Times New Roman" w:eastAsia="Times New Roman" w:hAnsi="Times New Roman" w:cs="Times New Roman"/>
              </w:rPr>
            </w:pPr>
            <w:r w:rsidRPr="00811D7C">
              <w:rPr>
                <w:rFonts w:ascii="Times New Roman" w:eastAsia="SimSun" w:hAnsi="Times New Roman" w:cs="Times New Roman"/>
                <w:color w:val="000000" w:themeColor="text1"/>
                <w:sz w:val="20"/>
                <w:szCs w:val="20"/>
                <w:lang w:eastAsia="zh-CN" w:bidi="hi-IN"/>
              </w:rPr>
              <w:t>3</w:t>
            </w:r>
            <w:r w:rsidRPr="00811D7C">
              <w:rPr>
                <w:rFonts w:ascii="Times New Roman" w:eastAsia="SimSun" w:hAnsi="Times New Roman" w:cs="Times New Roman"/>
                <w:color w:val="000000" w:themeColor="text1"/>
                <w:sz w:val="20"/>
                <w:szCs w:val="20"/>
                <w:lang w:val="en-US" w:eastAsia="zh-CN" w:bidi="hi-IN"/>
              </w:rPr>
              <w:t> </w:t>
            </w:r>
            <w:r w:rsidRPr="00811D7C">
              <w:rPr>
                <w:rFonts w:ascii="Times New Roman" w:eastAsia="SimSun" w:hAnsi="Times New Roman" w:cs="Times New Roman"/>
                <w:color w:val="000000" w:themeColor="text1"/>
                <w:sz w:val="20"/>
                <w:szCs w:val="20"/>
                <w:lang w:eastAsia="zh-CN" w:bidi="hi-IN"/>
              </w:rPr>
              <w:t>324 800 (три миллиона триста двадцать четыре тысячи восемьсот) рублей 00 копеек</w:t>
            </w:r>
          </w:p>
        </w:tc>
      </w:tr>
      <w:tr w:rsidR="00DA4C90" w:rsidRPr="00DA4C90" w14:paraId="2FAB1D43" w14:textId="77777777" w:rsidTr="00347247">
        <w:trPr>
          <w:trHeight w:val="225"/>
        </w:trPr>
        <w:tc>
          <w:tcPr>
            <w:tcW w:w="709" w:type="dxa"/>
            <w:shd w:val="clear" w:color="auto" w:fill="auto"/>
            <w:vAlign w:val="center"/>
          </w:tcPr>
          <w:p w14:paraId="43321E4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8</w:t>
            </w:r>
          </w:p>
        </w:tc>
        <w:tc>
          <w:tcPr>
            <w:tcW w:w="2552" w:type="dxa"/>
            <w:shd w:val="clear" w:color="auto" w:fill="auto"/>
            <w:vAlign w:val="center"/>
          </w:tcPr>
          <w:p w14:paraId="74BF792E"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946" w:type="dxa"/>
            <w:shd w:val="clear" w:color="auto" w:fill="auto"/>
          </w:tcPr>
          <w:p w14:paraId="7098C42E" w14:textId="77777777" w:rsidR="00DA4C90" w:rsidRPr="00DA4C90" w:rsidRDefault="00DA4C90" w:rsidP="00347247">
            <w:pPr>
              <w:tabs>
                <w:tab w:val="left" w:pos="0"/>
              </w:tabs>
              <w:spacing w:after="0" w:line="240" w:lineRule="auto"/>
              <w:jc w:val="both"/>
              <w:rPr>
                <w:rFonts w:ascii="Times New Roman" w:eastAsia="Calibri" w:hAnsi="Times New Roman" w:cs="Times New Roman"/>
              </w:rPr>
            </w:pPr>
            <w:r w:rsidRPr="00DA4C90">
              <w:rPr>
                <w:rFonts w:ascii="Times New Roman" w:eastAsia="Calibri" w:hAnsi="Times New Roman" w:cs="Times New Roman"/>
              </w:rPr>
              <w:t xml:space="preserve">Стоимость оказанных Услуг (цена Договора), указанная в сводке локальных смет, включает в себя стоимость всех налогов, сборов, других обязательных платежей, компенсацию иных издержек Исполнителя, причитающееся Исполнителю вознаграждение. </w:t>
            </w:r>
          </w:p>
        </w:tc>
      </w:tr>
      <w:tr w:rsidR="00DA4C90" w:rsidRPr="00DA4C90" w14:paraId="6BE5DD94" w14:textId="77777777" w:rsidTr="006A0961">
        <w:trPr>
          <w:trHeight w:val="150"/>
        </w:trPr>
        <w:tc>
          <w:tcPr>
            <w:tcW w:w="709" w:type="dxa"/>
            <w:shd w:val="clear" w:color="auto" w:fill="auto"/>
            <w:vAlign w:val="center"/>
          </w:tcPr>
          <w:p w14:paraId="528E5341"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r w:rsidRPr="00DA4C90">
              <w:rPr>
                <w:rFonts w:ascii="Times New Roman" w:eastAsia="Calibri" w:hAnsi="Times New Roman" w:cs="Times New Roman"/>
              </w:rPr>
              <w:t>9</w:t>
            </w:r>
          </w:p>
        </w:tc>
        <w:tc>
          <w:tcPr>
            <w:tcW w:w="2552" w:type="dxa"/>
            <w:shd w:val="clear" w:color="auto" w:fill="auto"/>
            <w:vAlign w:val="center"/>
          </w:tcPr>
          <w:p w14:paraId="391CBC21" w14:textId="77777777" w:rsidR="00DA4C90" w:rsidRPr="00DA4C90" w:rsidRDefault="00DA4C90" w:rsidP="00DA4C90">
            <w:pPr>
              <w:tabs>
                <w:tab w:val="left" w:pos="0"/>
              </w:tabs>
              <w:spacing w:after="0" w:line="240" w:lineRule="auto"/>
              <w:rPr>
                <w:rFonts w:ascii="Times New Roman" w:eastAsia="Calibri" w:hAnsi="Times New Roman" w:cs="Times New Roman"/>
              </w:rPr>
            </w:pPr>
            <w:r w:rsidRPr="00DA4C90">
              <w:rPr>
                <w:rFonts w:ascii="Times New Roman" w:eastAsia="Calibri" w:hAnsi="Times New Roman" w:cs="Times New Roman"/>
              </w:rPr>
              <w:t>Форма, сроки и порядок оплаты товара (работы, услуги)</w:t>
            </w:r>
          </w:p>
        </w:tc>
        <w:tc>
          <w:tcPr>
            <w:tcW w:w="6946" w:type="dxa"/>
            <w:shd w:val="clear" w:color="auto" w:fill="auto"/>
            <w:vAlign w:val="center"/>
          </w:tcPr>
          <w:p w14:paraId="6806E757" w14:textId="466E8141" w:rsidR="00DA4C90" w:rsidRPr="00440037" w:rsidRDefault="00440037" w:rsidP="00211224">
            <w:pPr>
              <w:tabs>
                <w:tab w:val="left" w:pos="0"/>
              </w:tabs>
              <w:spacing w:after="0" w:line="240" w:lineRule="auto"/>
              <w:jc w:val="both"/>
              <w:rPr>
                <w:rFonts w:ascii="Times New Roman" w:eastAsia="Calibri" w:hAnsi="Times New Roman" w:cs="Times New Roman"/>
                <w:highlight w:val="yellow"/>
              </w:rPr>
            </w:pPr>
            <w:r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Pr="00811D7C">
              <w:rPr>
                <w:rFonts w:ascii="Times New Roman" w:eastAsia="SimSun" w:hAnsi="Times New Roman" w:cs="Times New Roman"/>
                <w:sz w:val="20"/>
                <w:szCs w:val="20"/>
                <w:lang w:eastAsia="zh-CN" w:bidi="hi-IN"/>
              </w:rPr>
              <w:t>с даты подписания</w:t>
            </w:r>
            <w:proofErr w:type="gramEnd"/>
            <w:r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p>
        </w:tc>
      </w:tr>
    </w:tbl>
    <w:p w14:paraId="6C7262F6" w14:textId="77777777" w:rsidR="00DA4C90" w:rsidRPr="00DA4C90" w:rsidRDefault="00DA4C90" w:rsidP="00DA4C90">
      <w:pPr>
        <w:tabs>
          <w:tab w:val="left" w:pos="0"/>
        </w:tabs>
        <w:spacing w:after="0" w:line="240" w:lineRule="auto"/>
        <w:jc w:val="center"/>
        <w:rPr>
          <w:rFonts w:ascii="Times New Roman" w:eastAsia="Calibri" w:hAnsi="Times New Roman" w:cs="Times New Roman"/>
        </w:rPr>
      </w:pPr>
    </w:p>
    <w:p w14:paraId="7B4B5C4B"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5209CDD"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Calibri" w:hAnsi="Times New Roman" w:cs="Times New Roman"/>
        </w:rPr>
        <w:br w:type="page"/>
      </w:r>
      <w:r w:rsidRPr="00DA4C90">
        <w:rPr>
          <w:rFonts w:ascii="Times New Roman" w:eastAsia="Calibri" w:hAnsi="Times New Roman" w:cs="Times New Roman"/>
          <w:sz w:val="20"/>
          <w:szCs w:val="20"/>
        </w:rPr>
        <w:lastRenderedPageBreak/>
        <w:t>Приложение № 1 к Техническому заданию</w:t>
      </w:r>
    </w:p>
    <w:p w14:paraId="1F2E8841"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572DE168"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автоматизированной системы диспетчерского управления (АСДУ)</w:t>
      </w:r>
    </w:p>
    <w:p w14:paraId="162D2AA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DA4C90" w:rsidRPr="00DA4C90" w14:paraId="6CFFEFA0"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CAE4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8378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382D6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33D5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A23C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86ACFBF"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98C1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3DF5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11793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327B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6717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ED99ED8"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4B0A81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82DE5D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3D7D86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A96AD9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18DFAC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7C22D49"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DAFB16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8360D6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CACA605"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669EED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8FCDD4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9A5B1F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F5015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3E4FCA47"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160FE2A2"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Блоки бесперебойного электропитания </w:t>
            </w:r>
            <w:r w:rsidRPr="00DA4C90">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7A76165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F4448B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r>
      <w:tr w:rsidR="00DA4C90" w:rsidRPr="00DA4C90" w14:paraId="5D8969F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4A8969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2A5D42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3EC7D573"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Программное</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обеспечение</w:t>
            </w:r>
            <w:r w:rsidRPr="00DA4C90">
              <w:rPr>
                <w:rFonts w:ascii="Times New Roman" w:eastAsia="Times New Roman" w:hAnsi="Times New Roman" w:cs="Times New Roman"/>
                <w:lang w:val="en-US" w:eastAsia="ru-RU"/>
              </w:rPr>
              <w:t xml:space="preserve"> Genesis </w:t>
            </w:r>
            <w:proofErr w:type="spellStart"/>
            <w:r w:rsidRPr="00DA4C90">
              <w:rPr>
                <w:rFonts w:ascii="Times New Roman" w:eastAsia="Times New Roman" w:hAnsi="Times New Roman" w:cs="Times New Roman"/>
                <w:lang w:val="en-US" w:eastAsia="ru-RU"/>
              </w:rPr>
              <w:t>loytex</w:t>
            </w:r>
            <w:proofErr w:type="spellEnd"/>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val="en-US" w:eastAsia="ru-RU"/>
              </w:rPr>
              <w:t>opc-dudud</w:t>
            </w:r>
            <w:proofErr w:type="spellEnd"/>
            <w:r w:rsidRPr="00DA4C90">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13545FF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26F3442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r w:rsidR="00DA4C90" w:rsidRPr="00DA4C90" w14:paraId="7EE1E70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B25F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0504A642"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1E6ADF9C" w14:textId="77777777" w:rsidR="00DA4C90" w:rsidRPr="00DA4C90" w:rsidRDefault="007F04BE"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w:t>
            </w:r>
            <w:proofErr w:type="spellStart"/>
            <w:r w:rsidRPr="00DA4C90">
              <w:rPr>
                <w:rFonts w:ascii="Times New Roman" w:eastAsia="Times New Roman" w:hAnsi="Times New Roman" w:cs="Times New Roman"/>
                <w:lang w:val="en-US" w:eastAsia="ru-RU"/>
              </w:rPr>
              <w:t>Аквариус</w:t>
            </w:r>
            <w:proofErr w:type="spellEnd"/>
            <w:r w:rsidR="00DA4C90" w:rsidRPr="00DA4C90">
              <w:rPr>
                <w:rFonts w:ascii="Times New Roman" w:eastAsia="Times New Roman" w:hAnsi="Times New Roman" w:cs="Times New Roman"/>
                <w:lang w:val="en-US" w:eastAsia="ru-RU"/>
              </w:rPr>
              <w:t xml:space="preserve"> AC 710</w:t>
            </w:r>
            <w:r w:rsidR="00DA4C90" w:rsidRPr="00DA4C90">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05112EE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7F41157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3B69AFC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6088EE82"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пожарной сигнализации (ПС)</w:t>
      </w:r>
    </w:p>
    <w:p w14:paraId="0032D82F"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24"/>
        <w:gridCol w:w="1456"/>
        <w:gridCol w:w="1914"/>
      </w:tblGrid>
      <w:tr w:rsidR="00DA4C90" w:rsidRPr="00DA4C90" w14:paraId="1E0CEE9C"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9C26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72ED1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E5CC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B0F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C7978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2A0752B1"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12AA4F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0C07B72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F0B279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9F9C6F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E518FD2"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11D14D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5FC1D4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3FB0EF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17B1219"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9720B2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235268"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FF1042D"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3B4F9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50E5157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7F75A00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пожарно-охранной сигнализации </w:t>
            </w:r>
            <w:r w:rsidRPr="00DA4C90">
              <w:rPr>
                <w:rFonts w:ascii="Times New Roman" w:eastAsia="Times New Roman" w:hAnsi="Times New Roman" w:cs="Times New Roman"/>
                <w:lang w:val="en-US" w:eastAsia="ru-RU"/>
              </w:rPr>
              <w:t>FX</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5E88AA3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3BF70E6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526409A6"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C39FC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7857B0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66CE362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дымовой пожарный</w:t>
            </w:r>
            <w:r w:rsidRPr="00DA4C90">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10014C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1CE9DA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380</w:t>
            </w:r>
          </w:p>
        </w:tc>
      </w:tr>
      <w:tr w:rsidR="00DA4C90" w:rsidRPr="00DA4C90" w14:paraId="507089C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D3179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573C15F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37230A48"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Извещатель пожарный тепловой</w:t>
            </w:r>
            <w:r w:rsidRPr="00DA4C90">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564E416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1330C13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28D8303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61B5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2771BB6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512E14C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DA4C90">
              <w:rPr>
                <w:rFonts w:ascii="Times New Roman" w:eastAsia="Times New Roman" w:hAnsi="Times New Roman" w:cs="Times New Roman"/>
                <w:lang w:val="en-US" w:eastAsia="ru-RU"/>
              </w:rPr>
              <w:t>MCP</w:t>
            </w:r>
            <w:r w:rsidRPr="00DA4C90">
              <w:rPr>
                <w:rFonts w:ascii="Times New Roman" w:eastAsia="Times New Roman" w:hAnsi="Times New Roman" w:cs="Times New Roman"/>
                <w:lang w:eastAsia="ru-RU"/>
              </w:rPr>
              <w:t xml:space="preserve"> 5</w:t>
            </w:r>
            <w:r w:rsidRPr="00DA4C90">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6FE044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9B9680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71</w:t>
            </w:r>
          </w:p>
        </w:tc>
      </w:tr>
      <w:tr w:rsidR="00DA4C90" w:rsidRPr="00DA4C90" w14:paraId="3169370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8BE111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7EA141F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0B6B9E0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3A9B615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75F13F4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p w14:paraId="4315AB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i/>
                <w:iCs/>
                <w:lang w:eastAsia="ru-RU"/>
              </w:rPr>
              <w:t>7+3</w:t>
            </w:r>
          </w:p>
        </w:tc>
      </w:tr>
      <w:tr w:rsidR="00DA4C90" w:rsidRPr="00DA4C90" w14:paraId="597F819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C705C6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6D9503D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08C0A8E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Извещатель пожарный дымовой линейный аспирационный </w:t>
            </w:r>
            <w:r w:rsidRPr="00DA4C90">
              <w:rPr>
                <w:rFonts w:ascii="Times New Roman" w:eastAsia="Times New Roman" w:hAnsi="Times New Roman" w:cs="Times New Roman"/>
                <w:lang w:val="en-US" w:eastAsia="ru-RU"/>
              </w:rPr>
              <w:t>FAST</w:t>
            </w:r>
            <w:r w:rsidRPr="00DA4C90">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621C1AC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6B3B357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1576C89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B9AF92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53547C8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6B3ACF9D"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00A11C6C">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4A3BA2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6CC9D17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08FAC9A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1816383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контроля и управления доступом (СКУД)</w:t>
      </w:r>
    </w:p>
    <w:p w14:paraId="2776C908"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DA4C90" w:rsidRPr="00DA4C90" w14:paraId="4702BBEF"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0AFCD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2A22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631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8363C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96EC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1CA12150"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4EF088C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CBD1D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7E22A3F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1F88E4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0777DE8B"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A94FB75"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C87B0F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C9D92D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417B73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CDBD8A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9123555"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7F114E30"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07FA1D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7B70124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157982C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hideMark/>
          </w:tcPr>
          <w:p w14:paraId="719B28F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687F84A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w:t>
            </w:r>
            <w:r w:rsidRPr="00DA4C90">
              <w:rPr>
                <w:rFonts w:ascii="Times New Roman" w:eastAsia="Times New Roman" w:hAnsi="Times New Roman" w:cs="Times New Roman"/>
                <w:i/>
                <w:iCs/>
                <w:lang w:eastAsia="ru-RU"/>
              </w:rPr>
              <w:br/>
              <w:t>30+1</w:t>
            </w:r>
          </w:p>
        </w:tc>
      </w:tr>
      <w:tr w:rsidR="00DA4C90" w:rsidRPr="00DA4C90" w14:paraId="1990128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F17ED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2C9D1F88"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22CF7B2D"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Сервер с ОС и СУБД </w:t>
            </w:r>
            <w:r w:rsidRPr="00DA4C90">
              <w:rPr>
                <w:rFonts w:ascii="Times New Roman" w:eastAsia="Times New Roman" w:hAnsi="Times New Roman" w:cs="Times New Roman"/>
                <w:lang w:val="en-US" w:eastAsia="ru-RU"/>
              </w:rPr>
              <w:t>HP</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PROLIANT</w:t>
            </w:r>
          </w:p>
        </w:tc>
        <w:tc>
          <w:tcPr>
            <w:tcW w:w="1460" w:type="dxa"/>
            <w:tcBorders>
              <w:top w:val="nil"/>
              <w:left w:val="nil"/>
              <w:bottom w:val="single" w:sz="4" w:space="0" w:color="auto"/>
              <w:right w:val="single" w:sz="4" w:space="0" w:color="auto"/>
            </w:tcBorders>
            <w:shd w:val="clear" w:color="auto" w:fill="auto"/>
            <w:vAlign w:val="center"/>
            <w:hideMark/>
          </w:tcPr>
          <w:p w14:paraId="0CB52DD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1DAD39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525A218"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7233B0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2D9B622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ВЭСН_02_09-02-002-03</w:t>
            </w:r>
          </w:p>
        </w:tc>
        <w:tc>
          <w:tcPr>
            <w:tcW w:w="4280" w:type="dxa"/>
            <w:tcBorders>
              <w:top w:val="nil"/>
              <w:left w:val="nil"/>
              <w:bottom w:val="single" w:sz="4" w:space="0" w:color="auto"/>
              <w:right w:val="single" w:sz="4" w:space="0" w:color="auto"/>
            </w:tcBorders>
            <w:shd w:val="clear" w:color="auto" w:fill="auto"/>
            <w:hideMark/>
          </w:tcPr>
          <w:p w14:paraId="3D11C61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w:t>
            </w:r>
            <w:r w:rsidRPr="00DA4C90">
              <w:rPr>
                <w:rFonts w:ascii="Times New Roman" w:eastAsia="Times New Roman" w:hAnsi="Times New Roman" w:cs="Times New Roman"/>
                <w:lang w:val="en-US" w:eastAsia="ru-RU"/>
              </w:rPr>
              <w:t>PERCO</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 20. </w:t>
            </w:r>
            <w:r w:rsidRPr="00DA4C90">
              <w:rPr>
                <w:rFonts w:ascii="Times New Roman" w:eastAsia="Times New Roman" w:hAnsi="Times New Roman" w:cs="Times New Roman"/>
                <w:lang w:val="en-US" w:eastAsia="ru-RU"/>
              </w:rPr>
              <w:t>BASE</w:t>
            </w:r>
            <w:r w:rsidRPr="00DA4C90">
              <w:rPr>
                <w:rFonts w:ascii="Times New Roman" w:eastAsia="Times New Roman" w:hAnsi="Times New Roman" w:cs="Times New Roman"/>
                <w:lang w:eastAsia="ru-RU"/>
              </w:rPr>
              <w:t>. ПРЕДПРИЯТИЕ</w:t>
            </w:r>
          </w:p>
        </w:tc>
        <w:tc>
          <w:tcPr>
            <w:tcW w:w="1460" w:type="dxa"/>
            <w:tcBorders>
              <w:top w:val="nil"/>
              <w:left w:val="nil"/>
              <w:bottom w:val="single" w:sz="4" w:space="0" w:color="auto"/>
              <w:right w:val="single" w:sz="4" w:space="0" w:color="auto"/>
            </w:tcBorders>
            <w:shd w:val="clear" w:color="auto" w:fill="auto"/>
            <w:vAlign w:val="center"/>
            <w:hideMark/>
          </w:tcPr>
          <w:p w14:paraId="6DE847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031484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r w:rsidRPr="00DA4C90">
              <w:rPr>
                <w:rFonts w:ascii="Times New Roman" w:eastAsia="Times New Roman" w:hAnsi="Times New Roman" w:cs="Times New Roman"/>
                <w:i/>
                <w:iCs/>
                <w:lang w:eastAsia="ru-RU"/>
              </w:rPr>
              <w:br/>
              <w:t>1+1+2</w:t>
            </w:r>
          </w:p>
        </w:tc>
      </w:tr>
      <w:tr w:rsidR="00DA4C90" w:rsidRPr="00DA4C90" w14:paraId="12F7A1B1" w14:textId="77777777" w:rsidTr="00DA4C90">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FC85E2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single" w:sz="4" w:space="0" w:color="auto"/>
              <w:left w:val="nil"/>
              <w:bottom w:val="single" w:sz="4" w:space="0" w:color="auto"/>
              <w:right w:val="single" w:sz="4" w:space="0" w:color="auto"/>
            </w:tcBorders>
            <w:shd w:val="clear" w:color="auto" w:fill="auto"/>
            <w:hideMark/>
          </w:tcPr>
          <w:p w14:paraId="54D1743B"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ВЭСН_02_09-02-002-04</w:t>
            </w:r>
          </w:p>
        </w:tc>
        <w:tc>
          <w:tcPr>
            <w:tcW w:w="4280" w:type="dxa"/>
            <w:tcBorders>
              <w:top w:val="single" w:sz="4" w:space="0" w:color="auto"/>
              <w:left w:val="nil"/>
              <w:bottom w:val="single" w:sz="4" w:space="0" w:color="auto"/>
              <w:right w:val="single" w:sz="4" w:space="0" w:color="auto"/>
            </w:tcBorders>
            <w:shd w:val="clear" w:color="auto" w:fill="auto"/>
            <w:hideMark/>
          </w:tcPr>
          <w:p w14:paraId="0264E8C2"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Система управления базами данных </w:t>
            </w:r>
            <w:r w:rsidRPr="00DA4C90">
              <w:rPr>
                <w:rFonts w:ascii="Times New Roman" w:eastAsia="Times New Roman" w:hAnsi="Times New Roman" w:cs="Times New Roman"/>
                <w:lang w:val="en-US" w:eastAsia="ru-RU"/>
              </w:rPr>
              <w:t>LSQL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SERVER</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74420E7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single" w:sz="4" w:space="0" w:color="auto"/>
              <w:left w:val="nil"/>
              <w:bottom w:val="single" w:sz="4" w:space="0" w:color="auto"/>
              <w:right w:val="single" w:sz="4" w:space="0" w:color="auto"/>
            </w:tcBorders>
            <w:shd w:val="clear" w:color="auto" w:fill="auto"/>
            <w:noWrap/>
            <w:vAlign w:val="center"/>
            <w:hideMark/>
          </w:tcPr>
          <w:p w14:paraId="25323A6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bl>
    <w:p w14:paraId="4102CB15"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2335BEEB" w14:textId="77777777" w:rsidR="00DA4C90" w:rsidRDefault="00DA4C90" w:rsidP="00DA4C90">
      <w:pPr>
        <w:tabs>
          <w:tab w:val="left" w:pos="-851"/>
        </w:tabs>
        <w:spacing w:after="0" w:line="240" w:lineRule="auto"/>
        <w:ind w:left="-851"/>
        <w:jc w:val="center"/>
        <w:rPr>
          <w:rFonts w:ascii="Times New Roman" w:eastAsia="Calibri" w:hAnsi="Times New Roman" w:cs="Times New Roman"/>
          <w:b/>
          <w:bCs/>
        </w:rPr>
      </w:pPr>
    </w:p>
    <w:p w14:paraId="5FEA127D"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lastRenderedPageBreak/>
        <w:t>Система управления эвакуацией людей при пожаре (СОУЭ)</w:t>
      </w:r>
    </w:p>
    <w:p w14:paraId="31D42C70"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3242"/>
        <w:gridCol w:w="1446"/>
        <w:gridCol w:w="2906"/>
      </w:tblGrid>
      <w:tr w:rsidR="00DA4C90" w:rsidRPr="00DA4C90" w14:paraId="3D7230AE"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995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C22E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F2FB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A8A2E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7DE2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1D85D34"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0C2601F"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BEE681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41C2A9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79B0D2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254FF71"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67C0372"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47C74D8"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659B8451"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A300F6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40CB1B6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4AE67750"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32E059BD"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E9CD58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1B9515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ВЭСН_02_09-03-004-02</w:t>
            </w:r>
          </w:p>
        </w:tc>
        <w:tc>
          <w:tcPr>
            <w:tcW w:w="4280" w:type="dxa"/>
            <w:tcBorders>
              <w:top w:val="nil"/>
              <w:left w:val="nil"/>
              <w:bottom w:val="single" w:sz="4" w:space="0" w:color="auto"/>
              <w:right w:val="single" w:sz="4" w:space="0" w:color="auto"/>
            </w:tcBorders>
            <w:shd w:val="clear" w:color="auto" w:fill="auto"/>
            <w:hideMark/>
          </w:tcPr>
          <w:p w14:paraId="7D7295F9"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Стойка, формат 19 дюймов</w:t>
            </w:r>
            <w:r w:rsidRPr="00DA4C90">
              <w:rPr>
                <w:rFonts w:ascii="Times New Roman" w:eastAsia="Times New Roman" w:hAnsi="Times New Roman" w:cs="Times New Roman"/>
                <w:lang w:val="en-US" w:eastAsia="ru-RU"/>
              </w:rPr>
              <w:t xml:space="preserve"> LEGRAND</w:t>
            </w:r>
          </w:p>
        </w:tc>
        <w:tc>
          <w:tcPr>
            <w:tcW w:w="1460" w:type="dxa"/>
            <w:tcBorders>
              <w:top w:val="nil"/>
              <w:left w:val="nil"/>
              <w:bottom w:val="single" w:sz="4" w:space="0" w:color="auto"/>
              <w:right w:val="single" w:sz="4" w:space="0" w:color="auto"/>
            </w:tcBorders>
            <w:shd w:val="clear" w:color="auto" w:fill="auto"/>
            <w:hideMark/>
          </w:tcPr>
          <w:p w14:paraId="2FF07F1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914" w:type="dxa"/>
            <w:tcBorders>
              <w:top w:val="nil"/>
              <w:left w:val="nil"/>
              <w:bottom w:val="single" w:sz="4" w:space="0" w:color="auto"/>
              <w:right w:val="single" w:sz="4" w:space="0" w:color="auto"/>
            </w:tcBorders>
            <w:shd w:val="clear" w:color="auto" w:fill="auto"/>
            <w:noWrap/>
            <w:vAlign w:val="center"/>
            <w:hideMark/>
          </w:tcPr>
          <w:p w14:paraId="3847BB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DFDDF5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3DF63F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0C0B5021"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ВЭСН_02_09-01-004-03</w:t>
            </w:r>
          </w:p>
        </w:tc>
        <w:tc>
          <w:tcPr>
            <w:tcW w:w="4280" w:type="dxa"/>
            <w:tcBorders>
              <w:top w:val="nil"/>
              <w:left w:val="nil"/>
              <w:bottom w:val="single" w:sz="4" w:space="0" w:color="auto"/>
              <w:right w:val="single" w:sz="4" w:space="0" w:color="auto"/>
            </w:tcBorders>
            <w:shd w:val="clear" w:color="auto" w:fill="auto"/>
            <w:hideMark/>
          </w:tcPr>
          <w:p w14:paraId="290DC17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световой МОЛНИЯ 12</w:t>
            </w:r>
          </w:p>
        </w:tc>
        <w:tc>
          <w:tcPr>
            <w:tcW w:w="1460" w:type="dxa"/>
            <w:tcBorders>
              <w:top w:val="nil"/>
              <w:left w:val="nil"/>
              <w:bottom w:val="single" w:sz="4" w:space="0" w:color="auto"/>
              <w:right w:val="single" w:sz="4" w:space="0" w:color="auto"/>
            </w:tcBorders>
            <w:shd w:val="clear" w:color="auto" w:fill="auto"/>
            <w:hideMark/>
          </w:tcPr>
          <w:p w14:paraId="0FC3533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535C10D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91</w:t>
            </w:r>
            <w:r w:rsidRPr="00DA4C90">
              <w:rPr>
                <w:rFonts w:ascii="Times New Roman" w:eastAsia="Times New Roman" w:hAnsi="Times New Roman" w:cs="Times New Roman"/>
                <w:i/>
                <w:iCs/>
                <w:lang w:eastAsia="ru-RU"/>
              </w:rPr>
              <w:br/>
              <w:t>69+11+11</w:t>
            </w:r>
          </w:p>
        </w:tc>
      </w:tr>
      <w:tr w:rsidR="00DA4C90" w:rsidRPr="00DA4C90" w14:paraId="2B4B63D9"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F6EF0E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3E1C293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ВЭСН_02_09-01-004-01</w:t>
            </w:r>
          </w:p>
        </w:tc>
        <w:tc>
          <w:tcPr>
            <w:tcW w:w="4280" w:type="dxa"/>
            <w:tcBorders>
              <w:top w:val="nil"/>
              <w:left w:val="nil"/>
              <w:bottom w:val="single" w:sz="4" w:space="0" w:color="auto"/>
              <w:right w:val="single" w:sz="4" w:space="0" w:color="auto"/>
            </w:tcBorders>
            <w:shd w:val="clear" w:color="auto" w:fill="auto"/>
            <w:hideMark/>
          </w:tcPr>
          <w:p w14:paraId="5965899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Оповещатель звуковой</w:t>
            </w:r>
            <w:r w:rsidRPr="00DA4C90">
              <w:rPr>
                <w:rFonts w:ascii="Times New Roman" w:eastAsia="Times New Roman" w:hAnsi="Times New Roman" w:cs="Times New Roman"/>
                <w:lang w:val="en-US" w:eastAsia="ru-RU"/>
              </w:rPr>
              <w:t xml:space="preserve"> </w:t>
            </w:r>
            <w:r w:rsidRPr="00DA4C90">
              <w:rPr>
                <w:rFonts w:ascii="Times New Roman" w:eastAsia="Times New Roman" w:hAnsi="Times New Roman" w:cs="Times New Roman"/>
                <w:lang w:eastAsia="ru-RU"/>
              </w:rPr>
              <w:t>ВЕЛЕС 3,5</w:t>
            </w:r>
          </w:p>
        </w:tc>
        <w:tc>
          <w:tcPr>
            <w:tcW w:w="1460" w:type="dxa"/>
            <w:tcBorders>
              <w:top w:val="nil"/>
              <w:left w:val="nil"/>
              <w:bottom w:val="single" w:sz="4" w:space="0" w:color="auto"/>
              <w:right w:val="single" w:sz="4" w:space="0" w:color="auto"/>
            </w:tcBorders>
            <w:shd w:val="clear" w:color="auto" w:fill="auto"/>
            <w:hideMark/>
          </w:tcPr>
          <w:p w14:paraId="275BDCD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оповещатель</w:t>
            </w:r>
          </w:p>
        </w:tc>
        <w:tc>
          <w:tcPr>
            <w:tcW w:w="1914" w:type="dxa"/>
            <w:tcBorders>
              <w:top w:val="nil"/>
              <w:left w:val="nil"/>
              <w:bottom w:val="single" w:sz="4" w:space="0" w:color="auto"/>
              <w:right w:val="single" w:sz="4" w:space="0" w:color="auto"/>
            </w:tcBorders>
            <w:shd w:val="clear" w:color="auto" w:fill="auto"/>
            <w:vAlign w:val="center"/>
            <w:hideMark/>
          </w:tcPr>
          <w:p w14:paraId="0A34EB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320</w:t>
            </w:r>
            <w:r w:rsidRPr="00DA4C90">
              <w:rPr>
                <w:rFonts w:ascii="Times New Roman" w:eastAsia="Times New Roman" w:hAnsi="Times New Roman" w:cs="Times New Roman"/>
                <w:i/>
                <w:iCs/>
                <w:lang w:eastAsia="ru-RU"/>
              </w:rPr>
              <w:br/>
              <w:t>91+102+4+75+10+16+16+6</w:t>
            </w:r>
          </w:p>
        </w:tc>
      </w:tr>
      <w:tr w:rsidR="00DA4C90" w:rsidRPr="00DA4C90" w14:paraId="310B1B0A"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6424EA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38CF455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ВЭСН_02_09-01-002-03</w:t>
            </w:r>
          </w:p>
        </w:tc>
        <w:tc>
          <w:tcPr>
            <w:tcW w:w="4280" w:type="dxa"/>
            <w:tcBorders>
              <w:top w:val="nil"/>
              <w:left w:val="nil"/>
              <w:bottom w:val="single" w:sz="4" w:space="0" w:color="auto"/>
              <w:right w:val="single" w:sz="4" w:space="0" w:color="auto"/>
            </w:tcBorders>
            <w:shd w:val="clear" w:color="auto" w:fill="auto"/>
            <w:hideMark/>
          </w:tcPr>
          <w:p w14:paraId="02A2EB3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60" w:type="dxa"/>
            <w:tcBorders>
              <w:top w:val="nil"/>
              <w:left w:val="nil"/>
              <w:bottom w:val="single" w:sz="4" w:space="0" w:color="auto"/>
              <w:right w:val="single" w:sz="4" w:space="0" w:color="auto"/>
            </w:tcBorders>
            <w:shd w:val="clear" w:color="auto" w:fill="auto"/>
            <w:hideMark/>
          </w:tcPr>
          <w:p w14:paraId="3F25D4E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29655F7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t>1+1</w:t>
            </w:r>
          </w:p>
        </w:tc>
      </w:tr>
      <w:tr w:rsidR="00DA4C90" w:rsidRPr="00DA4C90" w14:paraId="14A2C324"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2190F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6680C62D"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hideMark/>
          </w:tcPr>
          <w:p w14:paraId="753F92D9"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Источник питания бесперебойный 220В/380В (РИП)</w:t>
            </w:r>
          </w:p>
          <w:p w14:paraId="22F17B4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РИП-12</w:t>
            </w:r>
          </w:p>
        </w:tc>
        <w:tc>
          <w:tcPr>
            <w:tcW w:w="1460" w:type="dxa"/>
            <w:tcBorders>
              <w:top w:val="nil"/>
              <w:left w:val="nil"/>
              <w:bottom w:val="single" w:sz="4" w:space="0" w:color="auto"/>
              <w:right w:val="single" w:sz="4" w:space="0" w:color="auto"/>
            </w:tcBorders>
            <w:shd w:val="clear" w:color="auto" w:fill="auto"/>
            <w:hideMark/>
          </w:tcPr>
          <w:p w14:paraId="2512402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vAlign w:val="center"/>
            <w:hideMark/>
          </w:tcPr>
          <w:p w14:paraId="48342CA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r w:rsidRPr="00DA4C90">
              <w:rPr>
                <w:rFonts w:ascii="Times New Roman" w:eastAsia="Times New Roman" w:hAnsi="Times New Roman" w:cs="Times New Roman"/>
                <w:i/>
                <w:iCs/>
                <w:lang w:eastAsia="ru-RU"/>
              </w:rPr>
              <w:br/>
              <w:t>4+2</w:t>
            </w:r>
          </w:p>
        </w:tc>
      </w:tr>
      <w:tr w:rsidR="00DA4C90" w:rsidRPr="00DA4C90" w14:paraId="12606025"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324EAD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hideMark/>
          </w:tcPr>
          <w:p w14:paraId="7A51D467"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ВЭСН_02_09-01-003-01</w:t>
            </w:r>
          </w:p>
        </w:tc>
        <w:tc>
          <w:tcPr>
            <w:tcW w:w="4280" w:type="dxa"/>
            <w:tcBorders>
              <w:top w:val="nil"/>
              <w:left w:val="nil"/>
              <w:bottom w:val="single" w:sz="4" w:space="0" w:color="auto"/>
              <w:right w:val="single" w:sz="4" w:space="0" w:color="auto"/>
            </w:tcBorders>
            <w:shd w:val="clear" w:color="auto" w:fill="auto"/>
            <w:hideMark/>
          </w:tcPr>
          <w:p w14:paraId="304E6A41"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 xml:space="preserve">Модуль релейный до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20014. </w:t>
            </w:r>
            <w:r w:rsidRPr="00DA4C90">
              <w:rPr>
                <w:rFonts w:ascii="Times New Roman" w:eastAsia="Times New Roman" w:hAnsi="Times New Roman" w:cs="Times New Roman"/>
                <w:lang w:val="en-US" w:eastAsia="ru-RU"/>
              </w:rPr>
              <w:t>21014</w:t>
            </w:r>
          </w:p>
        </w:tc>
        <w:tc>
          <w:tcPr>
            <w:tcW w:w="1460" w:type="dxa"/>
            <w:tcBorders>
              <w:top w:val="nil"/>
              <w:left w:val="nil"/>
              <w:bottom w:val="single" w:sz="4" w:space="0" w:color="auto"/>
              <w:right w:val="single" w:sz="4" w:space="0" w:color="auto"/>
            </w:tcBorders>
            <w:shd w:val="clear" w:color="auto" w:fill="auto"/>
            <w:hideMark/>
          </w:tcPr>
          <w:p w14:paraId="4B4F1CC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350EC32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310</w:t>
            </w:r>
          </w:p>
        </w:tc>
      </w:tr>
      <w:tr w:rsidR="00DA4C90" w:rsidRPr="00DA4C90" w14:paraId="1D8F257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65523C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hideMark/>
          </w:tcPr>
          <w:p w14:paraId="5B4AC6A3"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ВЭСН_02_09-01-003-02</w:t>
            </w:r>
          </w:p>
        </w:tc>
        <w:tc>
          <w:tcPr>
            <w:tcW w:w="4280" w:type="dxa"/>
            <w:tcBorders>
              <w:top w:val="nil"/>
              <w:left w:val="nil"/>
              <w:bottom w:val="single" w:sz="4" w:space="0" w:color="auto"/>
              <w:right w:val="single" w:sz="4" w:space="0" w:color="auto"/>
            </w:tcBorders>
            <w:shd w:val="clear" w:color="auto" w:fill="auto"/>
            <w:hideMark/>
          </w:tcPr>
          <w:p w14:paraId="5EB33547"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Модуль релейный более 4 реле </w:t>
            </w:r>
            <w:r w:rsidRPr="00DA4C90">
              <w:rPr>
                <w:rFonts w:ascii="Times New Roman" w:eastAsia="Times New Roman" w:hAnsi="Times New Roman" w:cs="Times New Roman"/>
                <w:lang w:val="en-US" w:eastAsia="ru-RU"/>
              </w:rPr>
              <w:t>ESMI</w:t>
            </w:r>
            <w:r w:rsidRPr="00DA4C90">
              <w:rPr>
                <w:rFonts w:ascii="Times New Roman" w:eastAsia="Times New Roman" w:hAnsi="Times New Roman" w:cs="Times New Roman"/>
                <w:lang w:eastAsia="ru-RU"/>
              </w:rPr>
              <w:t xml:space="preserve"> 240</w:t>
            </w:r>
          </w:p>
        </w:tc>
        <w:tc>
          <w:tcPr>
            <w:tcW w:w="1460" w:type="dxa"/>
            <w:tcBorders>
              <w:top w:val="nil"/>
              <w:left w:val="nil"/>
              <w:bottom w:val="single" w:sz="4" w:space="0" w:color="auto"/>
              <w:right w:val="single" w:sz="4" w:space="0" w:color="auto"/>
            </w:tcBorders>
            <w:shd w:val="clear" w:color="auto" w:fill="auto"/>
            <w:hideMark/>
          </w:tcPr>
          <w:p w14:paraId="1C0FCB5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24F9C8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6ECCF1E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9DC73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hideMark/>
          </w:tcPr>
          <w:p w14:paraId="1AF123B0"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ВЭСН_02_09-01-003-04</w:t>
            </w:r>
          </w:p>
        </w:tc>
        <w:tc>
          <w:tcPr>
            <w:tcW w:w="4280" w:type="dxa"/>
            <w:tcBorders>
              <w:top w:val="nil"/>
              <w:left w:val="nil"/>
              <w:bottom w:val="single" w:sz="4" w:space="0" w:color="auto"/>
              <w:right w:val="single" w:sz="4" w:space="0" w:color="auto"/>
            </w:tcBorders>
            <w:shd w:val="clear" w:color="auto" w:fill="auto"/>
            <w:hideMark/>
          </w:tcPr>
          <w:p w14:paraId="2FF2D714"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460" w:type="dxa"/>
            <w:tcBorders>
              <w:top w:val="nil"/>
              <w:left w:val="nil"/>
              <w:bottom w:val="single" w:sz="4" w:space="0" w:color="auto"/>
              <w:right w:val="single" w:sz="4" w:space="0" w:color="auto"/>
            </w:tcBorders>
            <w:shd w:val="clear" w:color="auto" w:fill="auto"/>
            <w:hideMark/>
          </w:tcPr>
          <w:p w14:paraId="1231E05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1E77A3A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r>
    </w:tbl>
    <w:p w14:paraId="476A6299"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57555C5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охранного видеонаблюдения (СОВН)</w:t>
      </w:r>
    </w:p>
    <w:p w14:paraId="00C3C6B4"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DA4C90" w:rsidRPr="00DA4C90" w14:paraId="6ABFCFB8" w14:textId="77777777" w:rsidTr="00DA4C90">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AAA61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B334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2225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B5C6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45F47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0B5BF63E"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B90ADE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86CF5AC"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6719B78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0A1988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265EDAE"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1B60CF01"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2026DAE"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12369F2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484671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672F773"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338BF5C8"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438926A9" w14:textId="77777777" w:rsidTr="00DA4C90">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BF20891" w14:textId="77777777" w:rsidR="00DA4C90" w:rsidRPr="00DA4C90" w:rsidRDefault="00DA4C90" w:rsidP="00DA4C90">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3F3F8D26" w14:textId="77777777" w:rsidR="00DA4C90" w:rsidRPr="00DA4C90" w:rsidRDefault="00DA4C90" w:rsidP="00DA4C90">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416C8FE" w14:textId="77777777" w:rsidR="00DA4C90" w:rsidRPr="00DA4C90" w:rsidRDefault="00DA4C90" w:rsidP="00DA4C90">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7929781C" w14:textId="77777777" w:rsidR="00DA4C90" w:rsidRPr="00DA4C90" w:rsidRDefault="00DA4C90" w:rsidP="00DA4C90">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46F1C115" w14:textId="77777777" w:rsidR="00DA4C90" w:rsidRPr="00DA4C90" w:rsidRDefault="00DA4C90" w:rsidP="00DA4C90">
            <w:pPr>
              <w:spacing w:after="0" w:line="240" w:lineRule="auto"/>
              <w:rPr>
                <w:rFonts w:ascii="Times New Roman" w:eastAsia="Calibri" w:hAnsi="Times New Roman" w:cs="Times New Roman"/>
                <w:bCs/>
              </w:rPr>
            </w:pPr>
          </w:p>
        </w:tc>
      </w:tr>
      <w:tr w:rsidR="00DA4C90" w:rsidRPr="00DA4C90" w14:paraId="7C02B53F" w14:textId="77777777" w:rsidTr="00DA4C90">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F9CE7AC"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4170C03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1D8B259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105</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7E2E1EB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4A5D654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53</w:t>
            </w:r>
            <w:r w:rsidRPr="00DA4C90">
              <w:rPr>
                <w:rFonts w:ascii="Times New Roman" w:eastAsia="Calibri" w:hAnsi="Times New Roman" w:cs="Times New Roman"/>
                <w:bCs/>
              </w:rPr>
              <w:br/>
            </w:r>
          </w:p>
        </w:tc>
      </w:tr>
      <w:tr w:rsidR="00DA4C90" w:rsidRPr="00DA4C90" w14:paraId="5E21EA95" w14:textId="77777777" w:rsidTr="00DA4C90">
        <w:trPr>
          <w:trHeight w:val="560"/>
        </w:trPr>
        <w:tc>
          <w:tcPr>
            <w:tcW w:w="582" w:type="dxa"/>
            <w:tcBorders>
              <w:top w:val="nil"/>
              <w:left w:val="single" w:sz="4" w:space="0" w:color="auto"/>
              <w:bottom w:val="single" w:sz="4" w:space="0" w:color="auto"/>
              <w:right w:val="single" w:sz="4" w:space="0" w:color="auto"/>
            </w:tcBorders>
            <w:shd w:val="clear" w:color="auto" w:fill="auto"/>
            <w:noWrap/>
            <w:hideMark/>
          </w:tcPr>
          <w:p w14:paraId="0EF020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c>
          <w:tcPr>
            <w:tcW w:w="1580" w:type="dxa"/>
            <w:tcBorders>
              <w:top w:val="nil"/>
              <w:left w:val="nil"/>
              <w:bottom w:val="single" w:sz="4" w:space="0" w:color="auto"/>
              <w:right w:val="single" w:sz="4" w:space="0" w:color="auto"/>
            </w:tcBorders>
            <w:shd w:val="clear" w:color="auto" w:fill="auto"/>
            <w:hideMark/>
          </w:tcPr>
          <w:p w14:paraId="2D09AD5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ВЭСН_02_09-03-001-02</w:t>
            </w:r>
          </w:p>
        </w:tc>
        <w:tc>
          <w:tcPr>
            <w:tcW w:w="4624" w:type="dxa"/>
            <w:tcBorders>
              <w:top w:val="nil"/>
              <w:left w:val="nil"/>
              <w:bottom w:val="single" w:sz="4" w:space="0" w:color="auto"/>
              <w:right w:val="single" w:sz="4" w:space="0" w:color="auto"/>
            </w:tcBorders>
            <w:shd w:val="clear" w:color="auto" w:fill="auto"/>
            <w:hideMark/>
          </w:tcPr>
          <w:p w14:paraId="674BEC06" w14:textId="51CA28E1"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Видеокамеры черно-белые и цветные для наружной установки и установки </w:t>
            </w:r>
            <w:r w:rsidR="009F5416" w:rsidRPr="00DA4C90">
              <w:rPr>
                <w:rFonts w:ascii="Times New Roman" w:eastAsia="Calibri" w:hAnsi="Times New Roman" w:cs="Times New Roman"/>
                <w:bCs/>
              </w:rPr>
              <w:t>в агрессивных</w:t>
            </w:r>
            <w:r w:rsidRPr="00DA4C90">
              <w:rPr>
                <w:rFonts w:ascii="Times New Roman" w:eastAsia="Calibri" w:hAnsi="Times New Roman" w:cs="Times New Roman"/>
                <w:bCs/>
              </w:rPr>
              <w:t xml:space="preserve"> средах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508</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66AA80F6"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362254F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r>
      <w:tr w:rsidR="00DA4C90" w:rsidRPr="00DA4C90" w14:paraId="58973A39" w14:textId="77777777" w:rsidTr="00DA4C90">
        <w:trPr>
          <w:trHeight w:val="720"/>
        </w:trPr>
        <w:tc>
          <w:tcPr>
            <w:tcW w:w="582" w:type="dxa"/>
            <w:tcBorders>
              <w:top w:val="nil"/>
              <w:left w:val="single" w:sz="4" w:space="0" w:color="auto"/>
              <w:bottom w:val="single" w:sz="4" w:space="0" w:color="auto"/>
              <w:right w:val="single" w:sz="4" w:space="0" w:color="auto"/>
            </w:tcBorders>
            <w:shd w:val="clear" w:color="auto" w:fill="auto"/>
            <w:noWrap/>
            <w:hideMark/>
          </w:tcPr>
          <w:p w14:paraId="56313D1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c>
          <w:tcPr>
            <w:tcW w:w="1580" w:type="dxa"/>
            <w:tcBorders>
              <w:top w:val="nil"/>
              <w:left w:val="nil"/>
              <w:bottom w:val="single" w:sz="4" w:space="0" w:color="auto"/>
              <w:right w:val="single" w:sz="4" w:space="0" w:color="auto"/>
            </w:tcBorders>
            <w:shd w:val="clear" w:color="auto" w:fill="auto"/>
            <w:hideMark/>
          </w:tcPr>
          <w:p w14:paraId="3A011822"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ВЭСН_02_09-03-001-06</w:t>
            </w:r>
          </w:p>
        </w:tc>
        <w:tc>
          <w:tcPr>
            <w:tcW w:w="4624" w:type="dxa"/>
            <w:tcBorders>
              <w:top w:val="nil"/>
              <w:left w:val="nil"/>
              <w:bottom w:val="single" w:sz="4" w:space="0" w:color="auto"/>
              <w:right w:val="single" w:sz="4" w:space="0" w:color="auto"/>
            </w:tcBorders>
            <w:shd w:val="clear" w:color="auto" w:fill="auto"/>
            <w:hideMark/>
          </w:tcPr>
          <w:p w14:paraId="5707B17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WVSP</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S</w:t>
            </w:r>
            <w:r w:rsidRPr="00DA4C90">
              <w:rPr>
                <w:rFonts w:ascii="Times New Roman" w:eastAsia="Calibri" w:hAnsi="Times New Roman" w:cs="Times New Roman"/>
                <w:bCs/>
              </w:rPr>
              <w:t>396</w:t>
            </w:r>
            <w:r w:rsidRPr="00DA4C90">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5D2FBEED"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0BBC79B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3</w:t>
            </w:r>
          </w:p>
        </w:tc>
      </w:tr>
      <w:tr w:rsidR="00DA4C90" w:rsidRPr="00DA4C90" w14:paraId="2E0D0F1B"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3CA1927F"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p>
        </w:tc>
        <w:tc>
          <w:tcPr>
            <w:tcW w:w="1580" w:type="dxa"/>
            <w:tcBorders>
              <w:top w:val="nil"/>
              <w:left w:val="nil"/>
              <w:bottom w:val="single" w:sz="4" w:space="0" w:color="auto"/>
              <w:right w:val="single" w:sz="4" w:space="0" w:color="auto"/>
            </w:tcBorders>
            <w:shd w:val="clear" w:color="auto" w:fill="auto"/>
            <w:hideMark/>
          </w:tcPr>
          <w:p w14:paraId="1D7DDA4C"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ВЭСН_02_09-03-008-01</w:t>
            </w:r>
          </w:p>
        </w:tc>
        <w:tc>
          <w:tcPr>
            <w:tcW w:w="4624" w:type="dxa"/>
            <w:tcBorders>
              <w:top w:val="nil"/>
              <w:left w:val="nil"/>
              <w:bottom w:val="single" w:sz="4" w:space="0" w:color="auto"/>
              <w:right w:val="single" w:sz="4" w:space="0" w:color="auto"/>
            </w:tcBorders>
            <w:shd w:val="clear" w:color="auto" w:fill="auto"/>
            <w:hideMark/>
          </w:tcPr>
          <w:p w14:paraId="002C4604"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Программное обеспечение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AES</w:t>
            </w:r>
            <w:r w:rsidRPr="00DA4C90">
              <w:rPr>
                <w:rFonts w:ascii="Times New Roman" w:eastAsia="Calibri" w:hAnsi="Times New Roman" w:cs="Times New Roman"/>
                <w:bCs/>
              </w:rPr>
              <w:t>202</w:t>
            </w:r>
            <w:r w:rsidRPr="00DA4C90">
              <w:rPr>
                <w:rFonts w:ascii="Times New Roman" w:eastAsia="Calibri" w:hAnsi="Times New Roman" w:cs="Times New Roman"/>
                <w:bCs/>
                <w:lang w:val="en-US"/>
              </w:rPr>
              <w:t>E</w:t>
            </w:r>
            <w:r w:rsidRPr="00DA4C90">
              <w:rPr>
                <w:rFonts w:ascii="Times New Roman" w:eastAsia="Calibri" w:hAnsi="Times New Roman" w:cs="Times New Roman"/>
                <w:bCs/>
              </w:rPr>
              <w:t>. 201</w:t>
            </w:r>
            <w:r w:rsidRPr="00DA4C90">
              <w:rPr>
                <w:rFonts w:ascii="Times New Roman" w:eastAsia="Calibri" w:hAnsi="Times New Roman" w:cs="Times New Roman"/>
                <w:bCs/>
                <w:lang w:val="en-US"/>
              </w:rPr>
              <w:t>E</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200E</w:t>
            </w:r>
          </w:p>
        </w:tc>
        <w:tc>
          <w:tcPr>
            <w:tcW w:w="1577" w:type="dxa"/>
            <w:tcBorders>
              <w:top w:val="nil"/>
              <w:left w:val="nil"/>
              <w:bottom w:val="single" w:sz="4" w:space="0" w:color="auto"/>
              <w:right w:val="single" w:sz="4" w:space="0" w:color="auto"/>
            </w:tcBorders>
            <w:shd w:val="clear" w:color="auto" w:fill="auto"/>
            <w:vAlign w:val="center"/>
            <w:hideMark/>
          </w:tcPr>
          <w:p w14:paraId="3D86C7F8"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АРМ</w:t>
            </w:r>
          </w:p>
        </w:tc>
        <w:tc>
          <w:tcPr>
            <w:tcW w:w="1291" w:type="dxa"/>
            <w:tcBorders>
              <w:top w:val="nil"/>
              <w:left w:val="nil"/>
              <w:bottom w:val="single" w:sz="4" w:space="0" w:color="auto"/>
              <w:right w:val="single" w:sz="4" w:space="0" w:color="auto"/>
            </w:tcBorders>
            <w:shd w:val="clear" w:color="auto" w:fill="auto"/>
            <w:noWrap/>
            <w:vAlign w:val="center"/>
            <w:hideMark/>
          </w:tcPr>
          <w:p w14:paraId="76B237A1"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4</w:t>
            </w:r>
            <w:r w:rsidRPr="00DA4C90">
              <w:rPr>
                <w:rFonts w:ascii="Times New Roman" w:eastAsia="Calibri" w:hAnsi="Times New Roman" w:cs="Times New Roman"/>
                <w:bCs/>
              </w:rPr>
              <w:br/>
              <w:t>1+1+1+1</w:t>
            </w:r>
          </w:p>
        </w:tc>
      </w:tr>
      <w:tr w:rsidR="00DA4C90" w:rsidRPr="00DA4C90" w14:paraId="319E1F61"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46093CC6"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5</w:t>
            </w:r>
          </w:p>
        </w:tc>
        <w:tc>
          <w:tcPr>
            <w:tcW w:w="1580" w:type="dxa"/>
            <w:tcBorders>
              <w:top w:val="nil"/>
              <w:left w:val="nil"/>
              <w:bottom w:val="single" w:sz="4" w:space="0" w:color="auto"/>
              <w:right w:val="single" w:sz="4" w:space="0" w:color="auto"/>
            </w:tcBorders>
            <w:shd w:val="clear" w:color="auto" w:fill="auto"/>
            <w:hideMark/>
          </w:tcPr>
          <w:p w14:paraId="6B6D5A1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ВЭСН_02_09-03-005-01</w:t>
            </w:r>
          </w:p>
        </w:tc>
        <w:tc>
          <w:tcPr>
            <w:tcW w:w="4624" w:type="dxa"/>
            <w:tcBorders>
              <w:top w:val="nil"/>
              <w:left w:val="nil"/>
              <w:bottom w:val="single" w:sz="4" w:space="0" w:color="auto"/>
              <w:right w:val="single" w:sz="4" w:space="0" w:color="auto"/>
            </w:tcBorders>
            <w:shd w:val="clear" w:color="auto" w:fill="auto"/>
            <w:hideMark/>
          </w:tcPr>
          <w:p w14:paraId="5D25D5E2" w14:textId="77777777" w:rsidR="00DA4C90" w:rsidRPr="00DA4C90" w:rsidRDefault="00DA4C90" w:rsidP="00DA4C90">
            <w:pPr>
              <w:spacing w:after="0" w:line="240" w:lineRule="auto"/>
              <w:rPr>
                <w:rFonts w:ascii="Times New Roman" w:eastAsia="Calibri" w:hAnsi="Times New Roman" w:cs="Times New Roman"/>
                <w:bCs/>
                <w:lang w:val="en-US"/>
              </w:rPr>
            </w:pPr>
            <w:r w:rsidRPr="00DA4C90">
              <w:rPr>
                <w:rFonts w:ascii="Times New Roman" w:eastAsia="Calibri" w:hAnsi="Times New Roman" w:cs="Times New Roman"/>
                <w:bCs/>
              </w:rPr>
              <w:t xml:space="preserve">Блоки бесперебойного электропитания </w:t>
            </w:r>
            <w:r w:rsidRPr="00DA4C90">
              <w:rPr>
                <w:rFonts w:ascii="Times New Roman" w:eastAsia="Calibri" w:hAnsi="Times New Roman" w:cs="Times New Roman"/>
                <w:bCs/>
                <w:lang w:val="en-US"/>
              </w:rPr>
              <w:t>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577" w:type="dxa"/>
            <w:tcBorders>
              <w:top w:val="nil"/>
              <w:left w:val="nil"/>
              <w:bottom w:val="single" w:sz="4" w:space="0" w:color="auto"/>
              <w:right w:val="single" w:sz="4" w:space="0" w:color="auto"/>
            </w:tcBorders>
            <w:shd w:val="clear" w:color="auto" w:fill="auto"/>
            <w:vAlign w:val="center"/>
            <w:hideMark/>
          </w:tcPr>
          <w:p w14:paraId="0F8B1B7E"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блок</w:t>
            </w:r>
          </w:p>
        </w:tc>
        <w:tc>
          <w:tcPr>
            <w:tcW w:w="1291" w:type="dxa"/>
            <w:tcBorders>
              <w:top w:val="nil"/>
              <w:left w:val="nil"/>
              <w:bottom w:val="single" w:sz="4" w:space="0" w:color="auto"/>
              <w:right w:val="single" w:sz="4" w:space="0" w:color="auto"/>
            </w:tcBorders>
            <w:shd w:val="clear" w:color="auto" w:fill="auto"/>
            <w:noWrap/>
            <w:vAlign w:val="center"/>
            <w:hideMark/>
          </w:tcPr>
          <w:p w14:paraId="66AA62D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1+5+1</w:t>
            </w:r>
          </w:p>
        </w:tc>
      </w:tr>
      <w:tr w:rsidR="00DA4C90" w:rsidRPr="00DA4C90" w14:paraId="28B0511E"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1A26A734"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6</w:t>
            </w:r>
          </w:p>
        </w:tc>
        <w:tc>
          <w:tcPr>
            <w:tcW w:w="1580" w:type="dxa"/>
            <w:tcBorders>
              <w:top w:val="nil"/>
              <w:left w:val="nil"/>
              <w:bottom w:val="single" w:sz="4" w:space="0" w:color="auto"/>
              <w:right w:val="single" w:sz="4" w:space="0" w:color="auto"/>
            </w:tcBorders>
            <w:shd w:val="clear" w:color="auto" w:fill="auto"/>
            <w:hideMark/>
          </w:tcPr>
          <w:p w14:paraId="57E93CFF"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ВЭСН_02_09-03-013-02</w:t>
            </w:r>
          </w:p>
        </w:tc>
        <w:tc>
          <w:tcPr>
            <w:tcW w:w="4624" w:type="dxa"/>
            <w:tcBorders>
              <w:top w:val="nil"/>
              <w:left w:val="nil"/>
              <w:bottom w:val="single" w:sz="4" w:space="0" w:color="auto"/>
              <w:right w:val="single" w:sz="4" w:space="0" w:color="auto"/>
            </w:tcBorders>
            <w:shd w:val="clear" w:color="auto" w:fill="auto"/>
            <w:hideMark/>
          </w:tcPr>
          <w:p w14:paraId="29D5EAF0" w14:textId="77777777" w:rsidR="00DA4C90" w:rsidRPr="00DA4C90" w:rsidRDefault="00DA4C90" w:rsidP="00DA4C90">
            <w:pPr>
              <w:spacing w:after="0" w:line="240" w:lineRule="auto"/>
              <w:rPr>
                <w:rFonts w:ascii="Times New Roman" w:eastAsia="Calibri" w:hAnsi="Times New Roman" w:cs="Times New Roman"/>
                <w:bCs/>
                <w:lang w:val="en-US"/>
              </w:rPr>
            </w:pPr>
            <w:proofErr w:type="spellStart"/>
            <w:r w:rsidRPr="00DA4C90">
              <w:rPr>
                <w:rFonts w:ascii="Times New Roman" w:eastAsia="Calibri" w:hAnsi="Times New Roman" w:cs="Times New Roman"/>
                <w:bCs/>
              </w:rPr>
              <w:t>Видеокоммутатор</w:t>
            </w:r>
            <w:proofErr w:type="spellEnd"/>
            <w:r w:rsidRPr="00DA4C90">
              <w:rPr>
                <w:rFonts w:ascii="Times New Roman" w:eastAsia="Calibri" w:hAnsi="Times New Roman" w:cs="Times New Roman"/>
                <w:bCs/>
              </w:rPr>
              <w:t xml:space="preserve"> матричный</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577" w:type="dxa"/>
            <w:tcBorders>
              <w:top w:val="nil"/>
              <w:left w:val="nil"/>
              <w:bottom w:val="single" w:sz="4" w:space="0" w:color="auto"/>
              <w:right w:val="single" w:sz="4" w:space="0" w:color="auto"/>
            </w:tcBorders>
            <w:shd w:val="clear" w:color="auto" w:fill="auto"/>
            <w:vAlign w:val="center"/>
            <w:hideMark/>
          </w:tcPr>
          <w:p w14:paraId="0EA2CD09"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noWrap/>
            <w:vAlign w:val="center"/>
            <w:hideMark/>
          </w:tcPr>
          <w:p w14:paraId="16A08F90"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r w:rsidRPr="00DA4C90">
              <w:rPr>
                <w:rFonts w:ascii="Times New Roman" w:eastAsia="Calibri" w:hAnsi="Times New Roman" w:cs="Times New Roman"/>
                <w:bCs/>
              </w:rPr>
              <w:br/>
              <w:t>1+6</w:t>
            </w:r>
          </w:p>
        </w:tc>
      </w:tr>
      <w:tr w:rsidR="00DA4C90" w:rsidRPr="00DA4C90" w14:paraId="1DE69401" w14:textId="77777777" w:rsidTr="00DA4C90">
        <w:trPr>
          <w:trHeight w:val="480"/>
        </w:trPr>
        <w:tc>
          <w:tcPr>
            <w:tcW w:w="582" w:type="dxa"/>
            <w:tcBorders>
              <w:top w:val="nil"/>
              <w:left w:val="single" w:sz="4" w:space="0" w:color="auto"/>
              <w:bottom w:val="single" w:sz="4" w:space="0" w:color="auto"/>
              <w:right w:val="single" w:sz="4" w:space="0" w:color="auto"/>
            </w:tcBorders>
            <w:shd w:val="clear" w:color="auto" w:fill="auto"/>
            <w:noWrap/>
            <w:hideMark/>
          </w:tcPr>
          <w:p w14:paraId="0F24C285"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7</w:t>
            </w:r>
          </w:p>
        </w:tc>
        <w:tc>
          <w:tcPr>
            <w:tcW w:w="1580" w:type="dxa"/>
            <w:tcBorders>
              <w:top w:val="nil"/>
              <w:left w:val="nil"/>
              <w:bottom w:val="single" w:sz="4" w:space="0" w:color="auto"/>
              <w:right w:val="single" w:sz="4" w:space="0" w:color="auto"/>
            </w:tcBorders>
            <w:shd w:val="clear" w:color="auto" w:fill="auto"/>
            <w:hideMark/>
          </w:tcPr>
          <w:p w14:paraId="10471AE5"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ВЭСН_02_09-03-014-03</w:t>
            </w:r>
          </w:p>
        </w:tc>
        <w:tc>
          <w:tcPr>
            <w:tcW w:w="4624" w:type="dxa"/>
            <w:tcBorders>
              <w:top w:val="nil"/>
              <w:left w:val="nil"/>
              <w:bottom w:val="single" w:sz="4" w:space="0" w:color="auto"/>
              <w:right w:val="single" w:sz="4" w:space="0" w:color="auto"/>
            </w:tcBorders>
            <w:shd w:val="clear" w:color="auto" w:fill="auto"/>
            <w:hideMark/>
          </w:tcPr>
          <w:p w14:paraId="12DF8DF9" w14:textId="77777777" w:rsidR="00DA4C90" w:rsidRPr="00DA4C90" w:rsidRDefault="00DA4C90" w:rsidP="00DA4C90">
            <w:pPr>
              <w:spacing w:after="0" w:line="240" w:lineRule="auto"/>
              <w:rPr>
                <w:rFonts w:ascii="Times New Roman" w:eastAsia="Calibri" w:hAnsi="Times New Roman" w:cs="Times New Roman"/>
                <w:bCs/>
              </w:rPr>
            </w:pPr>
            <w:r w:rsidRPr="00DA4C90">
              <w:rPr>
                <w:rFonts w:ascii="Times New Roman" w:eastAsia="Calibri" w:hAnsi="Times New Roman" w:cs="Times New Roman"/>
                <w:bCs/>
              </w:rPr>
              <w:t xml:space="preserve">Устройство видеозаписи цифровое </w:t>
            </w:r>
            <w:r w:rsidRPr="00DA4C90">
              <w:rPr>
                <w:rFonts w:ascii="Times New Roman" w:eastAsia="Calibri" w:hAnsi="Times New Roman" w:cs="Times New Roman"/>
                <w:bCs/>
                <w:lang w:val="en-US"/>
              </w:rPr>
              <w:t>PANOSONIC</w:t>
            </w:r>
            <w:r w:rsidRPr="00DA4C90">
              <w:rPr>
                <w:rFonts w:ascii="Times New Roman" w:eastAsia="Calibri" w:hAnsi="Times New Roman" w:cs="Times New Roman"/>
                <w:bCs/>
              </w:rPr>
              <w:t xml:space="preserve"> </w:t>
            </w:r>
            <w:r w:rsidRPr="00DA4C90">
              <w:rPr>
                <w:rFonts w:ascii="Times New Roman" w:eastAsia="Calibri" w:hAnsi="Times New Roman" w:cs="Times New Roman"/>
                <w:bCs/>
                <w:lang w:val="en-US"/>
              </w:rPr>
              <w:t>WJ</w:t>
            </w:r>
            <w:r w:rsidRPr="00DA4C90">
              <w:rPr>
                <w:rFonts w:ascii="Times New Roman" w:eastAsia="Calibri" w:hAnsi="Times New Roman" w:cs="Times New Roman"/>
                <w:bCs/>
              </w:rPr>
              <w:t xml:space="preserve"> – </w:t>
            </w:r>
            <w:r w:rsidRPr="00DA4C90">
              <w:rPr>
                <w:rFonts w:ascii="Times New Roman" w:eastAsia="Calibri" w:hAnsi="Times New Roman" w:cs="Times New Roman"/>
                <w:bCs/>
                <w:lang w:val="en-US"/>
              </w:rPr>
              <w:t>ND</w:t>
            </w:r>
            <w:r w:rsidRPr="00DA4C90">
              <w:rPr>
                <w:rFonts w:ascii="Times New Roman" w:eastAsia="Calibri" w:hAnsi="Times New Roman" w:cs="Times New Roman"/>
                <w:bCs/>
              </w:rPr>
              <w:t xml:space="preserve">400 </w:t>
            </w:r>
            <w:r w:rsidRPr="00DA4C90">
              <w:rPr>
                <w:rFonts w:ascii="Times New Roman" w:eastAsia="Calibri" w:hAnsi="Times New Roman" w:cs="Times New Roman"/>
                <w:bCs/>
                <w:lang w:val="en-US"/>
              </w:rPr>
              <w:t>K</w:t>
            </w:r>
            <w:r w:rsidRPr="00DA4C90">
              <w:rPr>
                <w:rFonts w:ascii="Times New Roman" w:eastAsia="Calibri" w:hAnsi="Times New Roman" w:cs="Times New Roman"/>
                <w:bCs/>
              </w:rPr>
              <w:t>/</w:t>
            </w:r>
            <w:r w:rsidRPr="00DA4C90">
              <w:rPr>
                <w:rFonts w:ascii="Times New Roman" w:eastAsia="Calibri" w:hAnsi="Times New Roman" w:cs="Times New Roman"/>
                <w:bCs/>
                <w:lang w:val="en-US"/>
              </w:rPr>
              <w:t>G</w:t>
            </w:r>
          </w:p>
        </w:tc>
        <w:tc>
          <w:tcPr>
            <w:tcW w:w="1577" w:type="dxa"/>
            <w:tcBorders>
              <w:top w:val="nil"/>
              <w:left w:val="nil"/>
              <w:bottom w:val="single" w:sz="4" w:space="0" w:color="auto"/>
              <w:right w:val="single" w:sz="4" w:space="0" w:color="auto"/>
            </w:tcBorders>
            <w:shd w:val="clear" w:color="auto" w:fill="auto"/>
            <w:vAlign w:val="center"/>
            <w:hideMark/>
          </w:tcPr>
          <w:p w14:paraId="25564793"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1 станция</w:t>
            </w:r>
          </w:p>
        </w:tc>
        <w:tc>
          <w:tcPr>
            <w:tcW w:w="1291" w:type="dxa"/>
            <w:tcBorders>
              <w:top w:val="nil"/>
              <w:left w:val="nil"/>
              <w:bottom w:val="single" w:sz="4" w:space="0" w:color="auto"/>
              <w:right w:val="single" w:sz="4" w:space="0" w:color="auto"/>
            </w:tcBorders>
            <w:shd w:val="clear" w:color="auto" w:fill="auto"/>
            <w:vAlign w:val="center"/>
            <w:hideMark/>
          </w:tcPr>
          <w:p w14:paraId="7A049C21" w14:textId="77777777" w:rsidR="00DA4C90" w:rsidRPr="00DA4C90" w:rsidRDefault="00DA4C90" w:rsidP="00DA4C90">
            <w:pPr>
              <w:spacing w:after="0" w:line="240" w:lineRule="auto"/>
              <w:jc w:val="center"/>
              <w:rPr>
                <w:rFonts w:ascii="Times New Roman" w:eastAsia="Calibri" w:hAnsi="Times New Roman" w:cs="Times New Roman"/>
                <w:bCs/>
              </w:rPr>
            </w:pPr>
            <w:r w:rsidRPr="00DA4C90">
              <w:rPr>
                <w:rFonts w:ascii="Times New Roman" w:eastAsia="Calibri" w:hAnsi="Times New Roman" w:cs="Times New Roman"/>
                <w:bCs/>
              </w:rPr>
              <w:t>2</w:t>
            </w:r>
          </w:p>
        </w:tc>
      </w:tr>
    </w:tbl>
    <w:p w14:paraId="31C8A123"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78DA8D15" w14:textId="77777777" w:rsidR="00A11C6C" w:rsidRDefault="00A11C6C" w:rsidP="00DA4C90">
      <w:pPr>
        <w:tabs>
          <w:tab w:val="left" w:pos="-851"/>
        </w:tabs>
        <w:spacing w:after="0" w:line="240" w:lineRule="auto"/>
        <w:ind w:left="-851"/>
        <w:jc w:val="center"/>
        <w:rPr>
          <w:rFonts w:ascii="Times New Roman" w:eastAsia="Calibri" w:hAnsi="Times New Roman" w:cs="Times New Roman"/>
          <w:b/>
          <w:bCs/>
        </w:rPr>
      </w:pPr>
    </w:p>
    <w:p w14:paraId="736368DE" w14:textId="77777777" w:rsidR="00A11C6C" w:rsidRDefault="00A11C6C" w:rsidP="00DA4C90">
      <w:pPr>
        <w:tabs>
          <w:tab w:val="left" w:pos="-851"/>
        </w:tabs>
        <w:spacing w:after="0" w:line="240" w:lineRule="auto"/>
        <w:ind w:left="-851"/>
        <w:jc w:val="center"/>
        <w:rPr>
          <w:rFonts w:ascii="Times New Roman" w:eastAsia="Calibri" w:hAnsi="Times New Roman" w:cs="Times New Roman"/>
          <w:b/>
          <w:bCs/>
        </w:rPr>
      </w:pPr>
    </w:p>
    <w:p w14:paraId="47BB11CC"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Система мониторинга инженерных систем (СМИС)</w:t>
      </w:r>
    </w:p>
    <w:p w14:paraId="6EA69067"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582"/>
        <w:gridCol w:w="2552"/>
        <w:gridCol w:w="3402"/>
        <w:gridCol w:w="1276"/>
        <w:gridCol w:w="1842"/>
      </w:tblGrid>
      <w:tr w:rsidR="00DA4C90" w:rsidRPr="00DA4C90" w14:paraId="7DEBAA25" w14:textId="77777777" w:rsidTr="00A11C6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EC2B2"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67FE321"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Обоснование</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2339593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A210A2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108FF66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Количество</w:t>
            </w:r>
          </w:p>
        </w:tc>
      </w:tr>
      <w:tr w:rsidR="00DA4C90" w:rsidRPr="00DA4C90" w14:paraId="254F73F0" w14:textId="77777777" w:rsidTr="00A11C6C">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B55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33C5708"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CE3C2F2"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8BA8D1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57C46B2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r w:rsidRPr="00DA4C90">
              <w:rPr>
                <w:rFonts w:ascii="Times New Roman" w:eastAsia="Times New Roman" w:hAnsi="Times New Roman" w:cs="Times New Roman"/>
                <w:i/>
                <w:iCs/>
                <w:lang w:eastAsia="ru-RU"/>
              </w:rPr>
              <w:br/>
            </w:r>
          </w:p>
        </w:tc>
      </w:tr>
      <w:tr w:rsidR="00DA4C90" w:rsidRPr="00DA4C90" w14:paraId="4A934F9B"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41F7D9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552" w:type="dxa"/>
            <w:tcBorders>
              <w:top w:val="nil"/>
              <w:left w:val="nil"/>
              <w:bottom w:val="single" w:sz="4" w:space="0" w:color="auto"/>
              <w:right w:val="single" w:sz="4" w:space="0" w:color="auto"/>
            </w:tcBorders>
            <w:shd w:val="clear" w:color="auto" w:fill="auto"/>
            <w:vAlign w:val="center"/>
            <w:hideMark/>
          </w:tcPr>
          <w:p w14:paraId="772163DD"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3402" w:type="dxa"/>
            <w:tcBorders>
              <w:top w:val="nil"/>
              <w:left w:val="nil"/>
              <w:bottom w:val="single" w:sz="4" w:space="0" w:color="auto"/>
              <w:right w:val="single" w:sz="4" w:space="0" w:color="auto"/>
            </w:tcBorders>
            <w:shd w:val="clear" w:color="auto" w:fill="auto"/>
            <w:vAlign w:val="center"/>
            <w:hideMark/>
          </w:tcPr>
          <w:p w14:paraId="5701120A"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276" w:type="dxa"/>
            <w:tcBorders>
              <w:top w:val="nil"/>
              <w:left w:val="nil"/>
              <w:bottom w:val="single" w:sz="4" w:space="0" w:color="auto"/>
              <w:right w:val="single" w:sz="4" w:space="0" w:color="auto"/>
            </w:tcBorders>
            <w:shd w:val="clear" w:color="auto" w:fill="auto"/>
            <w:vAlign w:val="center"/>
            <w:hideMark/>
          </w:tcPr>
          <w:p w14:paraId="5F1DF41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842" w:type="dxa"/>
            <w:tcBorders>
              <w:top w:val="nil"/>
              <w:left w:val="nil"/>
              <w:bottom w:val="single" w:sz="4" w:space="0" w:color="auto"/>
              <w:right w:val="single" w:sz="4" w:space="0" w:color="auto"/>
            </w:tcBorders>
            <w:shd w:val="clear" w:color="auto" w:fill="auto"/>
            <w:noWrap/>
            <w:vAlign w:val="center"/>
            <w:hideMark/>
          </w:tcPr>
          <w:p w14:paraId="1B2A8D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r>
      <w:tr w:rsidR="00DA4C90" w:rsidRPr="00DA4C90" w14:paraId="54681282" w14:textId="77777777" w:rsidTr="00A11C6C">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61C1F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552" w:type="dxa"/>
            <w:tcBorders>
              <w:top w:val="nil"/>
              <w:left w:val="nil"/>
              <w:bottom w:val="single" w:sz="4" w:space="0" w:color="auto"/>
              <w:right w:val="single" w:sz="4" w:space="0" w:color="auto"/>
            </w:tcBorders>
            <w:shd w:val="clear" w:color="auto" w:fill="auto"/>
            <w:vAlign w:val="center"/>
            <w:hideMark/>
          </w:tcPr>
          <w:p w14:paraId="115B7767"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ВЭСН_02_09-3-013-01</w:t>
            </w:r>
          </w:p>
        </w:tc>
        <w:tc>
          <w:tcPr>
            <w:tcW w:w="3402" w:type="dxa"/>
            <w:tcBorders>
              <w:top w:val="nil"/>
              <w:left w:val="nil"/>
              <w:bottom w:val="single" w:sz="4" w:space="0" w:color="auto"/>
              <w:right w:val="single" w:sz="4" w:space="0" w:color="auto"/>
            </w:tcBorders>
            <w:shd w:val="clear" w:color="auto" w:fill="auto"/>
            <w:vAlign w:val="center"/>
            <w:hideMark/>
          </w:tcPr>
          <w:p w14:paraId="7D006D4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Контроллер телеметрии, преобразователь интерфейсов, </w:t>
            </w:r>
            <w:r w:rsidRPr="00DA4C90">
              <w:rPr>
                <w:rFonts w:ascii="Times New Roman" w:eastAsia="Times New Roman" w:hAnsi="Times New Roman" w:cs="Times New Roman"/>
                <w:lang w:val="en-US" w:eastAsia="ru-RU"/>
              </w:rPr>
              <w:t>MOXA</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ILOGIC</w:t>
            </w:r>
          </w:p>
        </w:tc>
        <w:tc>
          <w:tcPr>
            <w:tcW w:w="1276" w:type="dxa"/>
            <w:tcBorders>
              <w:top w:val="nil"/>
              <w:left w:val="nil"/>
              <w:bottom w:val="single" w:sz="4" w:space="0" w:color="auto"/>
              <w:right w:val="single" w:sz="4" w:space="0" w:color="auto"/>
            </w:tcBorders>
            <w:shd w:val="clear" w:color="auto" w:fill="auto"/>
            <w:vAlign w:val="center"/>
            <w:hideMark/>
          </w:tcPr>
          <w:p w14:paraId="146C31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шт.</w:t>
            </w:r>
          </w:p>
        </w:tc>
        <w:tc>
          <w:tcPr>
            <w:tcW w:w="1842" w:type="dxa"/>
            <w:tcBorders>
              <w:top w:val="nil"/>
              <w:left w:val="nil"/>
              <w:bottom w:val="single" w:sz="4" w:space="0" w:color="auto"/>
              <w:right w:val="single" w:sz="4" w:space="0" w:color="auto"/>
            </w:tcBorders>
            <w:shd w:val="clear" w:color="auto" w:fill="auto"/>
            <w:vAlign w:val="center"/>
            <w:hideMark/>
          </w:tcPr>
          <w:p w14:paraId="15AE225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r w:rsidRPr="00DA4C90">
              <w:rPr>
                <w:rFonts w:ascii="Times New Roman" w:eastAsia="Times New Roman" w:hAnsi="Times New Roman" w:cs="Times New Roman"/>
                <w:i/>
                <w:iCs/>
                <w:lang w:eastAsia="ru-RU"/>
              </w:rPr>
              <w:br/>
            </w:r>
          </w:p>
        </w:tc>
      </w:tr>
      <w:tr w:rsidR="00DA4C90" w:rsidRPr="00DA4C90" w14:paraId="62B58FDF"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79AFA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552" w:type="dxa"/>
            <w:tcBorders>
              <w:top w:val="nil"/>
              <w:left w:val="nil"/>
              <w:bottom w:val="single" w:sz="4" w:space="0" w:color="auto"/>
              <w:right w:val="single" w:sz="4" w:space="0" w:color="auto"/>
            </w:tcBorders>
            <w:shd w:val="clear" w:color="auto" w:fill="auto"/>
            <w:vAlign w:val="center"/>
            <w:hideMark/>
          </w:tcPr>
          <w:p w14:paraId="4F7CF208"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3402" w:type="dxa"/>
            <w:tcBorders>
              <w:top w:val="nil"/>
              <w:left w:val="nil"/>
              <w:bottom w:val="single" w:sz="4" w:space="0" w:color="auto"/>
              <w:right w:val="single" w:sz="4" w:space="0" w:color="auto"/>
            </w:tcBorders>
            <w:shd w:val="clear" w:color="auto" w:fill="auto"/>
            <w:vAlign w:val="center"/>
            <w:hideMark/>
          </w:tcPr>
          <w:p w14:paraId="075DFAA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DA4C90">
              <w:rPr>
                <w:rFonts w:ascii="Times New Roman" w:eastAsia="Times New Roman" w:hAnsi="Times New Roman" w:cs="Times New Roman"/>
                <w:lang w:val="en-US" w:eastAsia="ru-RU"/>
              </w:rPr>
              <w:t>CISCO</w:t>
            </w:r>
            <w:r w:rsidRPr="00DA4C90">
              <w:rPr>
                <w:rFonts w:ascii="Times New Roman" w:eastAsia="Times New Roman" w:hAnsi="Times New Roman" w:cs="Times New Roman"/>
                <w:lang w:eastAsia="ru-RU"/>
              </w:rPr>
              <w:t xml:space="preserve">  2960-</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3750-</w:t>
            </w:r>
            <w:r w:rsidRPr="00DA4C90">
              <w:rPr>
                <w:rFonts w:ascii="Times New Roman" w:eastAsia="Times New Roman" w:hAnsi="Times New Roman" w:cs="Times New Roman"/>
                <w:lang w:val="en-US" w:eastAsia="ru-RU"/>
              </w:rPr>
              <w:t>X</w:t>
            </w:r>
            <w:r w:rsidRPr="00DA4C90">
              <w:rPr>
                <w:rFonts w:ascii="Times New Roman" w:eastAsia="Times New Roman" w:hAnsi="Times New Roman" w:cs="Times New Roman"/>
                <w:lang w:eastAsia="ru-RU"/>
              </w:rPr>
              <w:t>. 24</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w:t>
            </w:r>
            <w:r w:rsidRPr="00DA4C90">
              <w:rPr>
                <w:rFonts w:ascii="Times New Roman" w:eastAsia="Times New Roman" w:hAnsi="Times New Roman" w:cs="Times New Roman"/>
                <w:lang w:val="en-US" w:eastAsia="ru-RU"/>
              </w:rPr>
              <w:t>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24PS-PL</w:t>
            </w:r>
          </w:p>
        </w:tc>
        <w:tc>
          <w:tcPr>
            <w:tcW w:w="1276" w:type="dxa"/>
            <w:tcBorders>
              <w:top w:val="nil"/>
              <w:left w:val="nil"/>
              <w:bottom w:val="single" w:sz="4" w:space="0" w:color="auto"/>
              <w:right w:val="single" w:sz="4" w:space="0" w:color="auto"/>
            </w:tcBorders>
            <w:shd w:val="clear" w:color="auto" w:fill="auto"/>
            <w:vAlign w:val="center"/>
            <w:hideMark/>
          </w:tcPr>
          <w:p w14:paraId="3B65485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842" w:type="dxa"/>
            <w:tcBorders>
              <w:top w:val="nil"/>
              <w:left w:val="nil"/>
              <w:bottom w:val="single" w:sz="4" w:space="0" w:color="auto"/>
              <w:right w:val="single" w:sz="4" w:space="0" w:color="auto"/>
            </w:tcBorders>
            <w:shd w:val="clear" w:color="auto" w:fill="auto"/>
            <w:noWrap/>
            <w:vAlign w:val="center"/>
            <w:hideMark/>
          </w:tcPr>
          <w:p w14:paraId="3794CE2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r w:rsidRPr="00DA4C90">
              <w:rPr>
                <w:rFonts w:ascii="Times New Roman" w:eastAsia="Times New Roman" w:hAnsi="Times New Roman" w:cs="Times New Roman"/>
                <w:i/>
                <w:iCs/>
                <w:lang w:eastAsia="ru-RU"/>
              </w:rPr>
              <w:br/>
            </w:r>
          </w:p>
        </w:tc>
      </w:tr>
      <w:tr w:rsidR="00DA4C90" w:rsidRPr="00DA4C90" w14:paraId="0A9BC0AA" w14:textId="77777777" w:rsidTr="00A11C6C">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A5D58D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552" w:type="dxa"/>
            <w:tcBorders>
              <w:top w:val="nil"/>
              <w:left w:val="nil"/>
              <w:bottom w:val="single" w:sz="4" w:space="0" w:color="auto"/>
              <w:right w:val="single" w:sz="4" w:space="0" w:color="auto"/>
            </w:tcBorders>
            <w:shd w:val="clear" w:color="auto" w:fill="auto"/>
            <w:vAlign w:val="center"/>
            <w:hideMark/>
          </w:tcPr>
          <w:p w14:paraId="1A253EF7" w14:textId="77777777" w:rsidR="00DA4C90" w:rsidRPr="00DA4C90" w:rsidRDefault="00DA4C90" w:rsidP="00DA4C90">
            <w:pPr>
              <w:spacing w:after="0" w:line="240" w:lineRule="auto"/>
              <w:jc w:val="center"/>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3402" w:type="dxa"/>
            <w:tcBorders>
              <w:top w:val="nil"/>
              <w:left w:val="nil"/>
              <w:bottom w:val="single" w:sz="4" w:space="0" w:color="auto"/>
              <w:right w:val="single" w:sz="4" w:space="0" w:color="auto"/>
            </w:tcBorders>
            <w:shd w:val="clear" w:color="auto" w:fill="auto"/>
            <w:vAlign w:val="center"/>
            <w:hideMark/>
          </w:tcPr>
          <w:p w14:paraId="21ED58EF" w14:textId="77777777" w:rsidR="00DA4C90" w:rsidRPr="00DA4C90" w:rsidRDefault="00DA4C90" w:rsidP="00DA4C90">
            <w:pPr>
              <w:spacing w:after="0" w:line="240" w:lineRule="auto"/>
              <w:rPr>
                <w:rFonts w:ascii="Times New Roman" w:eastAsia="Times New Roman" w:hAnsi="Times New Roman" w:cs="Times New Roman"/>
                <w:lang w:val="en-US"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276" w:type="dxa"/>
            <w:tcBorders>
              <w:top w:val="nil"/>
              <w:left w:val="nil"/>
              <w:bottom w:val="single" w:sz="4" w:space="0" w:color="auto"/>
              <w:right w:val="single" w:sz="4" w:space="0" w:color="auto"/>
            </w:tcBorders>
            <w:shd w:val="clear" w:color="auto" w:fill="auto"/>
            <w:vAlign w:val="center"/>
            <w:hideMark/>
          </w:tcPr>
          <w:p w14:paraId="29797C1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842" w:type="dxa"/>
            <w:tcBorders>
              <w:top w:val="nil"/>
              <w:left w:val="nil"/>
              <w:bottom w:val="single" w:sz="4" w:space="0" w:color="auto"/>
              <w:right w:val="single" w:sz="4" w:space="0" w:color="auto"/>
            </w:tcBorders>
            <w:shd w:val="clear" w:color="auto" w:fill="auto"/>
            <w:vAlign w:val="center"/>
            <w:hideMark/>
          </w:tcPr>
          <w:p w14:paraId="3499C8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r w:rsidRPr="00DA4C90">
              <w:rPr>
                <w:rFonts w:ascii="Times New Roman" w:eastAsia="Times New Roman" w:hAnsi="Times New Roman" w:cs="Times New Roman"/>
                <w:i/>
                <w:iCs/>
                <w:lang w:eastAsia="ru-RU"/>
              </w:rPr>
              <w:br/>
            </w:r>
          </w:p>
        </w:tc>
      </w:tr>
    </w:tbl>
    <w:p w14:paraId="143AE080"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31C33E75"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b/>
          <w:bCs/>
        </w:rPr>
      </w:pPr>
      <w:r w:rsidRPr="00DA4C90">
        <w:rPr>
          <w:rFonts w:ascii="Times New Roman" w:eastAsia="Calibri" w:hAnsi="Times New Roman" w:cs="Times New Roman"/>
          <w:b/>
          <w:bCs/>
        </w:rPr>
        <w:t xml:space="preserve">Система мониторинга инженерных </w:t>
      </w:r>
      <w:r w:rsidR="000A785D">
        <w:rPr>
          <w:rFonts w:ascii="Times New Roman" w:eastAsia="Calibri" w:hAnsi="Times New Roman" w:cs="Times New Roman"/>
          <w:b/>
          <w:bCs/>
        </w:rPr>
        <w:t>конструкций</w:t>
      </w:r>
      <w:r w:rsidRPr="00DA4C90">
        <w:rPr>
          <w:rFonts w:ascii="Times New Roman" w:eastAsia="Calibri" w:hAnsi="Times New Roman" w:cs="Times New Roman"/>
          <w:b/>
          <w:bCs/>
        </w:rPr>
        <w:t xml:space="preserve"> (СМИК)</w:t>
      </w:r>
    </w:p>
    <w:p w14:paraId="2A3FCB92" w14:textId="77777777" w:rsidR="00DA4C90" w:rsidRPr="000B13C4" w:rsidRDefault="00DA4C90" w:rsidP="00DA4C90">
      <w:pPr>
        <w:tabs>
          <w:tab w:val="left" w:pos="-851"/>
        </w:tabs>
        <w:spacing w:after="0" w:line="240" w:lineRule="auto"/>
        <w:ind w:left="-851"/>
        <w:jc w:val="center"/>
        <w:rPr>
          <w:rFonts w:ascii="Times New Roman" w:eastAsia="Calibri" w:hAnsi="Times New Roman" w:cs="Times New Roman"/>
          <w:sz w:val="16"/>
          <w:szCs w:val="16"/>
        </w:rPr>
      </w:pPr>
    </w:p>
    <w:tbl>
      <w:tblPr>
        <w:tblW w:w="9654" w:type="dxa"/>
        <w:tblInd w:w="93" w:type="dxa"/>
        <w:tblLook w:val="04A0" w:firstRow="1" w:lastRow="0" w:firstColumn="1" w:lastColumn="0" w:noHBand="0" w:noVBand="1"/>
      </w:tblPr>
      <w:tblGrid>
        <w:gridCol w:w="513"/>
        <w:gridCol w:w="1547"/>
        <w:gridCol w:w="4230"/>
        <w:gridCol w:w="1450"/>
        <w:gridCol w:w="1914"/>
      </w:tblGrid>
      <w:tr w:rsidR="00DA4C90" w:rsidRPr="00DA4C90" w14:paraId="72BC4DBA" w14:textId="77777777" w:rsidTr="00DA4C90">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717B4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941BF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1378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BC38B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D8BC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FF0EFA7" w14:textId="77777777" w:rsidTr="00DA4C90">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CFED986"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7EBCB50"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BE3898A"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732045E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38278A49"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DC1E408" w14:textId="77777777" w:rsidTr="000B13C4">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926D167"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13C404D"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1F7B8252"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60434E0B" w14:textId="77777777" w:rsidR="00DA4C90" w:rsidRPr="00DA4C90" w:rsidRDefault="00DA4C90" w:rsidP="00DA4C90">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115D610" w14:textId="77777777" w:rsidR="00DA4C90" w:rsidRPr="00DA4C90" w:rsidRDefault="00DA4C90" w:rsidP="00DA4C90">
            <w:pPr>
              <w:spacing w:after="0" w:line="240" w:lineRule="auto"/>
              <w:rPr>
                <w:rFonts w:ascii="Times New Roman" w:eastAsia="Times New Roman" w:hAnsi="Times New Roman" w:cs="Times New Roman"/>
                <w:lang w:eastAsia="ru-RU"/>
              </w:rPr>
            </w:pPr>
          </w:p>
        </w:tc>
      </w:tr>
      <w:tr w:rsidR="00DA4C90" w:rsidRPr="00DA4C90" w14:paraId="0FE6C8BC"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255AD9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0BF0896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25D38285"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Блоки бесперебойного электропитания</w:t>
            </w:r>
            <w:r w:rsidRPr="00DA4C90">
              <w:rPr>
                <w:rFonts w:ascii="Times New Roman" w:eastAsia="Calibri" w:hAnsi="Times New Roman" w:cs="Times New Roman"/>
                <w:bCs/>
                <w:lang w:val="en-US"/>
              </w:rPr>
              <w:t xml:space="preserve"> APC</w:t>
            </w:r>
            <w:r w:rsidRPr="00DA4C90">
              <w:rPr>
                <w:rFonts w:ascii="Times New Roman" w:eastAsia="Calibri" w:hAnsi="Times New Roman" w:cs="Times New Roman"/>
                <w:bCs/>
              </w:rPr>
              <w:t xml:space="preserve"> 5000. 3000. </w:t>
            </w:r>
            <w:r w:rsidRPr="00DA4C90">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3E42DCD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261F0A9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334B822"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3AF816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1F043399"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7F3C2CA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Программное обеспечение СТБ СМИК, СТБ </w:t>
            </w:r>
            <w:r w:rsidRPr="00DA4C90">
              <w:rPr>
                <w:rFonts w:ascii="Times New Roman" w:eastAsia="Times New Roman" w:hAnsi="Times New Roman" w:cs="Times New Roman"/>
                <w:lang w:val="en-US" w:eastAsia="ru-RU"/>
              </w:rPr>
              <w:t>OPC</w:t>
            </w:r>
            <w:r w:rsidRPr="00DA4C90">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4288F13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1A9B4F0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r>
      <w:tr w:rsidR="00DA4C90" w:rsidRPr="00DA4C90" w14:paraId="779B31FF"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888C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22545064"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179CC28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Сервер</w:t>
            </w:r>
            <w:r w:rsidRPr="00DA4C90">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73DE8E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3C1B1F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43E4AD67" w14:textId="77777777" w:rsidTr="00DA4C90">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D9F10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1F00A13E"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7636791F"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BASIS</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GUARD</w:t>
            </w:r>
            <w:r w:rsidRPr="00DA4C90">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22D1A3E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5F89C8A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24</w:t>
            </w:r>
          </w:p>
        </w:tc>
      </w:tr>
      <w:tr w:rsidR="00DA4C90" w:rsidRPr="00DA4C90" w14:paraId="135918B7" w14:textId="77777777" w:rsidTr="00DA4C90">
        <w:trPr>
          <w:trHeight w:val="720"/>
        </w:trPr>
        <w:tc>
          <w:tcPr>
            <w:tcW w:w="480" w:type="dxa"/>
            <w:tcBorders>
              <w:top w:val="nil"/>
              <w:left w:val="single" w:sz="4" w:space="0" w:color="auto"/>
              <w:bottom w:val="single" w:sz="4" w:space="0" w:color="auto"/>
              <w:right w:val="single" w:sz="4" w:space="0" w:color="auto"/>
            </w:tcBorders>
            <w:shd w:val="clear" w:color="auto" w:fill="auto"/>
            <w:noWrap/>
            <w:hideMark/>
          </w:tcPr>
          <w:p w14:paraId="36DD1B5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1520" w:type="dxa"/>
            <w:tcBorders>
              <w:top w:val="nil"/>
              <w:left w:val="nil"/>
              <w:bottom w:val="single" w:sz="4" w:space="0" w:color="auto"/>
              <w:right w:val="single" w:sz="4" w:space="0" w:color="auto"/>
            </w:tcBorders>
            <w:shd w:val="clear" w:color="auto" w:fill="auto"/>
            <w:hideMark/>
          </w:tcPr>
          <w:p w14:paraId="5B6F9B8C" w14:textId="77777777" w:rsidR="00DA4C90" w:rsidRPr="00DA4C90" w:rsidRDefault="00DA4C90" w:rsidP="00DA4C90">
            <w:pPr>
              <w:spacing w:after="0" w:line="240" w:lineRule="auto"/>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3AF1EC0"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DA4C90">
              <w:rPr>
                <w:rFonts w:ascii="Times New Roman" w:eastAsia="Times New Roman" w:hAnsi="Times New Roman" w:cs="Times New Roman"/>
                <w:lang w:val="en-US" w:eastAsia="ru-RU"/>
              </w:rPr>
              <w:t>L</w:t>
            </w:r>
            <w:r w:rsidRPr="00DA4C90">
              <w:rPr>
                <w:rFonts w:ascii="Times New Roman" w:eastAsia="Times New Roman" w:hAnsi="Times New Roman" w:cs="Times New Roman"/>
                <w:lang w:eastAsia="ru-RU"/>
              </w:rPr>
              <w:t xml:space="preserve">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1838/ </w:t>
            </w:r>
            <w:r w:rsidRPr="00DA4C90">
              <w:rPr>
                <w:rFonts w:ascii="Times New Roman" w:eastAsia="Times New Roman" w:hAnsi="Times New Roman" w:cs="Times New Roman"/>
                <w:lang w:val="en-US" w:eastAsia="ru-RU"/>
              </w:rPr>
              <w:t>A</w:t>
            </w:r>
            <w:r w:rsidRPr="00DA4C90">
              <w:rPr>
                <w:rFonts w:ascii="Times New Roman" w:eastAsia="Times New Roman" w:hAnsi="Times New Roman" w:cs="Times New Roman"/>
                <w:lang w:eastAsia="ru-RU"/>
              </w:rPr>
              <w:t xml:space="preserve"> 1736</w:t>
            </w:r>
          </w:p>
        </w:tc>
        <w:tc>
          <w:tcPr>
            <w:tcW w:w="1460" w:type="dxa"/>
            <w:tcBorders>
              <w:top w:val="nil"/>
              <w:left w:val="nil"/>
              <w:bottom w:val="single" w:sz="4" w:space="0" w:color="auto"/>
              <w:right w:val="single" w:sz="4" w:space="0" w:color="auto"/>
            </w:tcBorders>
            <w:shd w:val="clear" w:color="auto" w:fill="auto"/>
            <w:vAlign w:val="center"/>
            <w:hideMark/>
          </w:tcPr>
          <w:p w14:paraId="503BA43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1B186EA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r>
    </w:tbl>
    <w:p w14:paraId="5C15F27B" w14:textId="77777777" w:rsidR="00DA4C90" w:rsidRPr="00DA4C90" w:rsidRDefault="00DA4C90" w:rsidP="00DA4C90">
      <w:pPr>
        <w:spacing w:after="0" w:line="240" w:lineRule="auto"/>
        <w:rPr>
          <w:rFonts w:ascii="Times New Roman" w:eastAsia="Calibri" w:hAnsi="Times New Roman" w:cs="Times New Roman"/>
        </w:rPr>
      </w:pPr>
      <w:r w:rsidRPr="00DA4C90">
        <w:rPr>
          <w:rFonts w:ascii="Times New Roman" w:eastAsia="Calibri" w:hAnsi="Times New Roman" w:cs="Times New Roman"/>
        </w:rPr>
        <w:t xml:space="preserve">Производство работ на высоте - 23,5 м </w:t>
      </w:r>
    </w:p>
    <w:p w14:paraId="510435E5" w14:textId="77777777" w:rsidR="00DA4C90" w:rsidRPr="00DA4C90" w:rsidRDefault="00DA4C90" w:rsidP="00DA4C90">
      <w:pPr>
        <w:spacing w:after="0" w:line="240" w:lineRule="auto"/>
        <w:rPr>
          <w:rFonts w:ascii="Times New Roman" w:eastAsia="Calibri" w:hAnsi="Times New Roman" w:cs="Times New Roman"/>
        </w:rPr>
      </w:pPr>
    </w:p>
    <w:p w14:paraId="29946A89" w14:textId="77777777" w:rsidR="00DA4C90" w:rsidRPr="00DA4C90" w:rsidRDefault="00DA4C90" w:rsidP="00DA4C90">
      <w:pPr>
        <w:spacing w:after="0" w:line="240" w:lineRule="auto"/>
        <w:jc w:val="center"/>
        <w:rPr>
          <w:rFonts w:ascii="Times New Roman" w:eastAsia="Calibri" w:hAnsi="Times New Roman" w:cs="Times New Roman"/>
          <w:b/>
          <w:bCs/>
        </w:rPr>
      </w:pPr>
      <w:r w:rsidRPr="00DA4C90">
        <w:rPr>
          <w:rFonts w:ascii="Times New Roman" w:eastAsia="Calibri" w:hAnsi="Times New Roman" w:cs="Times New Roman"/>
          <w:b/>
          <w:bCs/>
        </w:rPr>
        <w:t xml:space="preserve">Система автоматического </w:t>
      </w:r>
      <w:r w:rsidR="007F04BE" w:rsidRPr="00DA4C90">
        <w:rPr>
          <w:rFonts w:ascii="Times New Roman" w:eastAsia="Calibri" w:hAnsi="Times New Roman" w:cs="Times New Roman"/>
          <w:b/>
          <w:bCs/>
        </w:rPr>
        <w:t>пожаротушения (</w:t>
      </w:r>
      <w:r w:rsidRPr="00DA4C90">
        <w:rPr>
          <w:rFonts w:ascii="Times New Roman" w:eastAsia="Calibri" w:hAnsi="Times New Roman" w:cs="Times New Roman"/>
          <w:b/>
          <w:bCs/>
        </w:rPr>
        <w:t>АПТ) и автоматизация спринклерного пожаротушения (АПТВ)</w:t>
      </w:r>
    </w:p>
    <w:p w14:paraId="3DC7C32A" w14:textId="77777777" w:rsidR="00DA4C90" w:rsidRPr="00DA4C90" w:rsidRDefault="00DA4C90" w:rsidP="00DA4C90">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2229"/>
        <w:gridCol w:w="4077"/>
        <w:gridCol w:w="1418"/>
        <w:gridCol w:w="1417"/>
      </w:tblGrid>
      <w:tr w:rsidR="00DA4C90" w:rsidRPr="00DA4C90" w14:paraId="7F39FF99" w14:textId="77777777" w:rsidTr="00B367BC">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3970158"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14:paraId="431B53B4"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A66E5DA"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88C9E49"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hideMark/>
          </w:tcPr>
          <w:p w14:paraId="35A111F0" w14:textId="77777777" w:rsidR="00DA4C90" w:rsidRPr="00DA4C90" w:rsidRDefault="00DA4C90" w:rsidP="00DA4C90">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48E676A4" w14:textId="77777777" w:rsidTr="00B367BC">
        <w:trPr>
          <w:trHeight w:val="28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F0F817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14:paraId="40E7DB26" w14:textId="77777777" w:rsidR="00DA4C90" w:rsidRPr="00DA4C90" w:rsidRDefault="00DA4C90" w:rsidP="00DA4C90">
            <w:pPr>
              <w:spacing w:after="0" w:line="276" w:lineRule="auto"/>
              <w:ind w:left="-6" w:right="34"/>
              <w:jc w:val="both"/>
              <w:rPr>
                <w:rFonts w:ascii="Times New Roman" w:eastAsia="Calibri" w:hAnsi="Times New Roman" w:cs="Times New Roman"/>
              </w:rPr>
            </w:pPr>
            <w:r w:rsidRPr="00DA4C90">
              <w:rPr>
                <w:rFonts w:ascii="Times New Roman" w:eastAsia="Calibri" w:hAnsi="Times New Roman" w:cs="Times New Roman"/>
              </w:rPr>
              <w:t>Прейскурант № 2661 001-92 2-032</w:t>
            </w:r>
          </w:p>
        </w:tc>
        <w:tc>
          <w:tcPr>
            <w:tcW w:w="4110" w:type="dxa"/>
            <w:tcBorders>
              <w:top w:val="single" w:sz="4" w:space="0" w:color="auto"/>
              <w:left w:val="single" w:sz="4" w:space="0" w:color="auto"/>
              <w:bottom w:val="single" w:sz="4" w:space="0" w:color="auto"/>
              <w:right w:val="single" w:sz="4" w:space="0" w:color="auto"/>
            </w:tcBorders>
            <w:shd w:val="clear" w:color="auto" w:fill="auto"/>
            <w:hideMark/>
          </w:tcPr>
          <w:p w14:paraId="19CF1DF1" w14:textId="77777777" w:rsidR="00DA4C90" w:rsidRPr="00DA4C90" w:rsidRDefault="00DA4C90" w:rsidP="00DA4C90">
            <w:pPr>
              <w:spacing w:after="0" w:line="240"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Распределительный трубопровод спринклерной установки с оросителями </w:t>
            </w:r>
            <w:r w:rsidRPr="00DA4C90">
              <w:rPr>
                <w:rFonts w:ascii="Times New Roman" w:eastAsia="Times New Roman" w:hAnsi="Times New Roman" w:cs="Times New Roman"/>
                <w:lang w:eastAsia="ru-RU"/>
              </w:rPr>
              <w:lastRenderedPageBreak/>
              <w:t>за каждые 10 оросителей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BC77E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lastRenderedPageBreak/>
              <w:t>10 шт.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17C9E"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Calibri" w:hAnsi="Times New Roman" w:cs="Times New Roman"/>
              </w:rPr>
              <w:t>145,3</w:t>
            </w:r>
          </w:p>
          <w:p w14:paraId="672671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E923EA" w:rsidRPr="00DA4C90" w14:paraId="0AAB23C9" w14:textId="77777777" w:rsidTr="00B367BC">
        <w:trPr>
          <w:trHeight w:val="46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C624BA4"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lastRenderedPageBreak/>
              <w:t>№ п</w:t>
            </w:r>
            <w:r w:rsidR="000B13C4">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CB927"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Обоснование</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80090"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Наименование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A3D4C"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Ед. изм.</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7AE7429" w14:textId="77777777" w:rsidR="00E923EA" w:rsidRPr="00DA4C90" w:rsidRDefault="00E923EA" w:rsidP="004C6C33">
            <w:pPr>
              <w:spacing w:after="100" w:afterAutospacing="1"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Кол.</w:t>
            </w:r>
          </w:p>
        </w:tc>
      </w:tr>
      <w:tr w:rsidR="00DA4C90" w:rsidRPr="00DA4C90" w14:paraId="5990AEC4" w14:textId="77777777" w:rsidTr="00B367BC">
        <w:trPr>
          <w:trHeight w:val="211"/>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288962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2229" w:type="dxa"/>
            <w:tcBorders>
              <w:top w:val="single" w:sz="4" w:space="0" w:color="auto"/>
              <w:left w:val="nil"/>
              <w:bottom w:val="single" w:sz="4" w:space="0" w:color="auto"/>
              <w:right w:val="single" w:sz="4" w:space="0" w:color="auto"/>
            </w:tcBorders>
            <w:shd w:val="clear" w:color="auto" w:fill="auto"/>
            <w:hideMark/>
          </w:tcPr>
          <w:p w14:paraId="2CF568F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2-028</w:t>
            </w:r>
          </w:p>
        </w:tc>
        <w:tc>
          <w:tcPr>
            <w:tcW w:w="4110" w:type="dxa"/>
            <w:tcBorders>
              <w:top w:val="single" w:sz="4" w:space="0" w:color="auto"/>
              <w:left w:val="nil"/>
              <w:bottom w:val="single" w:sz="4" w:space="0" w:color="auto"/>
              <w:right w:val="single" w:sz="4" w:space="0" w:color="auto"/>
            </w:tcBorders>
            <w:shd w:val="clear" w:color="auto" w:fill="auto"/>
            <w:hideMark/>
          </w:tcPr>
          <w:p w14:paraId="5DC82C1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Узел управления Ду100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3511559"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8ACD5B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59661E53" w14:textId="77777777" w:rsidTr="00E923EA">
        <w:trPr>
          <w:trHeight w:val="211"/>
        </w:trPr>
        <w:tc>
          <w:tcPr>
            <w:tcW w:w="480" w:type="dxa"/>
            <w:tcBorders>
              <w:top w:val="nil"/>
              <w:left w:val="single" w:sz="4" w:space="0" w:color="auto"/>
              <w:bottom w:val="single" w:sz="4" w:space="0" w:color="auto"/>
              <w:right w:val="single" w:sz="4" w:space="0" w:color="auto"/>
            </w:tcBorders>
            <w:shd w:val="clear" w:color="auto" w:fill="auto"/>
            <w:noWrap/>
          </w:tcPr>
          <w:p w14:paraId="1E8D7FC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2229" w:type="dxa"/>
            <w:tcBorders>
              <w:top w:val="nil"/>
              <w:left w:val="nil"/>
              <w:bottom w:val="single" w:sz="4" w:space="0" w:color="auto"/>
              <w:right w:val="single" w:sz="4" w:space="0" w:color="auto"/>
            </w:tcBorders>
            <w:shd w:val="clear" w:color="auto" w:fill="auto"/>
          </w:tcPr>
          <w:p w14:paraId="356ACDD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10" w:type="dxa"/>
            <w:tcBorders>
              <w:top w:val="nil"/>
              <w:left w:val="nil"/>
              <w:bottom w:val="single" w:sz="4" w:space="0" w:color="auto"/>
              <w:right w:val="single" w:sz="4" w:space="0" w:color="auto"/>
            </w:tcBorders>
            <w:shd w:val="clear" w:color="auto" w:fill="auto"/>
          </w:tcPr>
          <w:p w14:paraId="5D671921"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18" w:type="dxa"/>
            <w:tcBorders>
              <w:top w:val="nil"/>
              <w:left w:val="nil"/>
              <w:bottom w:val="single" w:sz="4" w:space="0" w:color="auto"/>
              <w:right w:val="single" w:sz="4" w:space="0" w:color="auto"/>
            </w:tcBorders>
            <w:shd w:val="clear" w:color="auto" w:fill="auto"/>
            <w:vAlign w:val="center"/>
          </w:tcPr>
          <w:p w14:paraId="573BDC0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tcPr>
          <w:p w14:paraId="2E74FEF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r>
      <w:tr w:rsidR="00DA4C90" w:rsidRPr="00DA4C90" w14:paraId="0EE096B2" w14:textId="77777777" w:rsidTr="00E923EA">
        <w:trPr>
          <w:trHeight w:val="281"/>
        </w:trPr>
        <w:tc>
          <w:tcPr>
            <w:tcW w:w="480" w:type="dxa"/>
            <w:tcBorders>
              <w:top w:val="nil"/>
              <w:left w:val="single" w:sz="4" w:space="0" w:color="auto"/>
              <w:bottom w:val="single" w:sz="4" w:space="0" w:color="auto"/>
              <w:right w:val="single" w:sz="4" w:space="0" w:color="auto"/>
            </w:tcBorders>
            <w:shd w:val="clear" w:color="auto" w:fill="auto"/>
            <w:noWrap/>
            <w:hideMark/>
          </w:tcPr>
          <w:p w14:paraId="3DA632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4</w:t>
            </w:r>
          </w:p>
        </w:tc>
        <w:tc>
          <w:tcPr>
            <w:tcW w:w="2229" w:type="dxa"/>
            <w:tcBorders>
              <w:top w:val="nil"/>
              <w:left w:val="nil"/>
              <w:bottom w:val="single" w:sz="4" w:space="0" w:color="auto"/>
              <w:right w:val="single" w:sz="4" w:space="0" w:color="auto"/>
            </w:tcBorders>
            <w:shd w:val="clear" w:color="auto" w:fill="auto"/>
            <w:hideMark/>
          </w:tcPr>
          <w:p w14:paraId="2BF65029"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10" w:type="dxa"/>
            <w:tcBorders>
              <w:top w:val="nil"/>
              <w:left w:val="nil"/>
              <w:bottom w:val="single" w:sz="4" w:space="0" w:color="auto"/>
              <w:right w:val="single" w:sz="4" w:space="0" w:color="auto"/>
            </w:tcBorders>
            <w:shd w:val="clear" w:color="auto" w:fill="auto"/>
            <w:hideMark/>
          </w:tcPr>
          <w:p w14:paraId="236E0F4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Задвижка Ду 65, 80,100, 150</w:t>
            </w:r>
          </w:p>
        </w:tc>
        <w:tc>
          <w:tcPr>
            <w:tcW w:w="1418" w:type="dxa"/>
            <w:tcBorders>
              <w:top w:val="nil"/>
              <w:left w:val="nil"/>
              <w:bottom w:val="single" w:sz="4" w:space="0" w:color="auto"/>
              <w:right w:val="single" w:sz="4" w:space="0" w:color="auto"/>
            </w:tcBorders>
            <w:shd w:val="clear" w:color="auto" w:fill="auto"/>
            <w:vAlign w:val="center"/>
            <w:hideMark/>
          </w:tcPr>
          <w:p w14:paraId="504C331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164FCF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r>
      <w:tr w:rsidR="00DA4C90" w:rsidRPr="00DA4C90" w14:paraId="59B1BDCD" w14:textId="77777777" w:rsidTr="00E923EA">
        <w:trPr>
          <w:trHeight w:val="286"/>
        </w:trPr>
        <w:tc>
          <w:tcPr>
            <w:tcW w:w="480" w:type="dxa"/>
            <w:tcBorders>
              <w:top w:val="nil"/>
              <w:left w:val="single" w:sz="4" w:space="0" w:color="auto"/>
              <w:bottom w:val="single" w:sz="4" w:space="0" w:color="auto"/>
              <w:right w:val="single" w:sz="4" w:space="0" w:color="auto"/>
            </w:tcBorders>
            <w:shd w:val="clear" w:color="auto" w:fill="auto"/>
            <w:noWrap/>
            <w:hideMark/>
          </w:tcPr>
          <w:p w14:paraId="5901DD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2229" w:type="dxa"/>
            <w:tcBorders>
              <w:top w:val="nil"/>
              <w:left w:val="nil"/>
              <w:bottom w:val="single" w:sz="4" w:space="0" w:color="auto"/>
              <w:right w:val="single" w:sz="4" w:space="0" w:color="auto"/>
            </w:tcBorders>
            <w:shd w:val="clear" w:color="auto" w:fill="auto"/>
            <w:hideMark/>
          </w:tcPr>
          <w:p w14:paraId="37A57D6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2-006</w:t>
            </w:r>
          </w:p>
        </w:tc>
        <w:tc>
          <w:tcPr>
            <w:tcW w:w="4110" w:type="dxa"/>
            <w:tcBorders>
              <w:top w:val="nil"/>
              <w:left w:val="nil"/>
              <w:bottom w:val="single" w:sz="4" w:space="0" w:color="auto"/>
              <w:right w:val="single" w:sz="4" w:space="0" w:color="auto"/>
            </w:tcBorders>
            <w:shd w:val="clear" w:color="auto" w:fill="auto"/>
            <w:hideMark/>
          </w:tcPr>
          <w:p w14:paraId="62C879AF"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Сигнализатор давления </w:t>
            </w:r>
          </w:p>
        </w:tc>
        <w:tc>
          <w:tcPr>
            <w:tcW w:w="1418" w:type="dxa"/>
            <w:tcBorders>
              <w:top w:val="nil"/>
              <w:left w:val="nil"/>
              <w:bottom w:val="single" w:sz="4" w:space="0" w:color="auto"/>
              <w:right w:val="single" w:sz="4" w:space="0" w:color="auto"/>
            </w:tcBorders>
            <w:shd w:val="clear" w:color="auto" w:fill="auto"/>
            <w:vAlign w:val="center"/>
            <w:hideMark/>
          </w:tcPr>
          <w:p w14:paraId="3FF1214A"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2096F13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F0E83F7" w14:textId="77777777" w:rsidTr="00E923EA">
        <w:trPr>
          <w:trHeight w:val="371"/>
        </w:trPr>
        <w:tc>
          <w:tcPr>
            <w:tcW w:w="480" w:type="dxa"/>
            <w:tcBorders>
              <w:top w:val="nil"/>
              <w:left w:val="single" w:sz="4" w:space="0" w:color="auto"/>
              <w:bottom w:val="single" w:sz="4" w:space="0" w:color="auto"/>
              <w:right w:val="single" w:sz="4" w:space="0" w:color="auto"/>
            </w:tcBorders>
            <w:shd w:val="clear" w:color="auto" w:fill="auto"/>
            <w:noWrap/>
          </w:tcPr>
          <w:p w14:paraId="12CB38F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2229" w:type="dxa"/>
            <w:tcBorders>
              <w:top w:val="nil"/>
              <w:left w:val="nil"/>
              <w:bottom w:val="single" w:sz="4" w:space="0" w:color="auto"/>
              <w:right w:val="single" w:sz="4" w:space="0" w:color="auto"/>
            </w:tcBorders>
            <w:shd w:val="clear" w:color="auto" w:fill="auto"/>
            <w:hideMark/>
          </w:tcPr>
          <w:p w14:paraId="195621BF"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2-006</w:t>
            </w:r>
          </w:p>
        </w:tc>
        <w:tc>
          <w:tcPr>
            <w:tcW w:w="4110" w:type="dxa"/>
            <w:tcBorders>
              <w:top w:val="nil"/>
              <w:left w:val="nil"/>
              <w:bottom w:val="single" w:sz="4" w:space="0" w:color="auto"/>
              <w:right w:val="single" w:sz="4" w:space="0" w:color="auto"/>
            </w:tcBorders>
            <w:shd w:val="clear" w:color="auto" w:fill="auto"/>
            <w:hideMark/>
          </w:tcPr>
          <w:p w14:paraId="18595C14"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Сигнализатор потока жидкости VSR-F</w:t>
            </w:r>
          </w:p>
        </w:tc>
        <w:tc>
          <w:tcPr>
            <w:tcW w:w="1418" w:type="dxa"/>
            <w:tcBorders>
              <w:top w:val="nil"/>
              <w:left w:val="nil"/>
              <w:bottom w:val="single" w:sz="4" w:space="0" w:color="auto"/>
              <w:right w:val="single" w:sz="4" w:space="0" w:color="auto"/>
            </w:tcBorders>
            <w:shd w:val="clear" w:color="auto" w:fill="auto"/>
            <w:vAlign w:val="center"/>
            <w:hideMark/>
          </w:tcPr>
          <w:p w14:paraId="372E2DE1"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01A2D69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5BBEDE6C" w14:textId="77777777" w:rsidTr="00E923EA">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AE98E4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2229" w:type="dxa"/>
            <w:tcBorders>
              <w:top w:val="nil"/>
              <w:left w:val="nil"/>
              <w:bottom w:val="single" w:sz="4" w:space="0" w:color="auto"/>
              <w:right w:val="single" w:sz="4" w:space="0" w:color="auto"/>
            </w:tcBorders>
            <w:shd w:val="clear" w:color="auto" w:fill="auto"/>
          </w:tcPr>
          <w:p w14:paraId="7D03D5D0"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2-022</w:t>
            </w:r>
          </w:p>
        </w:tc>
        <w:tc>
          <w:tcPr>
            <w:tcW w:w="4110" w:type="dxa"/>
            <w:tcBorders>
              <w:top w:val="nil"/>
              <w:left w:val="nil"/>
              <w:bottom w:val="single" w:sz="4" w:space="0" w:color="auto"/>
              <w:right w:val="single" w:sz="4" w:space="0" w:color="auto"/>
            </w:tcBorders>
            <w:shd w:val="clear" w:color="auto" w:fill="auto"/>
          </w:tcPr>
          <w:p w14:paraId="172E8A3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Технологическая часть насосной станции</w:t>
            </w:r>
          </w:p>
        </w:tc>
        <w:tc>
          <w:tcPr>
            <w:tcW w:w="1418" w:type="dxa"/>
            <w:tcBorders>
              <w:top w:val="nil"/>
              <w:left w:val="nil"/>
              <w:bottom w:val="single" w:sz="4" w:space="0" w:color="auto"/>
              <w:right w:val="single" w:sz="4" w:space="0" w:color="auto"/>
            </w:tcBorders>
            <w:shd w:val="clear" w:color="auto" w:fill="auto"/>
            <w:vAlign w:val="center"/>
          </w:tcPr>
          <w:p w14:paraId="6F79515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tcPr>
          <w:p w14:paraId="1C32965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3C054504" w14:textId="77777777" w:rsidTr="00E923EA">
        <w:trPr>
          <w:trHeight w:val="341"/>
        </w:trPr>
        <w:tc>
          <w:tcPr>
            <w:tcW w:w="480" w:type="dxa"/>
            <w:tcBorders>
              <w:top w:val="nil"/>
              <w:left w:val="single" w:sz="4" w:space="0" w:color="auto"/>
              <w:bottom w:val="single" w:sz="4" w:space="0" w:color="auto"/>
              <w:right w:val="single" w:sz="4" w:space="0" w:color="auto"/>
            </w:tcBorders>
            <w:shd w:val="clear" w:color="auto" w:fill="auto"/>
            <w:noWrap/>
          </w:tcPr>
          <w:p w14:paraId="4467CC5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2229" w:type="dxa"/>
            <w:tcBorders>
              <w:top w:val="nil"/>
              <w:left w:val="nil"/>
              <w:bottom w:val="single" w:sz="4" w:space="0" w:color="auto"/>
              <w:right w:val="single" w:sz="4" w:space="0" w:color="auto"/>
            </w:tcBorders>
            <w:shd w:val="clear" w:color="auto" w:fill="auto"/>
            <w:hideMark/>
          </w:tcPr>
          <w:p w14:paraId="5D182B02"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2-038</w:t>
            </w:r>
          </w:p>
        </w:tc>
        <w:tc>
          <w:tcPr>
            <w:tcW w:w="4110" w:type="dxa"/>
            <w:tcBorders>
              <w:top w:val="nil"/>
              <w:left w:val="nil"/>
              <w:bottom w:val="single" w:sz="4" w:space="0" w:color="auto"/>
              <w:right w:val="single" w:sz="4" w:space="0" w:color="auto"/>
            </w:tcBorders>
            <w:shd w:val="clear" w:color="auto" w:fill="auto"/>
            <w:hideMark/>
          </w:tcPr>
          <w:p w14:paraId="0336C50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Лафетный ствол с насадкой</w:t>
            </w:r>
          </w:p>
        </w:tc>
        <w:tc>
          <w:tcPr>
            <w:tcW w:w="1418" w:type="dxa"/>
            <w:tcBorders>
              <w:top w:val="nil"/>
              <w:left w:val="nil"/>
              <w:bottom w:val="single" w:sz="4" w:space="0" w:color="auto"/>
              <w:right w:val="single" w:sz="4" w:space="0" w:color="auto"/>
            </w:tcBorders>
            <w:shd w:val="clear" w:color="auto" w:fill="auto"/>
            <w:vAlign w:val="center"/>
            <w:hideMark/>
          </w:tcPr>
          <w:p w14:paraId="6731FE40"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vAlign w:val="center"/>
            <w:hideMark/>
          </w:tcPr>
          <w:p w14:paraId="03F3D37E"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r>
      <w:tr w:rsidR="00DA4C90" w:rsidRPr="00DA4C90" w14:paraId="454C2675" w14:textId="77777777" w:rsidTr="00E923EA">
        <w:trPr>
          <w:trHeight w:val="319"/>
        </w:trPr>
        <w:tc>
          <w:tcPr>
            <w:tcW w:w="480" w:type="dxa"/>
            <w:tcBorders>
              <w:top w:val="nil"/>
              <w:left w:val="single" w:sz="4" w:space="0" w:color="auto"/>
              <w:bottom w:val="single" w:sz="4" w:space="0" w:color="auto"/>
              <w:right w:val="single" w:sz="4" w:space="0" w:color="auto"/>
            </w:tcBorders>
            <w:shd w:val="clear" w:color="auto" w:fill="auto"/>
            <w:noWrap/>
          </w:tcPr>
          <w:p w14:paraId="313585C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9</w:t>
            </w:r>
          </w:p>
        </w:tc>
        <w:tc>
          <w:tcPr>
            <w:tcW w:w="2229" w:type="dxa"/>
            <w:tcBorders>
              <w:top w:val="nil"/>
              <w:left w:val="nil"/>
              <w:bottom w:val="single" w:sz="4" w:space="0" w:color="auto"/>
              <w:right w:val="single" w:sz="4" w:space="0" w:color="auto"/>
            </w:tcBorders>
            <w:shd w:val="clear" w:color="auto" w:fill="auto"/>
            <w:hideMark/>
          </w:tcPr>
          <w:p w14:paraId="6D5A8054"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2-035</w:t>
            </w:r>
          </w:p>
        </w:tc>
        <w:tc>
          <w:tcPr>
            <w:tcW w:w="4110" w:type="dxa"/>
            <w:tcBorders>
              <w:top w:val="nil"/>
              <w:left w:val="nil"/>
              <w:bottom w:val="single" w:sz="4" w:space="0" w:color="auto"/>
              <w:right w:val="single" w:sz="4" w:space="0" w:color="auto"/>
            </w:tcBorders>
            <w:shd w:val="clear" w:color="auto" w:fill="auto"/>
            <w:hideMark/>
          </w:tcPr>
          <w:p w14:paraId="43FA109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Питающий и магистральный трубопровод</w:t>
            </w:r>
          </w:p>
        </w:tc>
        <w:tc>
          <w:tcPr>
            <w:tcW w:w="1418" w:type="dxa"/>
            <w:tcBorders>
              <w:top w:val="nil"/>
              <w:left w:val="nil"/>
              <w:bottom w:val="single" w:sz="4" w:space="0" w:color="auto"/>
              <w:right w:val="single" w:sz="4" w:space="0" w:color="auto"/>
            </w:tcBorders>
            <w:shd w:val="clear" w:color="auto" w:fill="auto"/>
            <w:vAlign w:val="center"/>
            <w:hideMark/>
          </w:tcPr>
          <w:p w14:paraId="6B5AAD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10B330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127,1</w:t>
            </w:r>
          </w:p>
        </w:tc>
      </w:tr>
      <w:tr w:rsidR="00DA4C90" w:rsidRPr="00DA4C90" w14:paraId="74961355" w14:textId="77777777" w:rsidTr="00E923EA">
        <w:trPr>
          <w:trHeight w:val="347"/>
        </w:trPr>
        <w:tc>
          <w:tcPr>
            <w:tcW w:w="480" w:type="dxa"/>
            <w:tcBorders>
              <w:top w:val="nil"/>
              <w:left w:val="single" w:sz="4" w:space="0" w:color="auto"/>
              <w:bottom w:val="single" w:sz="4" w:space="0" w:color="auto"/>
              <w:right w:val="single" w:sz="4" w:space="0" w:color="auto"/>
            </w:tcBorders>
            <w:shd w:val="clear" w:color="auto" w:fill="auto"/>
            <w:noWrap/>
          </w:tcPr>
          <w:p w14:paraId="156C36D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w:t>
            </w:r>
          </w:p>
        </w:tc>
        <w:tc>
          <w:tcPr>
            <w:tcW w:w="2229" w:type="dxa"/>
            <w:tcBorders>
              <w:top w:val="nil"/>
              <w:left w:val="nil"/>
              <w:bottom w:val="single" w:sz="4" w:space="0" w:color="auto"/>
              <w:right w:val="single" w:sz="4" w:space="0" w:color="auto"/>
            </w:tcBorders>
            <w:shd w:val="clear" w:color="auto" w:fill="auto"/>
            <w:hideMark/>
          </w:tcPr>
          <w:p w14:paraId="73818663"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2-036</w:t>
            </w:r>
          </w:p>
        </w:tc>
        <w:tc>
          <w:tcPr>
            <w:tcW w:w="4110" w:type="dxa"/>
            <w:tcBorders>
              <w:top w:val="nil"/>
              <w:left w:val="nil"/>
              <w:bottom w:val="single" w:sz="4" w:space="0" w:color="auto"/>
              <w:right w:val="single" w:sz="4" w:space="0" w:color="auto"/>
            </w:tcBorders>
            <w:shd w:val="clear" w:color="auto" w:fill="auto"/>
            <w:hideMark/>
          </w:tcPr>
          <w:p w14:paraId="4B0D767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Клапан обратный Ду 80</w:t>
            </w:r>
          </w:p>
        </w:tc>
        <w:tc>
          <w:tcPr>
            <w:tcW w:w="1418" w:type="dxa"/>
            <w:tcBorders>
              <w:top w:val="nil"/>
              <w:left w:val="nil"/>
              <w:bottom w:val="single" w:sz="4" w:space="0" w:color="auto"/>
              <w:right w:val="single" w:sz="4" w:space="0" w:color="auto"/>
            </w:tcBorders>
            <w:shd w:val="clear" w:color="auto" w:fill="auto"/>
            <w:vAlign w:val="center"/>
            <w:hideMark/>
          </w:tcPr>
          <w:p w14:paraId="5E862EF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5CC45F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192E1A9F" w14:textId="77777777" w:rsidTr="00E923EA">
        <w:trPr>
          <w:trHeight w:val="255"/>
        </w:trPr>
        <w:tc>
          <w:tcPr>
            <w:tcW w:w="480" w:type="dxa"/>
            <w:tcBorders>
              <w:top w:val="nil"/>
              <w:left w:val="single" w:sz="4" w:space="0" w:color="auto"/>
              <w:bottom w:val="single" w:sz="4" w:space="0" w:color="auto"/>
              <w:right w:val="single" w:sz="4" w:space="0" w:color="auto"/>
            </w:tcBorders>
            <w:shd w:val="clear" w:color="auto" w:fill="auto"/>
            <w:noWrap/>
          </w:tcPr>
          <w:p w14:paraId="3C708E47"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11</w:t>
            </w:r>
          </w:p>
        </w:tc>
        <w:tc>
          <w:tcPr>
            <w:tcW w:w="2229" w:type="dxa"/>
            <w:tcBorders>
              <w:top w:val="nil"/>
              <w:left w:val="nil"/>
              <w:bottom w:val="single" w:sz="4" w:space="0" w:color="auto"/>
              <w:right w:val="single" w:sz="4" w:space="0" w:color="auto"/>
            </w:tcBorders>
            <w:shd w:val="clear" w:color="auto" w:fill="auto"/>
            <w:hideMark/>
          </w:tcPr>
          <w:p w14:paraId="450F10EF"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2-038</w:t>
            </w:r>
          </w:p>
        </w:tc>
        <w:tc>
          <w:tcPr>
            <w:tcW w:w="4110" w:type="dxa"/>
            <w:tcBorders>
              <w:top w:val="nil"/>
              <w:left w:val="nil"/>
              <w:bottom w:val="single" w:sz="4" w:space="0" w:color="auto"/>
              <w:right w:val="single" w:sz="4" w:space="0" w:color="auto"/>
            </w:tcBorders>
            <w:shd w:val="clear" w:color="auto" w:fill="auto"/>
            <w:hideMark/>
          </w:tcPr>
          <w:p w14:paraId="6E09842D"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Клапан пожарный Ду 50</w:t>
            </w:r>
          </w:p>
        </w:tc>
        <w:tc>
          <w:tcPr>
            <w:tcW w:w="1418" w:type="dxa"/>
            <w:tcBorders>
              <w:top w:val="nil"/>
              <w:left w:val="nil"/>
              <w:bottom w:val="single" w:sz="4" w:space="0" w:color="auto"/>
              <w:right w:val="single" w:sz="4" w:space="0" w:color="auto"/>
            </w:tcBorders>
            <w:shd w:val="clear" w:color="auto" w:fill="auto"/>
            <w:vAlign w:val="center"/>
            <w:hideMark/>
          </w:tcPr>
          <w:p w14:paraId="7E20AD0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699E68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80</w:t>
            </w:r>
          </w:p>
        </w:tc>
      </w:tr>
      <w:tr w:rsidR="00DA4C90" w:rsidRPr="00DA4C90" w14:paraId="38910724" w14:textId="77777777" w:rsidTr="00E923EA">
        <w:trPr>
          <w:trHeight w:val="231"/>
        </w:trPr>
        <w:tc>
          <w:tcPr>
            <w:tcW w:w="480" w:type="dxa"/>
            <w:tcBorders>
              <w:top w:val="nil"/>
              <w:left w:val="single" w:sz="4" w:space="0" w:color="auto"/>
              <w:bottom w:val="single" w:sz="4" w:space="0" w:color="auto"/>
              <w:right w:val="single" w:sz="4" w:space="0" w:color="auto"/>
            </w:tcBorders>
            <w:shd w:val="clear" w:color="auto" w:fill="auto"/>
            <w:noWrap/>
          </w:tcPr>
          <w:p w14:paraId="18BFFB1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12</w:t>
            </w:r>
          </w:p>
        </w:tc>
        <w:tc>
          <w:tcPr>
            <w:tcW w:w="2229" w:type="dxa"/>
            <w:tcBorders>
              <w:top w:val="nil"/>
              <w:left w:val="nil"/>
              <w:bottom w:val="single" w:sz="4" w:space="0" w:color="auto"/>
              <w:right w:val="single" w:sz="4" w:space="0" w:color="auto"/>
            </w:tcBorders>
            <w:shd w:val="clear" w:color="auto" w:fill="auto"/>
            <w:hideMark/>
          </w:tcPr>
          <w:p w14:paraId="1811479A"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2-039</w:t>
            </w:r>
          </w:p>
        </w:tc>
        <w:tc>
          <w:tcPr>
            <w:tcW w:w="4110" w:type="dxa"/>
            <w:tcBorders>
              <w:top w:val="nil"/>
              <w:left w:val="nil"/>
              <w:bottom w:val="single" w:sz="4" w:space="0" w:color="auto"/>
              <w:right w:val="single" w:sz="4" w:space="0" w:color="auto"/>
            </w:tcBorders>
            <w:shd w:val="clear" w:color="auto" w:fill="auto"/>
            <w:hideMark/>
          </w:tcPr>
          <w:p w14:paraId="69F49E0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системы (одно направление)</w:t>
            </w:r>
          </w:p>
        </w:tc>
        <w:tc>
          <w:tcPr>
            <w:tcW w:w="1418" w:type="dxa"/>
            <w:tcBorders>
              <w:top w:val="nil"/>
              <w:left w:val="nil"/>
              <w:bottom w:val="single" w:sz="4" w:space="0" w:color="auto"/>
              <w:right w:val="single" w:sz="4" w:space="0" w:color="auto"/>
            </w:tcBorders>
            <w:shd w:val="clear" w:color="auto" w:fill="auto"/>
            <w:vAlign w:val="center"/>
            <w:hideMark/>
          </w:tcPr>
          <w:p w14:paraId="685F96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направление</w:t>
            </w:r>
          </w:p>
        </w:tc>
        <w:tc>
          <w:tcPr>
            <w:tcW w:w="1417" w:type="dxa"/>
            <w:tcBorders>
              <w:top w:val="nil"/>
              <w:left w:val="nil"/>
              <w:bottom w:val="single" w:sz="4" w:space="0" w:color="auto"/>
              <w:right w:val="single" w:sz="4" w:space="0" w:color="auto"/>
            </w:tcBorders>
            <w:shd w:val="clear" w:color="auto" w:fill="auto"/>
            <w:vAlign w:val="center"/>
            <w:hideMark/>
          </w:tcPr>
          <w:p w14:paraId="362B5CB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F32C13F" w14:textId="77777777" w:rsidTr="00E923EA">
        <w:trPr>
          <w:trHeight w:val="264"/>
        </w:trPr>
        <w:tc>
          <w:tcPr>
            <w:tcW w:w="480" w:type="dxa"/>
            <w:tcBorders>
              <w:top w:val="nil"/>
              <w:left w:val="single" w:sz="4" w:space="0" w:color="auto"/>
              <w:bottom w:val="single" w:sz="4" w:space="0" w:color="auto"/>
              <w:right w:val="single" w:sz="4" w:space="0" w:color="auto"/>
            </w:tcBorders>
            <w:shd w:val="clear" w:color="auto" w:fill="auto"/>
            <w:noWrap/>
          </w:tcPr>
          <w:p w14:paraId="2ECBB31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13</w:t>
            </w:r>
          </w:p>
        </w:tc>
        <w:tc>
          <w:tcPr>
            <w:tcW w:w="2229" w:type="dxa"/>
            <w:tcBorders>
              <w:top w:val="nil"/>
              <w:left w:val="nil"/>
              <w:bottom w:val="single" w:sz="4" w:space="0" w:color="auto"/>
              <w:right w:val="single" w:sz="4" w:space="0" w:color="auto"/>
            </w:tcBorders>
            <w:shd w:val="clear" w:color="auto" w:fill="auto"/>
            <w:hideMark/>
          </w:tcPr>
          <w:p w14:paraId="57A1557C"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2-048</w:t>
            </w:r>
          </w:p>
        </w:tc>
        <w:tc>
          <w:tcPr>
            <w:tcW w:w="4110" w:type="dxa"/>
            <w:tcBorders>
              <w:top w:val="nil"/>
              <w:left w:val="nil"/>
              <w:bottom w:val="single" w:sz="4" w:space="0" w:color="auto"/>
              <w:right w:val="single" w:sz="4" w:space="0" w:color="auto"/>
            </w:tcBorders>
            <w:shd w:val="clear" w:color="auto" w:fill="auto"/>
            <w:hideMark/>
          </w:tcPr>
          <w:p w14:paraId="63596CBB"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Блоки автоматики, ШАК</w:t>
            </w:r>
          </w:p>
        </w:tc>
        <w:tc>
          <w:tcPr>
            <w:tcW w:w="1418" w:type="dxa"/>
            <w:tcBorders>
              <w:top w:val="nil"/>
              <w:left w:val="nil"/>
              <w:bottom w:val="single" w:sz="4" w:space="0" w:color="auto"/>
              <w:right w:val="single" w:sz="4" w:space="0" w:color="auto"/>
            </w:tcBorders>
            <w:shd w:val="clear" w:color="auto" w:fill="auto"/>
            <w:hideMark/>
          </w:tcPr>
          <w:p w14:paraId="78AD3758"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28311D0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D26B078" w14:textId="77777777" w:rsidTr="00E923EA">
        <w:trPr>
          <w:trHeight w:val="276"/>
        </w:trPr>
        <w:tc>
          <w:tcPr>
            <w:tcW w:w="480" w:type="dxa"/>
            <w:tcBorders>
              <w:top w:val="nil"/>
              <w:left w:val="single" w:sz="4" w:space="0" w:color="auto"/>
              <w:bottom w:val="single" w:sz="4" w:space="0" w:color="auto"/>
              <w:right w:val="single" w:sz="4" w:space="0" w:color="auto"/>
            </w:tcBorders>
            <w:shd w:val="clear" w:color="auto" w:fill="auto"/>
            <w:noWrap/>
          </w:tcPr>
          <w:p w14:paraId="592C80D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14</w:t>
            </w:r>
          </w:p>
        </w:tc>
        <w:tc>
          <w:tcPr>
            <w:tcW w:w="2229" w:type="dxa"/>
            <w:tcBorders>
              <w:top w:val="nil"/>
              <w:left w:val="nil"/>
              <w:bottom w:val="single" w:sz="4" w:space="0" w:color="auto"/>
              <w:right w:val="single" w:sz="4" w:space="0" w:color="auto"/>
            </w:tcBorders>
            <w:shd w:val="clear" w:color="auto" w:fill="auto"/>
            <w:hideMark/>
          </w:tcPr>
          <w:p w14:paraId="1B571112"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7636A106"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Центральный прибор индикации ЦПИ</w:t>
            </w:r>
          </w:p>
        </w:tc>
        <w:tc>
          <w:tcPr>
            <w:tcW w:w="1418" w:type="dxa"/>
            <w:tcBorders>
              <w:top w:val="nil"/>
              <w:left w:val="nil"/>
              <w:bottom w:val="single" w:sz="4" w:space="0" w:color="auto"/>
              <w:right w:val="single" w:sz="4" w:space="0" w:color="auto"/>
            </w:tcBorders>
            <w:shd w:val="clear" w:color="auto" w:fill="auto"/>
            <w:hideMark/>
          </w:tcPr>
          <w:p w14:paraId="28CC59F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hideMark/>
          </w:tcPr>
          <w:p w14:paraId="42A348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42D88774" w14:textId="77777777" w:rsidTr="00E923EA">
        <w:trPr>
          <w:trHeight w:val="276"/>
        </w:trPr>
        <w:tc>
          <w:tcPr>
            <w:tcW w:w="480" w:type="dxa"/>
            <w:tcBorders>
              <w:top w:val="nil"/>
              <w:left w:val="single" w:sz="4" w:space="0" w:color="auto"/>
              <w:bottom w:val="single" w:sz="4" w:space="0" w:color="auto"/>
              <w:right w:val="single" w:sz="4" w:space="0" w:color="auto"/>
            </w:tcBorders>
            <w:shd w:val="clear" w:color="auto" w:fill="auto"/>
            <w:noWrap/>
            <w:hideMark/>
          </w:tcPr>
          <w:p w14:paraId="204CAC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38902F6A"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0E77D7E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26A20C4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hideMark/>
          </w:tcPr>
          <w:p w14:paraId="31BD364A"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162F7955" w14:textId="77777777" w:rsidTr="00E923EA">
        <w:trPr>
          <w:trHeight w:val="421"/>
        </w:trPr>
        <w:tc>
          <w:tcPr>
            <w:tcW w:w="480" w:type="dxa"/>
            <w:tcBorders>
              <w:top w:val="nil"/>
              <w:left w:val="single" w:sz="4" w:space="0" w:color="auto"/>
              <w:bottom w:val="single" w:sz="4" w:space="0" w:color="auto"/>
              <w:right w:val="single" w:sz="4" w:space="0" w:color="auto"/>
            </w:tcBorders>
            <w:shd w:val="clear" w:color="auto" w:fill="auto"/>
            <w:noWrap/>
          </w:tcPr>
          <w:p w14:paraId="07D14D6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15</w:t>
            </w:r>
          </w:p>
        </w:tc>
        <w:tc>
          <w:tcPr>
            <w:tcW w:w="2229" w:type="dxa"/>
            <w:tcBorders>
              <w:top w:val="nil"/>
              <w:left w:val="nil"/>
              <w:bottom w:val="single" w:sz="4" w:space="0" w:color="auto"/>
              <w:right w:val="single" w:sz="4" w:space="0" w:color="auto"/>
            </w:tcBorders>
            <w:shd w:val="clear" w:color="auto" w:fill="auto"/>
          </w:tcPr>
          <w:p w14:paraId="039411BD"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tcPr>
          <w:p w14:paraId="6279298B"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18" w:type="dxa"/>
            <w:tcBorders>
              <w:top w:val="nil"/>
              <w:left w:val="nil"/>
              <w:bottom w:val="single" w:sz="4" w:space="0" w:color="auto"/>
              <w:right w:val="single" w:sz="4" w:space="0" w:color="auto"/>
            </w:tcBorders>
            <w:shd w:val="clear" w:color="auto" w:fill="auto"/>
          </w:tcPr>
          <w:p w14:paraId="5D3BA7F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tcPr>
          <w:p w14:paraId="54A6985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11CA41CF" w14:textId="77777777" w:rsidTr="00E923EA">
        <w:trPr>
          <w:trHeight w:val="216"/>
        </w:trPr>
        <w:tc>
          <w:tcPr>
            <w:tcW w:w="480" w:type="dxa"/>
            <w:tcBorders>
              <w:top w:val="nil"/>
              <w:left w:val="single" w:sz="4" w:space="0" w:color="auto"/>
              <w:bottom w:val="single" w:sz="4" w:space="0" w:color="auto"/>
              <w:right w:val="single" w:sz="4" w:space="0" w:color="auto"/>
            </w:tcBorders>
            <w:shd w:val="clear" w:color="auto" w:fill="auto"/>
            <w:noWrap/>
          </w:tcPr>
          <w:p w14:paraId="364E740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tcPr>
          <w:p w14:paraId="7AC68C6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tcPr>
          <w:p w14:paraId="2E0462E5"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tcPr>
          <w:p w14:paraId="7952B631"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tcPr>
          <w:p w14:paraId="75246F2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79ABF564" w14:textId="77777777" w:rsidTr="00E923EA">
        <w:trPr>
          <w:trHeight w:val="261"/>
        </w:trPr>
        <w:tc>
          <w:tcPr>
            <w:tcW w:w="480" w:type="dxa"/>
            <w:tcBorders>
              <w:top w:val="nil"/>
              <w:left w:val="single" w:sz="4" w:space="0" w:color="auto"/>
              <w:bottom w:val="single" w:sz="4" w:space="0" w:color="auto"/>
              <w:right w:val="single" w:sz="4" w:space="0" w:color="auto"/>
            </w:tcBorders>
            <w:shd w:val="clear" w:color="auto" w:fill="auto"/>
            <w:noWrap/>
            <w:hideMark/>
          </w:tcPr>
          <w:p w14:paraId="174B4CB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16</w:t>
            </w:r>
          </w:p>
        </w:tc>
        <w:tc>
          <w:tcPr>
            <w:tcW w:w="2229" w:type="dxa"/>
            <w:tcBorders>
              <w:top w:val="nil"/>
              <w:left w:val="nil"/>
              <w:bottom w:val="single" w:sz="4" w:space="0" w:color="auto"/>
              <w:right w:val="single" w:sz="4" w:space="0" w:color="auto"/>
            </w:tcBorders>
            <w:shd w:val="clear" w:color="auto" w:fill="auto"/>
            <w:hideMark/>
          </w:tcPr>
          <w:p w14:paraId="3EC9AF0A"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5A4CE7D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индикации ПИ</w:t>
            </w:r>
          </w:p>
        </w:tc>
        <w:tc>
          <w:tcPr>
            <w:tcW w:w="1418" w:type="dxa"/>
            <w:tcBorders>
              <w:top w:val="nil"/>
              <w:left w:val="nil"/>
              <w:bottom w:val="single" w:sz="4" w:space="0" w:color="auto"/>
              <w:right w:val="single" w:sz="4" w:space="0" w:color="auto"/>
            </w:tcBorders>
            <w:shd w:val="clear" w:color="auto" w:fill="auto"/>
            <w:hideMark/>
          </w:tcPr>
          <w:p w14:paraId="536677A5"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noWrap/>
            <w:hideMark/>
          </w:tcPr>
          <w:p w14:paraId="1D08E7A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3E70D586" w14:textId="77777777" w:rsidTr="00E923EA">
        <w:trPr>
          <w:trHeight w:val="123"/>
        </w:trPr>
        <w:tc>
          <w:tcPr>
            <w:tcW w:w="480" w:type="dxa"/>
            <w:tcBorders>
              <w:top w:val="nil"/>
              <w:left w:val="single" w:sz="4" w:space="0" w:color="auto"/>
              <w:bottom w:val="single" w:sz="4" w:space="0" w:color="auto"/>
              <w:right w:val="single" w:sz="4" w:space="0" w:color="auto"/>
            </w:tcBorders>
            <w:shd w:val="clear" w:color="auto" w:fill="auto"/>
            <w:noWrap/>
            <w:hideMark/>
          </w:tcPr>
          <w:p w14:paraId="54F1E39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5EB588E6"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7551C65A"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5D3372FD"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hideMark/>
          </w:tcPr>
          <w:p w14:paraId="19CF3D5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r>
      <w:tr w:rsidR="00DA4C90" w:rsidRPr="00DA4C90" w14:paraId="03C9AE2A" w14:textId="77777777" w:rsidTr="00E923EA">
        <w:trPr>
          <w:trHeight w:val="155"/>
        </w:trPr>
        <w:tc>
          <w:tcPr>
            <w:tcW w:w="480" w:type="dxa"/>
            <w:tcBorders>
              <w:top w:val="nil"/>
              <w:left w:val="single" w:sz="4" w:space="0" w:color="auto"/>
              <w:bottom w:val="single" w:sz="4" w:space="0" w:color="auto"/>
              <w:right w:val="single" w:sz="4" w:space="0" w:color="auto"/>
            </w:tcBorders>
            <w:shd w:val="clear" w:color="auto" w:fill="auto"/>
            <w:noWrap/>
            <w:hideMark/>
          </w:tcPr>
          <w:p w14:paraId="09BC41E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17</w:t>
            </w:r>
          </w:p>
        </w:tc>
        <w:tc>
          <w:tcPr>
            <w:tcW w:w="2229" w:type="dxa"/>
            <w:tcBorders>
              <w:top w:val="nil"/>
              <w:left w:val="nil"/>
              <w:bottom w:val="single" w:sz="4" w:space="0" w:color="auto"/>
              <w:right w:val="single" w:sz="4" w:space="0" w:color="auto"/>
            </w:tcBorders>
            <w:shd w:val="clear" w:color="auto" w:fill="auto"/>
            <w:hideMark/>
          </w:tcPr>
          <w:p w14:paraId="16384A87" w14:textId="77777777" w:rsidR="00DA4C90" w:rsidRPr="00DA4C90" w:rsidRDefault="00DA4C90" w:rsidP="00DA4C90">
            <w:pPr>
              <w:spacing w:after="0" w:line="240" w:lineRule="auto"/>
              <w:jc w:val="both"/>
              <w:rPr>
                <w:rFonts w:ascii="Times New Roman" w:eastAsia="Times New Roman" w:hAnsi="Times New Roman" w:cs="Times New Roman"/>
                <w:lang w:eastAsia="ru-RU"/>
              </w:rPr>
            </w:pPr>
          </w:p>
        </w:tc>
        <w:tc>
          <w:tcPr>
            <w:tcW w:w="4110" w:type="dxa"/>
            <w:tcBorders>
              <w:top w:val="nil"/>
              <w:left w:val="nil"/>
              <w:bottom w:val="single" w:sz="4" w:space="0" w:color="auto"/>
              <w:right w:val="single" w:sz="4" w:space="0" w:color="auto"/>
            </w:tcBorders>
            <w:shd w:val="clear" w:color="auto" w:fill="auto"/>
            <w:hideMark/>
          </w:tcPr>
          <w:p w14:paraId="088FE534"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Прибор управления ПУ</w:t>
            </w:r>
          </w:p>
        </w:tc>
        <w:tc>
          <w:tcPr>
            <w:tcW w:w="1418" w:type="dxa"/>
            <w:tcBorders>
              <w:top w:val="nil"/>
              <w:left w:val="nil"/>
              <w:bottom w:val="single" w:sz="4" w:space="0" w:color="auto"/>
              <w:right w:val="single" w:sz="4" w:space="0" w:color="auto"/>
            </w:tcBorders>
            <w:shd w:val="clear" w:color="auto" w:fill="auto"/>
            <w:hideMark/>
          </w:tcPr>
          <w:p w14:paraId="1358AC4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1417" w:type="dxa"/>
            <w:tcBorders>
              <w:top w:val="nil"/>
              <w:left w:val="nil"/>
              <w:bottom w:val="single" w:sz="4" w:space="0" w:color="auto"/>
              <w:right w:val="single" w:sz="4" w:space="0" w:color="auto"/>
            </w:tcBorders>
            <w:shd w:val="clear" w:color="auto" w:fill="auto"/>
            <w:hideMark/>
          </w:tcPr>
          <w:p w14:paraId="4BD6A0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r>
      <w:tr w:rsidR="00DA4C90" w:rsidRPr="00DA4C90" w14:paraId="54749B47" w14:textId="77777777" w:rsidTr="00E923EA">
        <w:trPr>
          <w:trHeight w:val="201"/>
        </w:trPr>
        <w:tc>
          <w:tcPr>
            <w:tcW w:w="480" w:type="dxa"/>
            <w:tcBorders>
              <w:top w:val="nil"/>
              <w:left w:val="single" w:sz="4" w:space="0" w:color="auto"/>
              <w:bottom w:val="single" w:sz="4" w:space="0" w:color="auto"/>
              <w:right w:val="single" w:sz="4" w:space="0" w:color="auto"/>
            </w:tcBorders>
            <w:shd w:val="clear" w:color="auto" w:fill="auto"/>
            <w:noWrap/>
            <w:hideMark/>
          </w:tcPr>
          <w:p w14:paraId="6B2B401F"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p>
        </w:tc>
        <w:tc>
          <w:tcPr>
            <w:tcW w:w="2229" w:type="dxa"/>
            <w:tcBorders>
              <w:top w:val="nil"/>
              <w:left w:val="nil"/>
              <w:bottom w:val="single" w:sz="4" w:space="0" w:color="auto"/>
              <w:right w:val="single" w:sz="4" w:space="0" w:color="auto"/>
            </w:tcBorders>
            <w:shd w:val="clear" w:color="auto" w:fill="auto"/>
            <w:hideMark/>
          </w:tcPr>
          <w:p w14:paraId="7547CE4F"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2-046</w:t>
            </w:r>
          </w:p>
        </w:tc>
        <w:tc>
          <w:tcPr>
            <w:tcW w:w="4110" w:type="dxa"/>
            <w:tcBorders>
              <w:top w:val="nil"/>
              <w:left w:val="nil"/>
              <w:bottom w:val="single" w:sz="4" w:space="0" w:color="auto"/>
              <w:right w:val="single" w:sz="4" w:space="0" w:color="auto"/>
            </w:tcBorders>
            <w:shd w:val="clear" w:color="auto" w:fill="auto"/>
            <w:hideMark/>
          </w:tcPr>
          <w:p w14:paraId="5EC2A003"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за первый шлейф</w:t>
            </w:r>
          </w:p>
        </w:tc>
        <w:tc>
          <w:tcPr>
            <w:tcW w:w="1418" w:type="dxa"/>
            <w:tcBorders>
              <w:top w:val="nil"/>
              <w:left w:val="nil"/>
              <w:bottom w:val="single" w:sz="4" w:space="0" w:color="auto"/>
              <w:right w:val="single" w:sz="4" w:space="0" w:color="auto"/>
            </w:tcBorders>
            <w:shd w:val="clear" w:color="auto" w:fill="auto"/>
            <w:hideMark/>
          </w:tcPr>
          <w:p w14:paraId="6B8181E8" w14:textId="77777777" w:rsidR="00DA4C90" w:rsidRPr="00DA4C90" w:rsidRDefault="00DA4C90" w:rsidP="00DA4C90">
            <w:pPr>
              <w:spacing w:after="0" w:line="276"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626193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0ADBEDCF" w14:textId="77777777" w:rsidTr="00E923EA">
        <w:trPr>
          <w:trHeight w:val="233"/>
        </w:trPr>
        <w:tc>
          <w:tcPr>
            <w:tcW w:w="480" w:type="dxa"/>
            <w:tcBorders>
              <w:top w:val="nil"/>
              <w:left w:val="single" w:sz="4" w:space="0" w:color="auto"/>
              <w:bottom w:val="single" w:sz="4" w:space="0" w:color="auto"/>
              <w:right w:val="single" w:sz="4" w:space="0" w:color="auto"/>
            </w:tcBorders>
            <w:shd w:val="clear" w:color="auto" w:fill="auto"/>
            <w:noWrap/>
            <w:hideMark/>
          </w:tcPr>
          <w:p w14:paraId="1875C4C4"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18</w:t>
            </w:r>
          </w:p>
        </w:tc>
        <w:tc>
          <w:tcPr>
            <w:tcW w:w="2229" w:type="dxa"/>
            <w:tcBorders>
              <w:top w:val="nil"/>
              <w:left w:val="nil"/>
              <w:bottom w:val="single" w:sz="4" w:space="0" w:color="auto"/>
              <w:right w:val="single" w:sz="4" w:space="0" w:color="auto"/>
            </w:tcBorders>
            <w:shd w:val="clear" w:color="auto" w:fill="auto"/>
            <w:hideMark/>
          </w:tcPr>
          <w:p w14:paraId="790A6219" w14:textId="77777777" w:rsidR="00DA4C90" w:rsidRPr="00DA4C90" w:rsidRDefault="00DA4C90" w:rsidP="00DA4C90">
            <w:pPr>
              <w:spacing w:after="0" w:line="240" w:lineRule="auto"/>
              <w:jc w:val="both"/>
              <w:rPr>
                <w:rFonts w:ascii="Times New Roman" w:eastAsia="Times New Roman" w:hAnsi="Times New Roman" w:cs="Times New Roman"/>
                <w:bCs/>
                <w:lang w:eastAsia="ru-RU"/>
              </w:rPr>
            </w:pPr>
            <w:r w:rsidRPr="00DA4C90">
              <w:rPr>
                <w:rFonts w:ascii="Times New Roman" w:eastAsia="Times New Roman" w:hAnsi="Times New Roman" w:cs="Times New Roman"/>
                <w:bCs/>
                <w:lang w:eastAsia="ru-RU"/>
              </w:rPr>
              <w:t>2-003</w:t>
            </w:r>
          </w:p>
        </w:tc>
        <w:tc>
          <w:tcPr>
            <w:tcW w:w="4110" w:type="dxa"/>
            <w:tcBorders>
              <w:top w:val="nil"/>
              <w:left w:val="nil"/>
              <w:bottom w:val="single" w:sz="4" w:space="0" w:color="auto"/>
              <w:right w:val="single" w:sz="4" w:space="0" w:color="auto"/>
            </w:tcBorders>
            <w:shd w:val="clear" w:color="auto" w:fill="auto"/>
            <w:hideMark/>
          </w:tcPr>
          <w:p w14:paraId="1E62638D" w14:textId="77777777" w:rsidR="00DA4C90" w:rsidRPr="00DA4C90" w:rsidRDefault="00DA4C90" w:rsidP="00DA4C90">
            <w:pPr>
              <w:spacing w:after="0" w:line="276" w:lineRule="auto"/>
              <w:rPr>
                <w:rFonts w:ascii="Times New Roman" w:eastAsia="Calibri" w:hAnsi="Times New Roman" w:cs="Times New Roman"/>
              </w:rPr>
            </w:pPr>
            <w:r w:rsidRPr="00DA4C90">
              <w:rPr>
                <w:rFonts w:ascii="Times New Roman" w:eastAsia="Calibri" w:hAnsi="Times New Roman" w:cs="Times New Roman"/>
              </w:rPr>
              <w:t>Устройства сигнальные световые</w:t>
            </w:r>
          </w:p>
        </w:tc>
        <w:tc>
          <w:tcPr>
            <w:tcW w:w="1418" w:type="dxa"/>
            <w:tcBorders>
              <w:top w:val="nil"/>
              <w:left w:val="nil"/>
              <w:bottom w:val="single" w:sz="4" w:space="0" w:color="auto"/>
              <w:right w:val="single" w:sz="4" w:space="0" w:color="auto"/>
            </w:tcBorders>
            <w:shd w:val="clear" w:color="auto" w:fill="auto"/>
            <w:hideMark/>
          </w:tcPr>
          <w:p w14:paraId="3F91E579" w14:textId="77777777" w:rsidR="00DA4C90" w:rsidRPr="00DA4C90" w:rsidRDefault="00DA4C90" w:rsidP="00DA4C90">
            <w:pPr>
              <w:spacing w:after="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шт.</w:t>
            </w:r>
          </w:p>
        </w:tc>
        <w:tc>
          <w:tcPr>
            <w:tcW w:w="1417" w:type="dxa"/>
            <w:tcBorders>
              <w:top w:val="nil"/>
              <w:left w:val="nil"/>
              <w:bottom w:val="single" w:sz="4" w:space="0" w:color="auto"/>
              <w:right w:val="single" w:sz="4" w:space="0" w:color="auto"/>
            </w:tcBorders>
            <w:shd w:val="clear" w:color="auto" w:fill="auto"/>
            <w:noWrap/>
            <w:hideMark/>
          </w:tcPr>
          <w:p w14:paraId="5B1D373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r>
      <w:tr w:rsidR="00DA4C90" w:rsidRPr="00DA4C90" w14:paraId="27AD9253" w14:textId="77777777" w:rsidTr="00E923EA">
        <w:trPr>
          <w:trHeight w:val="279"/>
        </w:trPr>
        <w:tc>
          <w:tcPr>
            <w:tcW w:w="480" w:type="dxa"/>
            <w:tcBorders>
              <w:top w:val="nil"/>
              <w:left w:val="single" w:sz="4" w:space="0" w:color="auto"/>
              <w:bottom w:val="single" w:sz="4" w:space="0" w:color="auto"/>
              <w:right w:val="single" w:sz="4" w:space="0" w:color="auto"/>
            </w:tcBorders>
            <w:shd w:val="clear" w:color="auto" w:fill="auto"/>
            <w:noWrap/>
            <w:hideMark/>
          </w:tcPr>
          <w:p w14:paraId="323ED3D9"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19</w:t>
            </w:r>
          </w:p>
        </w:tc>
        <w:tc>
          <w:tcPr>
            <w:tcW w:w="2229" w:type="dxa"/>
            <w:tcBorders>
              <w:top w:val="nil"/>
              <w:left w:val="nil"/>
              <w:bottom w:val="single" w:sz="4" w:space="0" w:color="auto"/>
              <w:right w:val="single" w:sz="4" w:space="0" w:color="auto"/>
            </w:tcBorders>
            <w:shd w:val="clear" w:color="auto" w:fill="auto"/>
            <w:hideMark/>
          </w:tcPr>
          <w:p w14:paraId="2F5207C5"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2-067</w:t>
            </w:r>
          </w:p>
        </w:tc>
        <w:tc>
          <w:tcPr>
            <w:tcW w:w="4110" w:type="dxa"/>
            <w:tcBorders>
              <w:top w:val="nil"/>
              <w:left w:val="nil"/>
              <w:bottom w:val="single" w:sz="4" w:space="0" w:color="auto"/>
              <w:right w:val="single" w:sz="4" w:space="0" w:color="auto"/>
            </w:tcBorders>
            <w:shd w:val="clear" w:color="auto" w:fill="auto"/>
            <w:hideMark/>
          </w:tcPr>
          <w:p w14:paraId="7900E588"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Соединительные линии провода однопарные</w:t>
            </w:r>
          </w:p>
        </w:tc>
        <w:tc>
          <w:tcPr>
            <w:tcW w:w="1418" w:type="dxa"/>
            <w:tcBorders>
              <w:top w:val="nil"/>
              <w:left w:val="nil"/>
              <w:bottom w:val="single" w:sz="4" w:space="0" w:color="auto"/>
              <w:right w:val="single" w:sz="4" w:space="0" w:color="auto"/>
            </w:tcBorders>
            <w:shd w:val="clear" w:color="auto" w:fill="auto"/>
            <w:hideMark/>
          </w:tcPr>
          <w:p w14:paraId="327291DC"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417" w:type="dxa"/>
            <w:tcBorders>
              <w:top w:val="nil"/>
              <w:left w:val="nil"/>
              <w:bottom w:val="single" w:sz="4" w:space="0" w:color="auto"/>
              <w:right w:val="single" w:sz="4" w:space="0" w:color="auto"/>
            </w:tcBorders>
            <w:shd w:val="clear" w:color="auto" w:fill="auto"/>
            <w:noWrap/>
            <w:hideMark/>
          </w:tcPr>
          <w:p w14:paraId="70527DB6"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277,5</w:t>
            </w:r>
          </w:p>
        </w:tc>
      </w:tr>
      <w:tr w:rsidR="00DA4C90" w:rsidRPr="00DA4C90" w14:paraId="75BDB55E" w14:textId="77777777" w:rsidTr="00E923EA">
        <w:trPr>
          <w:trHeight w:val="114"/>
        </w:trPr>
        <w:tc>
          <w:tcPr>
            <w:tcW w:w="480" w:type="dxa"/>
            <w:tcBorders>
              <w:top w:val="nil"/>
              <w:left w:val="single" w:sz="4" w:space="0" w:color="auto"/>
              <w:bottom w:val="single" w:sz="4" w:space="0" w:color="auto"/>
              <w:right w:val="single" w:sz="4" w:space="0" w:color="auto"/>
            </w:tcBorders>
            <w:shd w:val="clear" w:color="auto" w:fill="auto"/>
            <w:noWrap/>
            <w:hideMark/>
          </w:tcPr>
          <w:p w14:paraId="48D34083"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w:t>
            </w:r>
          </w:p>
        </w:tc>
        <w:tc>
          <w:tcPr>
            <w:tcW w:w="2229" w:type="dxa"/>
            <w:tcBorders>
              <w:top w:val="nil"/>
              <w:left w:val="nil"/>
              <w:bottom w:val="single" w:sz="4" w:space="0" w:color="auto"/>
              <w:right w:val="single" w:sz="4" w:space="0" w:color="auto"/>
            </w:tcBorders>
            <w:shd w:val="clear" w:color="auto" w:fill="auto"/>
            <w:hideMark/>
          </w:tcPr>
          <w:p w14:paraId="6B5EAA91" w14:textId="77777777" w:rsidR="00DA4C90" w:rsidRPr="00DA4C90" w:rsidRDefault="00DA4C90" w:rsidP="00DA4C90">
            <w:pPr>
              <w:spacing w:after="0" w:line="240" w:lineRule="auto"/>
              <w:jc w:val="both"/>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2-068</w:t>
            </w:r>
          </w:p>
        </w:tc>
        <w:tc>
          <w:tcPr>
            <w:tcW w:w="4110" w:type="dxa"/>
            <w:tcBorders>
              <w:top w:val="nil"/>
              <w:left w:val="nil"/>
              <w:bottom w:val="single" w:sz="4" w:space="0" w:color="auto"/>
              <w:right w:val="single" w:sz="4" w:space="0" w:color="auto"/>
            </w:tcBorders>
            <w:shd w:val="clear" w:color="auto" w:fill="auto"/>
            <w:hideMark/>
          </w:tcPr>
          <w:p w14:paraId="29C279BC" w14:textId="77777777" w:rsidR="00DA4C90" w:rsidRPr="00DA4C90" w:rsidRDefault="00DA4C90" w:rsidP="00DA4C90">
            <w:pPr>
              <w:spacing w:after="0" w:line="276" w:lineRule="auto"/>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Соединительные линии кабель </w:t>
            </w:r>
            <w:proofErr w:type="spellStart"/>
            <w:r w:rsidRPr="00DA4C90">
              <w:rPr>
                <w:rFonts w:ascii="Times New Roman" w:eastAsia="Times New Roman" w:hAnsi="Times New Roman" w:cs="Times New Roman"/>
                <w:lang w:eastAsia="ru-RU"/>
              </w:rPr>
              <w:t>десятипарный</w:t>
            </w:r>
            <w:proofErr w:type="spellEnd"/>
          </w:p>
        </w:tc>
        <w:tc>
          <w:tcPr>
            <w:tcW w:w="1418" w:type="dxa"/>
            <w:tcBorders>
              <w:top w:val="nil"/>
              <w:left w:val="nil"/>
              <w:bottom w:val="single" w:sz="4" w:space="0" w:color="auto"/>
              <w:right w:val="single" w:sz="4" w:space="0" w:color="auto"/>
            </w:tcBorders>
            <w:shd w:val="clear" w:color="auto" w:fill="auto"/>
            <w:hideMark/>
          </w:tcPr>
          <w:p w14:paraId="24C4DAEB"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10 м</w:t>
            </w:r>
          </w:p>
        </w:tc>
        <w:tc>
          <w:tcPr>
            <w:tcW w:w="1417" w:type="dxa"/>
            <w:tcBorders>
              <w:top w:val="nil"/>
              <w:left w:val="nil"/>
              <w:bottom w:val="single" w:sz="4" w:space="0" w:color="auto"/>
              <w:right w:val="single" w:sz="4" w:space="0" w:color="auto"/>
            </w:tcBorders>
            <w:shd w:val="clear" w:color="auto" w:fill="auto"/>
            <w:hideMark/>
          </w:tcPr>
          <w:p w14:paraId="2F0F3700" w14:textId="77777777" w:rsidR="00DA4C90" w:rsidRPr="00DA4C90" w:rsidRDefault="00DA4C90" w:rsidP="00DA4C90">
            <w:pPr>
              <w:spacing w:after="0" w:line="240" w:lineRule="auto"/>
              <w:jc w:val="center"/>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3,0</w:t>
            </w:r>
          </w:p>
        </w:tc>
      </w:tr>
    </w:tbl>
    <w:p w14:paraId="09E3C419" w14:textId="77777777" w:rsidR="00DA4C90" w:rsidRPr="00DA4C90" w:rsidRDefault="00DA4C90" w:rsidP="00DA4C90">
      <w:pPr>
        <w:tabs>
          <w:tab w:val="left" w:pos="-851"/>
        </w:tabs>
        <w:spacing w:after="0" w:line="240" w:lineRule="auto"/>
        <w:rPr>
          <w:rFonts w:ascii="Times New Roman" w:eastAsia="Calibri" w:hAnsi="Times New Roman" w:cs="Times New Roman"/>
        </w:rPr>
      </w:pPr>
    </w:p>
    <w:p w14:paraId="01E6AAC2" w14:textId="77777777" w:rsidR="00DA4C90" w:rsidRPr="00DA4C90" w:rsidRDefault="00DA4C90" w:rsidP="00DA4C90">
      <w:pPr>
        <w:tabs>
          <w:tab w:val="left" w:pos="-851"/>
        </w:tabs>
        <w:spacing w:after="0" w:line="240" w:lineRule="auto"/>
        <w:ind w:left="-851"/>
        <w:jc w:val="center"/>
        <w:rPr>
          <w:rFonts w:ascii="Times New Roman" w:eastAsia="Calibri" w:hAnsi="Times New Roman" w:cs="Times New Roman"/>
        </w:rPr>
      </w:pPr>
    </w:p>
    <w:p w14:paraId="09318662"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BFD1008"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465CD6BE"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72A70B6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D6CE967"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2642C17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A0438FC"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F0AFE14" w14:textId="77777777" w:rsidR="00DA4C90" w:rsidRDefault="00DA4C90">
      <w:pPr>
        <w:rPr>
          <w:rFonts w:ascii="Times New Roman" w:eastAsia="Calibri" w:hAnsi="Times New Roman" w:cs="Times New Roman"/>
        </w:rPr>
      </w:pPr>
      <w:r>
        <w:rPr>
          <w:rFonts w:ascii="Times New Roman" w:eastAsia="Calibri" w:hAnsi="Times New Roman" w:cs="Times New Roman"/>
        </w:rPr>
        <w:br w:type="page"/>
      </w:r>
    </w:p>
    <w:p w14:paraId="23C219A3"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685E49EB"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446B60F"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sz w:val="20"/>
          <w:szCs w:val="20"/>
        </w:rPr>
      </w:pPr>
      <w:r w:rsidRPr="00DA4C90">
        <w:rPr>
          <w:rFonts w:ascii="Times New Roman" w:eastAsia="Calibri" w:hAnsi="Times New Roman" w:cs="Times New Roman"/>
          <w:sz w:val="20"/>
          <w:szCs w:val="20"/>
        </w:rPr>
        <w:t>Приложение № 2 к Техническому заданию</w:t>
      </w:r>
    </w:p>
    <w:p w14:paraId="27C31054"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015626C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611B80D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 водяного пожаротушения</w:t>
      </w:r>
    </w:p>
    <w:p w14:paraId="772A369B"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DA4C90" w:rsidRPr="00DA4C90" w14:paraId="4E9EEA8C" w14:textId="77777777" w:rsidTr="00DA4C90">
        <w:tc>
          <w:tcPr>
            <w:tcW w:w="709" w:type="dxa"/>
            <w:tcBorders>
              <w:top w:val="single" w:sz="6" w:space="0" w:color="auto"/>
              <w:bottom w:val="nil"/>
              <w:right w:val="single" w:sz="6" w:space="0" w:color="auto"/>
            </w:tcBorders>
            <w:vAlign w:val="center"/>
          </w:tcPr>
          <w:p w14:paraId="297DCBB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59FC616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w:t>
            </w:r>
            <w:r w:rsidR="00D31225">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5528" w:type="dxa"/>
            <w:tcBorders>
              <w:top w:val="single" w:sz="6" w:space="0" w:color="auto"/>
              <w:bottom w:val="nil"/>
              <w:right w:val="single" w:sz="6" w:space="0" w:color="auto"/>
            </w:tcBorders>
            <w:vAlign w:val="center"/>
          </w:tcPr>
          <w:p w14:paraId="4230876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5AC83B7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115BF763" w14:textId="77777777" w:rsidTr="00DA4C90">
        <w:tc>
          <w:tcPr>
            <w:tcW w:w="709" w:type="dxa"/>
            <w:tcBorders>
              <w:top w:val="single" w:sz="6" w:space="0" w:color="auto"/>
              <w:bottom w:val="nil"/>
              <w:right w:val="single" w:sz="6" w:space="0" w:color="auto"/>
            </w:tcBorders>
          </w:tcPr>
          <w:p w14:paraId="4198E94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223A42A1"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DA4C90">
              <w:rPr>
                <w:rFonts w:ascii="Times New Roman" w:eastAsia="Times New Roman" w:hAnsi="Times New Roman" w:cs="Times New Roman"/>
                <w:lang w:eastAsia="ru-RU"/>
              </w:rPr>
              <w:t>пневмобака</w:t>
            </w:r>
            <w:proofErr w:type="spellEnd"/>
            <w:r w:rsidRPr="00DA4C90">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301ADB4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216A8C05" w14:textId="77777777" w:rsidTr="00DA4C90">
        <w:tc>
          <w:tcPr>
            <w:tcW w:w="709" w:type="dxa"/>
            <w:tcBorders>
              <w:top w:val="single" w:sz="6" w:space="0" w:color="auto"/>
              <w:bottom w:val="nil"/>
              <w:right w:val="single" w:sz="6" w:space="0" w:color="auto"/>
            </w:tcBorders>
          </w:tcPr>
          <w:p w14:paraId="102E3F5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5940FD84"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2D4A9608"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630BAE7" w14:textId="77777777" w:rsidTr="00DA4C90">
        <w:tc>
          <w:tcPr>
            <w:tcW w:w="709" w:type="dxa"/>
            <w:tcBorders>
              <w:top w:val="single" w:sz="6" w:space="0" w:color="auto"/>
              <w:bottom w:val="nil"/>
              <w:right w:val="single" w:sz="6" w:space="0" w:color="auto"/>
            </w:tcBorders>
          </w:tcPr>
          <w:p w14:paraId="0F8A70D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4D1887F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41257CC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52AF712F" w14:textId="77777777" w:rsidTr="00DA4C90">
        <w:tc>
          <w:tcPr>
            <w:tcW w:w="709" w:type="dxa"/>
            <w:tcBorders>
              <w:top w:val="single" w:sz="6" w:space="0" w:color="auto"/>
              <w:bottom w:val="nil"/>
              <w:right w:val="single" w:sz="6" w:space="0" w:color="auto"/>
            </w:tcBorders>
          </w:tcPr>
          <w:p w14:paraId="267F1D3D"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75918785"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6B08FBC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6F379FE5" w14:textId="77777777" w:rsidTr="00DA4C90">
        <w:tc>
          <w:tcPr>
            <w:tcW w:w="709" w:type="dxa"/>
            <w:tcBorders>
              <w:top w:val="single" w:sz="6" w:space="0" w:color="auto"/>
              <w:bottom w:val="single" w:sz="6" w:space="0" w:color="auto"/>
              <w:right w:val="single" w:sz="6" w:space="0" w:color="auto"/>
            </w:tcBorders>
          </w:tcPr>
          <w:p w14:paraId="2F95EFF7"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623B30B"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42987E71" w14:textId="77777777" w:rsidR="00DA4C90" w:rsidRPr="00DA4C90" w:rsidRDefault="00211224" w:rsidP="00211224">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DA4C90" w:rsidRPr="00DA4C90" w14:paraId="4493157E" w14:textId="77777777" w:rsidTr="00DA4C90">
        <w:tc>
          <w:tcPr>
            <w:tcW w:w="709" w:type="dxa"/>
            <w:tcBorders>
              <w:top w:val="nil"/>
              <w:bottom w:val="nil"/>
              <w:right w:val="single" w:sz="6" w:space="0" w:color="auto"/>
            </w:tcBorders>
          </w:tcPr>
          <w:p w14:paraId="43FE152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057DF726"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4C7F23F4" w14:textId="77777777" w:rsidR="00DA4C90" w:rsidRPr="00DA4C90" w:rsidRDefault="00211224"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DA4C90" w:rsidRPr="00DA4C90" w14:paraId="1F448614" w14:textId="77777777" w:rsidTr="00DA4C90">
        <w:tc>
          <w:tcPr>
            <w:tcW w:w="709" w:type="dxa"/>
            <w:tcBorders>
              <w:top w:val="single" w:sz="6" w:space="0" w:color="auto"/>
              <w:bottom w:val="single" w:sz="6" w:space="0" w:color="auto"/>
              <w:right w:val="single" w:sz="6" w:space="0" w:color="auto"/>
            </w:tcBorders>
          </w:tcPr>
          <w:p w14:paraId="59AC520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42D476F1" w14:textId="77777777" w:rsidR="00DA4C90" w:rsidRPr="00DA4C90" w:rsidRDefault="00DA4C90" w:rsidP="00DA4C90">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6BE3DA8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ежегодно</w:t>
            </w:r>
          </w:p>
        </w:tc>
      </w:tr>
    </w:tbl>
    <w:p w14:paraId="22D876EC"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6557046A" w14:textId="77777777" w:rsidR="00DA4C90" w:rsidRDefault="00DA4C90">
      <w:pPr>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br w:type="page"/>
      </w:r>
    </w:p>
    <w:p w14:paraId="565137B0" w14:textId="77777777" w:rsidR="00DA4C90" w:rsidRPr="00DA4C90" w:rsidRDefault="00DA4C90" w:rsidP="00DA4C90">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04D24B55"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r w:rsidRPr="00DA4C90">
        <w:rPr>
          <w:rFonts w:ascii="Times New Roman" w:eastAsia="Times New Roman" w:hAnsi="Times New Roman" w:cs="Times New Roman"/>
          <w:kern w:val="24"/>
          <w:lang w:eastAsia="ru-RU"/>
        </w:rPr>
        <w:t xml:space="preserve"> </w:t>
      </w:r>
      <w:r w:rsidRPr="00DA4C90">
        <w:rPr>
          <w:rFonts w:ascii="Times New Roman" w:eastAsia="Calibri" w:hAnsi="Times New Roman" w:cs="Times New Roman"/>
          <w:sz w:val="20"/>
          <w:szCs w:val="20"/>
        </w:rPr>
        <w:t>Приложение № 3 к Техническому заданию</w:t>
      </w:r>
    </w:p>
    <w:p w14:paraId="12A0C10A" w14:textId="77777777" w:rsidR="00DA4C90" w:rsidRPr="00DA4C90" w:rsidRDefault="00DA4C90" w:rsidP="00DA4C90">
      <w:pPr>
        <w:tabs>
          <w:tab w:val="left" w:pos="-851"/>
        </w:tabs>
        <w:spacing w:after="0" w:line="240" w:lineRule="auto"/>
        <w:ind w:left="-851"/>
        <w:jc w:val="right"/>
        <w:rPr>
          <w:rFonts w:ascii="Times New Roman" w:eastAsia="Calibri" w:hAnsi="Times New Roman" w:cs="Times New Roman"/>
        </w:rPr>
      </w:pPr>
    </w:p>
    <w:p w14:paraId="3C1A693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 xml:space="preserve">Типовой регламент </w:t>
      </w:r>
    </w:p>
    <w:p w14:paraId="5C43088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lang w:eastAsia="ru-RU"/>
        </w:rPr>
      </w:pPr>
      <w:r w:rsidRPr="00DA4C90">
        <w:rPr>
          <w:rFonts w:ascii="Times New Roman" w:eastAsia="Times New Roman" w:hAnsi="Times New Roman" w:cs="Times New Roman"/>
          <w:b/>
          <w:bCs/>
          <w:lang w:eastAsia="ru-RU"/>
        </w:rPr>
        <w:t>технического обслуживания систем</w:t>
      </w:r>
      <w:r w:rsidR="009B4414">
        <w:rPr>
          <w:rFonts w:ascii="Times New Roman" w:eastAsia="Times New Roman" w:hAnsi="Times New Roman" w:cs="Times New Roman"/>
          <w:b/>
          <w:bCs/>
          <w:lang w:eastAsia="ru-RU"/>
        </w:rPr>
        <w:t>ы</w:t>
      </w:r>
      <w:r w:rsidRPr="00DA4C90">
        <w:rPr>
          <w:rFonts w:ascii="Times New Roman" w:eastAsia="Times New Roman" w:hAnsi="Times New Roman" w:cs="Times New Roman"/>
          <w:b/>
          <w:bCs/>
          <w:lang w:eastAsia="ru-RU"/>
        </w:rPr>
        <w:t xml:space="preserve"> пожарной сигнализации </w:t>
      </w:r>
    </w:p>
    <w:p w14:paraId="12AAB03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DA4C90" w:rsidRPr="00DA4C90" w14:paraId="2A54ACF2" w14:textId="77777777" w:rsidTr="00DA4C90">
        <w:trPr>
          <w:trHeight w:val="618"/>
        </w:trPr>
        <w:tc>
          <w:tcPr>
            <w:tcW w:w="817" w:type="dxa"/>
            <w:shd w:val="clear" w:color="auto" w:fill="auto"/>
            <w:vAlign w:val="center"/>
          </w:tcPr>
          <w:p w14:paraId="3937A013"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w:t>
            </w:r>
          </w:p>
          <w:p w14:paraId="2604CE2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w:t>
            </w:r>
            <w:r w:rsidR="00D31225">
              <w:rPr>
                <w:rFonts w:ascii="Times New Roman" w:eastAsia="Times New Roman" w:hAnsi="Times New Roman" w:cs="Times New Roman"/>
                <w:lang w:eastAsia="ru-RU"/>
              </w:rPr>
              <w:t>/</w:t>
            </w:r>
            <w:r w:rsidRPr="00DA4C90">
              <w:rPr>
                <w:rFonts w:ascii="Times New Roman" w:eastAsia="Times New Roman" w:hAnsi="Times New Roman" w:cs="Times New Roman"/>
                <w:lang w:eastAsia="ru-RU"/>
              </w:rPr>
              <w:t>п</w:t>
            </w:r>
          </w:p>
        </w:tc>
        <w:tc>
          <w:tcPr>
            <w:tcW w:w="4961" w:type="dxa"/>
            <w:shd w:val="clear" w:color="auto" w:fill="auto"/>
            <w:vAlign w:val="center"/>
          </w:tcPr>
          <w:p w14:paraId="21663C96"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Перечень работ</w:t>
            </w:r>
          </w:p>
        </w:tc>
        <w:tc>
          <w:tcPr>
            <w:tcW w:w="3969" w:type="dxa"/>
            <w:shd w:val="clear" w:color="auto" w:fill="auto"/>
            <w:vAlign w:val="center"/>
          </w:tcPr>
          <w:p w14:paraId="6A2F0EB9"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Периодичность обслуживания специализированными организациями</w:t>
            </w:r>
          </w:p>
        </w:tc>
      </w:tr>
      <w:tr w:rsidR="00DA4C90" w:rsidRPr="00DA4C90" w14:paraId="5FA1E4AE" w14:textId="77777777" w:rsidTr="00DA4C90">
        <w:tc>
          <w:tcPr>
            <w:tcW w:w="817" w:type="dxa"/>
            <w:shd w:val="clear" w:color="auto" w:fill="auto"/>
          </w:tcPr>
          <w:p w14:paraId="0D7B7C4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1</w:t>
            </w:r>
          </w:p>
        </w:tc>
        <w:tc>
          <w:tcPr>
            <w:tcW w:w="4961" w:type="dxa"/>
            <w:shd w:val="clear" w:color="auto" w:fill="auto"/>
          </w:tcPr>
          <w:p w14:paraId="555CA59C"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5E4A3360"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ежемесячно</w:t>
            </w:r>
          </w:p>
        </w:tc>
      </w:tr>
      <w:tr w:rsidR="00DA4C90" w:rsidRPr="00DA4C90" w14:paraId="27F5E276" w14:textId="77777777" w:rsidTr="00DA4C90">
        <w:tc>
          <w:tcPr>
            <w:tcW w:w="817" w:type="dxa"/>
            <w:shd w:val="clear" w:color="auto" w:fill="auto"/>
          </w:tcPr>
          <w:p w14:paraId="60CEDC3F"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2</w:t>
            </w:r>
          </w:p>
        </w:tc>
        <w:tc>
          <w:tcPr>
            <w:tcW w:w="4961" w:type="dxa"/>
            <w:shd w:val="clear" w:color="auto" w:fill="auto"/>
          </w:tcPr>
          <w:p w14:paraId="7AE45272"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243BDF65"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23333990" w14:textId="77777777" w:rsidTr="00DA4C90">
        <w:tc>
          <w:tcPr>
            <w:tcW w:w="817" w:type="dxa"/>
            <w:shd w:val="clear" w:color="auto" w:fill="auto"/>
          </w:tcPr>
          <w:p w14:paraId="1EFD8842"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3</w:t>
            </w:r>
          </w:p>
        </w:tc>
        <w:tc>
          <w:tcPr>
            <w:tcW w:w="4961" w:type="dxa"/>
            <w:shd w:val="clear" w:color="auto" w:fill="auto"/>
          </w:tcPr>
          <w:p w14:paraId="7F611913"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4B0BEA95"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00D9CF46" w14:textId="77777777" w:rsidTr="00DA4C90">
        <w:tc>
          <w:tcPr>
            <w:tcW w:w="817" w:type="dxa"/>
            <w:shd w:val="clear" w:color="auto" w:fill="auto"/>
          </w:tcPr>
          <w:p w14:paraId="7F33FE35"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5</w:t>
            </w:r>
          </w:p>
        </w:tc>
        <w:tc>
          <w:tcPr>
            <w:tcW w:w="4961" w:type="dxa"/>
            <w:shd w:val="clear" w:color="auto" w:fill="auto"/>
          </w:tcPr>
          <w:p w14:paraId="08AC409A"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53370579"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6F7E24A2" w14:textId="77777777" w:rsidTr="00DA4C90">
        <w:tc>
          <w:tcPr>
            <w:tcW w:w="817" w:type="dxa"/>
            <w:tcBorders>
              <w:bottom w:val="single" w:sz="4" w:space="0" w:color="auto"/>
            </w:tcBorders>
            <w:shd w:val="clear" w:color="auto" w:fill="auto"/>
          </w:tcPr>
          <w:p w14:paraId="3EF15B84"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6</w:t>
            </w:r>
          </w:p>
        </w:tc>
        <w:tc>
          <w:tcPr>
            <w:tcW w:w="4961" w:type="dxa"/>
            <w:tcBorders>
              <w:bottom w:val="single" w:sz="4" w:space="0" w:color="auto"/>
            </w:tcBorders>
            <w:shd w:val="clear" w:color="auto" w:fill="auto"/>
          </w:tcPr>
          <w:p w14:paraId="4C509B70"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Профилактические работы</w:t>
            </w:r>
          </w:p>
        </w:tc>
        <w:tc>
          <w:tcPr>
            <w:tcW w:w="3969" w:type="dxa"/>
            <w:tcBorders>
              <w:bottom w:val="single" w:sz="4" w:space="0" w:color="auto"/>
            </w:tcBorders>
            <w:shd w:val="clear" w:color="auto" w:fill="auto"/>
          </w:tcPr>
          <w:p w14:paraId="4B67FDBD"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r w:rsidR="00DA4C90" w:rsidRPr="00DA4C90" w14:paraId="0BD44CBD" w14:textId="77777777" w:rsidTr="00DA4C90">
        <w:tc>
          <w:tcPr>
            <w:tcW w:w="817" w:type="dxa"/>
            <w:tcBorders>
              <w:bottom w:val="single" w:sz="4" w:space="0" w:color="auto"/>
            </w:tcBorders>
            <w:shd w:val="clear" w:color="auto" w:fill="auto"/>
          </w:tcPr>
          <w:p w14:paraId="5550470C" w14:textId="77777777" w:rsidR="00DA4C90" w:rsidRPr="00DA4C90" w:rsidRDefault="00DA4C90" w:rsidP="00DA4C90">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7</w:t>
            </w:r>
          </w:p>
        </w:tc>
        <w:tc>
          <w:tcPr>
            <w:tcW w:w="4961" w:type="dxa"/>
            <w:tcBorders>
              <w:bottom w:val="single" w:sz="4" w:space="0" w:color="auto"/>
            </w:tcBorders>
            <w:shd w:val="clear" w:color="auto" w:fill="auto"/>
          </w:tcPr>
          <w:p w14:paraId="03C27C4B" w14:textId="77777777" w:rsidR="00DA4C90" w:rsidRPr="00DA4C90" w:rsidRDefault="00DA4C90" w:rsidP="00DA4C90">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DA4C90">
              <w:rPr>
                <w:rFonts w:ascii="Times New Roman" w:eastAsia="Times New Roman" w:hAnsi="Times New Roman" w:cs="Times New Roman"/>
                <w:lang w:eastAsia="ru-RU"/>
              </w:rPr>
              <w:t>Проверка работоспособности системы</w:t>
            </w:r>
          </w:p>
        </w:tc>
        <w:tc>
          <w:tcPr>
            <w:tcW w:w="3969" w:type="dxa"/>
            <w:tcBorders>
              <w:bottom w:val="single" w:sz="4" w:space="0" w:color="auto"/>
            </w:tcBorders>
            <w:shd w:val="clear" w:color="auto" w:fill="auto"/>
          </w:tcPr>
          <w:p w14:paraId="5726F00F" w14:textId="77777777" w:rsidR="00DA4C90" w:rsidRPr="00DA4C90" w:rsidRDefault="00DA4C90" w:rsidP="00DA4C90">
            <w:pPr>
              <w:spacing w:after="200" w:line="276" w:lineRule="auto"/>
              <w:jc w:val="center"/>
              <w:rPr>
                <w:rFonts w:ascii="Times New Roman" w:eastAsia="Calibri" w:hAnsi="Times New Roman" w:cs="Times New Roman"/>
              </w:rPr>
            </w:pPr>
            <w:r w:rsidRPr="00DA4C90">
              <w:rPr>
                <w:rFonts w:ascii="Times New Roman" w:eastAsia="Times New Roman" w:hAnsi="Times New Roman" w:cs="Times New Roman"/>
                <w:lang w:eastAsia="ru-RU"/>
              </w:rPr>
              <w:t>ежемесячно</w:t>
            </w:r>
          </w:p>
        </w:tc>
      </w:tr>
    </w:tbl>
    <w:p w14:paraId="6A90A79A" w14:textId="77777777" w:rsidR="00DA4C90" w:rsidRPr="00DA4C90" w:rsidRDefault="00DA4C90" w:rsidP="00DA4C90">
      <w:pPr>
        <w:tabs>
          <w:tab w:val="left" w:pos="-851"/>
        </w:tabs>
        <w:spacing w:after="0" w:line="240" w:lineRule="auto"/>
        <w:ind w:left="-851"/>
        <w:jc w:val="both"/>
        <w:rPr>
          <w:rFonts w:ascii="Times New Roman" w:eastAsia="Calibri" w:hAnsi="Times New Roman" w:cs="Times New Roman"/>
        </w:rPr>
      </w:pPr>
    </w:p>
    <w:p w14:paraId="4A7AC0F2" w14:textId="77777777" w:rsidR="00AD6DE5" w:rsidRPr="00155834" w:rsidRDefault="00DA4C90" w:rsidP="00DA4C90">
      <w:pPr>
        <w:tabs>
          <w:tab w:val="center" w:pos="10431"/>
        </w:tabs>
        <w:spacing w:after="0" w:line="240" w:lineRule="auto"/>
        <w:jc w:val="right"/>
        <w:rPr>
          <w:rFonts w:ascii="Times New Roman" w:eastAsia="Calibri" w:hAnsi="Times New Roman" w:cs="Times New Roman"/>
          <w:b/>
          <w:bCs/>
          <w:i/>
          <w:color w:val="000000"/>
          <w:szCs w:val="24"/>
        </w:rPr>
      </w:pPr>
      <w:r w:rsidRPr="00DA4C90">
        <w:rPr>
          <w:rFonts w:ascii="Times New Roman" w:eastAsia="Calibri" w:hAnsi="Times New Roman" w:cs="Times New Roman"/>
          <w:kern w:val="24"/>
        </w:rPr>
        <w:br w:type="page"/>
      </w:r>
      <w:r w:rsidR="00AD6DE5" w:rsidRPr="00647941">
        <w:rPr>
          <w:rFonts w:ascii="Times New Roman" w:eastAsia="SimSun" w:hAnsi="Times New Roman" w:cs="Times New Roman"/>
          <w:sz w:val="20"/>
          <w:szCs w:val="20"/>
          <w:lang w:eastAsia="zh-CN" w:bidi="hi-IN"/>
        </w:rPr>
        <w:lastRenderedPageBreak/>
        <w:t>Приложение 2 к документации</w:t>
      </w:r>
    </w:p>
    <w:p w14:paraId="6248E35F" w14:textId="77777777" w:rsidR="00AD6DE5" w:rsidRPr="00647941" w:rsidRDefault="00AD6DE5" w:rsidP="002E5DAD">
      <w:pPr>
        <w:tabs>
          <w:tab w:val="left" w:pos="-3261"/>
          <w:tab w:val="left" w:pos="0"/>
        </w:tabs>
        <w:spacing w:after="0" w:line="240" w:lineRule="auto"/>
        <w:jc w:val="right"/>
        <w:textAlignment w:val="baseline"/>
        <w:rPr>
          <w:rFonts w:ascii="Times New Roman" w:eastAsia="SimSun" w:hAnsi="Times New Roman" w:cs="Times New Roman"/>
          <w:b/>
          <w:sz w:val="20"/>
          <w:szCs w:val="20"/>
          <w:lang w:eastAsia="uk-UA" w:bidi="hi-IN"/>
        </w:rPr>
      </w:pPr>
      <w:r w:rsidRPr="00647941">
        <w:rPr>
          <w:rFonts w:ascii="Times New Roman" w:eastAsia="SimSun" w:hAnsi="Times New Roman" w:cs="Times New Roman"/>
          <w:sz w:val="20"/>
          <w:szCs w:val="20"/>
          <w:lang w:eastAsia="zh-CN" w:bidi="hi-IN"/>
        </w:rPr>
        <w:t>о проведении процедуры закупки в электронной форме</w:t>
      </w:r>
    </w:p>
    <w:p w14:paraId="21479D16" w14:textId="77777777" w:rsidR="00B3273B" w:rsidRDefault="00B3273B" w:rsidP="00BC4B6F">
      <w:pPr>
        <w:pStyle w:val="ConsNormal"/>
        <w:ind w:firstLine="0"/>
        <w:jc w:val="center"/>
        <w:rPr>
          <w:rFonts w:ascii="Times New Roman" w:hAnsi="Times New Roman" w:cs="Times New Roman"/>
          <w:b/>
          <w:bCs/>
          <w:color w:val="000000"/>
          <w:sz w:val="22"/>
          <w:szCs w:val="22"/>
        </w:rPr>
      </w:pPr>
    </w:p>
    <w:p w14:paraId="53622C35" w14:textId="77777777" w:rsidR="00BC4B6F" w:rsidRDefault="00B3273B" w:rsidP="00BC4B6F">
      <w:pPr>
        <w:pStyle w:val="ConsNormal"/>
        <w:ind w:firstLine="0"/>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ПРОЕКТ ДОГОВОРА</w:t>
      </w:r>
    </w:p>
    <w:p w14:paraId="7846D793" w14:textId="77777777" w:rsidR="00B3273B" w:rsidRPr="00B3273B" w:rsidRDefault="00B3273B" w:rsidP="00BC4B6F">
      <w:pPr>
        <w:pStyle w:val="ConsNormal"/>
        <w:ind w:firstLine="0"/>
        <w:jc w:val="center"/>
        <w:rPr>
          <w:rFonts w:ascii="Times New Roman" w:hAnsi="Times New Roman" w:cs="Times New Roman"/>
          <w:b/>
          <w:bCs/>
          <w:color w:val="000000"/>
          <w:sz w:val="22"/>
          <w:szCs w:val="22"/>
        </w:rPr>
      </w:pPr>
    </w:p>
    <w:p w14:paraId="50C918F0" w14:textId="4FD96688"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rPr>
      </w:pPr>
      <w:r w:rsidRPr="0003435B">
        <w:rPr>
          <w:rFonts w:ascii="Times New Roman" w:eastAsia="Times New Roman" w:hAnsi="Times New Roman" w:cs="Times New Roman"/>
          <w:b/>
          <w:iCs/>
          <w:kern w:val="24"/>
        </w:rPr>
        <w:t>ДОГОВОР № ________</w:t>
      </w:r>
    </w:p>
    <w:p w14:paraId="4DCE96D0" w14:textId="2FFF61C2" w:rsidR="00B3273B" w:rsidRPr="0003435B" w:rsidRDefault="00B3273B" w:rsidP="00B3273B">
      <w:pPr>
        <w:keepNext/>
        <w:spacing w:after="0" w:line="240" w:lineRule="auto"/>
        <w:jc w:val="center"/>
        <w:outlineLvl w:val="1"/>
        <w:rPr>
          <w:rFonts w:ascii="Times New Roman" w:eastAsia="Times New Roman" w:hAnsi="Times New Roman" w:cs="Times New Roman"/>
          <w:b/>
          <w:iCs/>
          <w:kern w:val="24"/>
        </w:rPr>
      </w:pPr>
      <w:r w:rsidRPr="007756EC">
        <w:rPr>
          <w:rFonts w:ascii="Times New Roman" w:eastAsia="Times New Roman" w:hAnsi="Times New Roman" w:cs="Times New Roman"/>
          <w:b/>
          <w:iCs/>
          <w:kern w:val="24"/>
        </w:rPr>
        <w:t xml:space="preserve">на оказание услуг по </w:t>
      </w:r>
      <w:r w:rsidR="007F04BE" w:rsidRPr="007756EC">
        <w:rPr>
          <w:rFonts w:ascii="Times New Roman" w:eastAsia="Times New Roman" w:hAnsi="Times New Roman" w:cs="Times New Roman"/>
          <w:b/>
          <w:iCs/>
          <w:kern w:val="24"/>
        </w:rPr>
        <w:t xml:space="preserve">техническому обслуживанию </w:t>
      </w:r>
      <w:r w:rsidR="00F00432" w:rsidRPr="007756EC">
        <w:rPr>
          <w:rFonts w:ascii="Times New Roman" w:eastAsia="Times New Roman" w:hAnsi="Times New Roman"/>
          <w:b/>
          <w:color w:val="00000A"/>
          <w:szCs w:val="20"/>
          <w:lang w:eastAsia="ru-RU"/>
        </w:rPr>
        <w:t>комплексной интегрированной системы безопасности СМИС в составе:</w:t>
      </w:r>
      <w:r w:rsidR="009C6A7B">
        <w:rPr>
          <w:rFonts w:ascii="Times New Roman" w:eastAsia="Times New Roman" w:hAnsi="Times New Roman"/>
          <w:b/>
          <w:color w:val="00000A"/>
          <w:szCs w:val="20"/>
          <w:lang w:eastAsia="ru-RU"/>
        </w:rPr>
        <w:t xml:space="preserve"> </w:t>
      </w:r>
      <w:r w:rsidR="00F00432" w:rsidRPr="007756EC">
        <w:rPr>
          <w:rFonts w:ascii="Times New Roman" w:eastAsia="Times New Roman" w:hAnsi="Times New Roman" w:cs="Times New Roman"/>
          <w:b/>
          <w:iCs/>
          <w:kern w:val="24"/>
        </w:rPr>
        <w:t>система</w:t>
      </w:r>
      <w:r w:rsidR="007F04BE" w:rsidRPr="007756EC">
        <w:rPr>
          <w:rFonts w:ascii="Times New Roman" w:eastAsia="Times New Roman" w:hAnsi="Times New Roman" w:cs="Times New Roman"/>
          <w:b/>
          <w:iCs/>
          <w:kern w:val="24"/>
        </w:rPr>
        <w:t xml:space="preserve"> сбора и передачи данных системы мониторинга инжен</w:t>
      </w:r>
      <w:r w:rsidR="00F00432" w:rsidRPr="007756EC">
        <w:rPr>
          <w:rFonts w:ascii="Times New Roman" w:eastAsia="Times New Roman" w:hAnsi="Times New Roman" w:cs="Times New Roman"/>
          <w:b/>
          <w:iCs/>
          <w:kern w:val="24"/>
        </w:rPr>
        <w:t>ерных систем (ССП СМИС), система</w:t>
      </w:r>
      <w:r w:rsidR="007F04BE" w:rsidRPr="007756EC">
        <w:rPr>
          <w:rFonts w:ascii="Times New Roman" w:eastAsia="Times New Roman" w:hAnsi="Times New Roman" w:cs="Times New Roman"/>
          <w:b/>
          <w:iCs/>
          <w:kern w:val="24"/>
        </w:rPr>
        <w:t xml:space="preserve"> мониторинга инженерных конструкций (СМИК), автоматизированн</w:t>
      </w:r>
      <w:r w:rsidR="00F00432" w:rsidRPr="007756EC">
        <w:rPr>
          <w:rFonts w:ascii="Times New Roman" w:eastAsia="Times New Roman" w:hAnsi="Times New Roman" w:cs="Times New Roman"/>
          <w:b/>
          <w:iCs/>
          <w:kern w:val="24"/>
        </w:rPr>
        <w:t>ая</w:t>
      </w:r>
      <w:r w:rsidR="007F04BE" w:rsidRPr="007756EC">
        <w:rPr>
          <w:rFonts w:ascii="Times New Roman" w:eastAsia="Times New Roman" w:hAnsi="Times New Roman" w:cs="Times New Roman"/>
          <w:b/>
          <w:iCs/>
          <w:kern w:val="24"/>
        </w:rPr>
        <w:t xml:space="preserve">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диспетчерского управления (АСДУ), охранно</w:t>
      </w:r>
      <w:r w:rsidR="00F00432" w:rsidRPr="007756EC">
        <w:rPr>
          <w:rFonts w:ascii="Times New Roman" w:eastAsia="Times New Roman" w:hAnsi="Times New Roman" w:cs="Times New Roman"/>
          <w:b/>
          <w:iCs/>
          <w:kern w:val="24"/>
        </w:rPr>
        <w:t>е</w:t>
      </w:r>
      <w:r w:rsidR="007F04BE" w:rsidRPr="007756EC">
        <w:rPr>
          <w:rFonts w:ascii="Times New Roman" w:eastAsia="Times New Roman" w:hAnsi="Times New Roman" w:cs="Times New Roman"/>
          <w:b/>
          <w:iCs/>
          <w:kern w:val="24"/>
        </w:rPr>
        <w:t xml:space="preserve"> видеонаблюдени</w:t>
      </w:r>
      <w:r w:rsidR="00F00432" w:rsidRPr="007756EC">
        <w:rPr>
          <w:rFonts w:ascii="Times New Roman" w:eastAsia="Times New Roman" w:hAnsi="Times New Roman" w:cs="Times New Roman"/>
          <w:b/>
          <w:iCs/>
          <w:kern w:val="24"/>
        </w:rPr>
        <w:t>е</w:t>
      </w:r>
      <w:r w:rsidR="007F04BE" w:rsidRPr="007756EC">
        <w:rPr>
          <w:rFonts w:ascii="Times New Roman" w:eastAsia="Times New Roman" w:hAnsi="Times New Roman" w:cs="Times New Roman"/>
          <w:b/>
          <w:iCs/>
          <w:kern w:val="24"/>
        </w:rPr>
        <w:t xml:space="preserve"> (ОВН), по</w:t>
      </w:r>
      <w:r w:rsidR="00F00432" w:rsidRPr="007756EC">
        <w:rPr>
          <w:rFonts w:ascii="Times New Roman" w:eastAsia="Times New Roman" w:hAnsi="Times New Roman" w:cs="Times New Roman"/>
          <w:b/>
          <w:iCs/>
          <w:kern w:val="24"/>
        </w:rPr>
        <w:t>жарная</w:t>
      </w:r>
      <w:r w:rsidR="007F04BE" w:rsidRPr="007756EC">
        <w:rPr>
          <w:rFonts w:ascii="Times New Roman" w:eastAsia="Times New Roman" w:hAnsi="Times New Roman" w:cs="Times New Roman"/>
          <w:b/>
          <w:iCs/>
          <w:kern w:val="24"/>
        </w:rPr>
        <w:t xml:space="preserve"> сигнализаци</w:t>
      </w:r>
      <w:r w:rsidR="00F00432" w:rsidRPr="007756EC">
        <w:rPr>
          <w:rFonts w:ascii="Times New Roman" w:eastAsia="Times New Roman" w:hAnsi="Times New Roman" w:cs="Times New Roman"/>
          <w:b/>
          <w:iCs/>
          <w:kern w:val="24"/>
        </w:rPr>
        <w:t>я</w:t>
      </w:r>
      <w:r w:rsidR="007F04BE" w:rsidRPr="007756EC">
        <w:rPr>
          <w:rFonts w:ascii="Times New Roman" w:eastAsia="Times New Roman" w:hAnsi="Times New Roman" w:cs="Times New Roman"/>
          <w:b/>
          <w:iCs/>
          <w:kern w:val="24"/>
        </w:rPr>
        <w:t xml:space="preserve"> (ПС),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контроля и управления доступом (СКУД), систем</w:t>
      </w:r>
      <w:r w:rsidR="00F00432" w:rsidRPr="007756EC">
        <w:rPr>
          <w:rFonts w:ascii="Times New Roman" w:eastAsia="Times New Roman" w:hAnsi="Times New Roman" w:cs="Times New Roman"/>
          <w:b/>
          <w:iCs/>
          <w:kern w:val="24"/>
        </w:rPr>
        <w:t>а</w:t>
      </w:r>
      <w:r w:rsidR="007F04BE" w:rsidRPr="007756EC">
        <w:rPr>
          <w:rFonts w:ascii="Times New Roman" w:eastAsia="Times New Roman" w:hAnsi="Times New Roman" w:cs="Times New Roman"/>
          <w:b/>
          <w:iCs/>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097C8B6C" w14:textId="77777777" w:rsidR="00B3273B" w:rsidRDefault="00B3273B" w:rsidP="00B3273B">
      <w:pPr>
        <w:keepNext/>
        <w:spacing w:after="0" w:line="240" w:lineRule="auto"/>
        <w:outlineLvl w:val="1"/>
        <w:rPr>
          <w:rFonts w:ascii="Times New Roman" w:eastAsia="Times New Roman" w:hAnsi="Times New Roman" w:cs="Times New Roman"/>
          <w:bCs/>
          <w:iCs/>
          <w:kern w:val="24"/>
        </w:rPr>
      </w:pPr>
    </w:p>
    <w:p w14:paraId="09FD6A41" w14:textId="77777777" w:rsidR="00B3273B" w:rsidRPr="00B3273B" w:rsidRDefault="00B3273B" w:rsidP="00B3273B">
      <w:pPr>
        <w:keepNext/>
        <w:spacing w:after="0" w:line="240" w:lineRule="auto"/>
        <w:outlineLvl w:val="1"/>
        <w:rPr>
          <w:rFonts w:ascii="Times New Roman" w:eastAsia="Times New Roman" w:hAnsi="Times New Roman" w:cs="Times New Roman"/>
          <w:bCs/>
          <w:iCs/>
          <w:kern w:val="24"/>
        </w:rPr>
      </w:pPr>
      <w:r w:rsidRPr="00B3273B">
        <w:rPr>
          <w:rFonts w:ascii="Times New Roman" w:eastAsia="Times New Roman" w:hAnsi="Times New Roman" w:cs="Times New Roman"/>
          <w:iCs/>
          <w:kern w:val="24"/>
        </w:rPr>
        <w:t xml:space="preserve"> г. Красноярск                                                                                           «____» ______________ 202</w:t>
      </w:r>
      <w:r w:rsidR="001110E8">
        <w:rPr>
          <w:rFonts w:ascii="Times New Roman" w:eastAsia="Times New Roman" w:hAnsi="Times New Roman" w:cs="Times New Roman"/>
          <w:iCs/>
          <w:kern w:val="24"/>
        </w:rPr>
        <w:t>___</w:t>
      </w:r>
      <w:r w:rsidRPr="00B3273B">
        <w:rPr>
          <w:rFonts w:ascii="Times New Roman" w:eastAsia="Times New Roman" w:hAnsi="Times New Roman" w:cs="Times New Roman"/>
          <w:iCs/>
          <w:kern w:val="24"/>
        </w:rPr>
        <w:t>г.</w:t>
      </w:r>
    </w:p>
    <w:p w14:paraId="59E2060B" w14:textId="77777777" w:rsidR="00B3273B" w:rsidRPr="00B3273B" w:rsidRDefault="00B3273B" w:rsidP="00B3273B">
      <w:pPr>
        <w:keepNext/>
        <w:numPr>
          <w:ilvl w:val="0"/>
          <w:numId w:val="15"/>
        </w:numPr>
        <w:spacing w:after="0" w:line="240" w:lineRule="auto"/>
        <w:ind w:left="0" w:firstLine="0"/>
        <w:jc w:val="center"/>
        <w:outlineLvl w:val="0"/>
        <w:rPr>
          <w:rFonts w:ascii="Times New Roman" w:eastAsia="Times New Roman" w:hAnsi="Times New Roman" w:cs="Times New Roman"/>
          <w:iCs/>
          <w:kern w:val="24"/>
        </w:rPr>
      </w:pPr>
      <w:r w:rsidRPr="00B3273B">
        <w:rPr>
          <w:rFonts w:ascii="Times New Roman" w:eastAsia="Times New Roman" w:hAnsi="Times New Roman" w:cs="Times New Roman"/>
          <w:iCs/>
          <w:kern w:val="24"/>
        </w:rPr>
        <w:t xml:space="preserve"> </w:t>
      </w:r>
    </w:p>
    <w:p w14:paraId="4F0ECA4F" w14:textId="2EFE3DAD"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b/>
        </w:rPr>
        <w:t>Краевое государственное автономное учреждение «Спортивная школа олимпийского резерва по футболу «Енисей»</w:t>
      </w:r>
      <w:r w:rsidRPr="00B3273B">
        <w:rPr>
          <w:rFonts w:ascii="Times New Roman" w:eastAsia="Times New Roman" w:hAnsi="Times New Roman" w:cs="Times New Roman"/>
        </w:rPr>
        <w:t xml:space="preserve"> (КГАУ «СШОР по футболу «Енисей»)</w:t>
      </w:r>
      <w:r w:rsidRPr="00B3273B">
        <w:rPr>
          <w:rFonts w:ascii="Times New Roman" w:eastAsia="Times New Roman" w:hAnsi="Times New Roman" w:cs="Times New Roman"/>
          <w:kern w:val="24"/>
        </w:rPr>
        <w:t xml:space="preserve">, именуемое в дальнейшем «Заказчик», в лице </w:t>
      </w:r>
      <w:r w:rsidRPr="00B3273B">
        <w:rPr>
          <w:rFonts w:ascii="Times New Roman" w:eastAsia="Times New Roman" w:hAnsi="Times New Roman" w:cs="Times New Roman"/>
        </w:rPr>
        <w:t xml:space="preserve">директора </w:t>
      </w:r>
      <w:r w:rsidR="00B043B0" w:rsidRPr="00B3273B">
        <w:rPr>
          <w:rFonts w:ascii="Times New Roman" w:eastAsia="Times New Roman" w:hAnsi="Times New Roman" w:cs="Times New Roman"/>
        </w:rPr>
        <w:t>Долынюка Олега</w:t>
      </w:r>
      <w:r w:rsidRPr="00B3273B">
        <w:rPr>
          <w:rFonts w:ascii="Times New Roman" w:eastAsia="Times New Roman" w:hAnsi="Times New Roman" w:cs="Times New Roman"/>
        </w:rPr>
        <w:t xml:space="preserve"> Михайловича</w:t>
      </w:r>
      <w:r w:rsidRPr="00B3273B">
        <w:rPr>
          <w:rFonts w:ascii="Times New Roman" w:eastAsia="Times New Roman" w:hAnsi="Times New Roman" w:cs="Times New Roman"/>
          <w:kern w:val="24"/>
        </w:rPr>
        <w:t xml:space="preserve">, действующего на основании Устава, с одной стороны </w:t>
      </w:r>
    </w:p>
    <w:p w14:paraId="05740B46" w14:textId="21340A85" w:rsidR="00B3273B" w:rsidRPr="00B3273B" w:rsidRDefault="00B3273B" w:rsidP="00B3273B">
      <w:pPr>
        <w:keepNext/>
        <w:spacing w:after="0" w:line="240" w:lineRule="auto"/>
        <w:ind w:firstLine="567"/>
        <w:jc w:val="both"/>
        <w:outlineLvl w:val="1"/>
        <w:rPr>
          <w:rFonts w:ascii="Times New Roman" w:eastAsia="Times New Roman" w:hAnsi="Times New Roman" w:cs="Times New Roman"/>
          <w:iCs/>
          <w:kern w:val="24"/>
        </w:rPr>
      </w:pPr>
      <w:r w:rsidRPr="00B3273B">
        <w:rPr>
          <w:rFonts w:ascii="Times New Roman" w:eastAsia="Times New Roman" w:hAnsi="Times New Roman" w:cs="Times New Roman"/>
          <w:iCs/>
          <w:kern w:val="24"/>
        </w:rPr>
        <w:t xml:space="preserve">и ____________________________________________________________________, именуемое в дальнейшем «Исполнитель», в лице __________________________________________, действующего на основании ________________________________________, с другой стороны, совместно именуемые «Стороны», на основании протокола №__ от _______________________ заключили настоящий договор на оказание услуг по </w:t>
      </w:r>
      <w:r w:rsidR="007F04BE" w:rsidRPr="007756EC">
        <w:rPr>
          <w:rFonts w:ascii="Times New Roman" w:eastAsia="Times New Roman" w:hAnsi="Times New Roman" w:cs="Times New Roman"/>
          <w:iCs/>
          <w:kern w:val="24"/>
        </w:rPr>
        <w:t xml:space="preserve">техническому обслуживанию </w:t>
      </w:r>
      <w:r w:rsidR="00F00432" w:rsidRPr="007756EC">
        <w:rPr>
          <w:rFonts w:ascii="Times New Roman" w:eastAsia="Times New Roman" w:hAnsi="Times New Roman"/>
          <w:color w:val="00000A"/>
          <w:szCs w:val="20"/>
          <w:lang w:eastAsia="ru-RU"/>
        </w:rPr>
        <w:t>комплексной интегрированной системы безопасности СМИС в составе:</w:t>
      </w:r>
      <w:r w:rsidR="002A61E0">
        <w:rPr>
          <w:rFonts w:ascii="Times New Roman" w:eastAsia="Times New Roman" w:hAnsi="Times New Roman"/>
          <w:color w:val="00000A"/>
          <w:szCs w:val="20"/>
          <w:lang w:eastAsia="ru-RU"/>
        </w:rPr>
        <w:t xml:space="preserve"> </w:t>
      </w:r>
      <w:r w:rsidR="007F04BE" w:rsidRPr="007756EC">
        <w:rPr>
          <w:rFonts w:ascii="Times New Roman" w:eastAsia="Times New Roman" w:hAnsi="Times New Roman" w:cs="Times New Roman"/>
          <w:iCs/>
          <w:kern w:val="24"/>
        </w:rPr>
        <w:t>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сбора и передачи данных системы мониторинга инженерных систем (ССП СМИС),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мониторинга инженерных конструкций (СМИК), автоматизированн</w:t>
      </w:r>
      <w:r w:rsidR="00F00432" w:rsidRPr="007756EC">
        <w:rPr>
          <w:rFonts w:ascii="Times New Roman" w:eastAsia="Times New Roman" w:hAnsi="Times New Roman" w:cs="Times New Roman"/>
          <w:iCs/>
          <w:kern w:val="24"/>
        </w:rPr>
        <w:t>ая</w:t>
      </w:r>
      <w:r w:rsidR="007F04BE" w:rsidRPr="007756EC">
        <w:rPr>
          <w:rFonts w:ascii="Times New Roman" w:eastAsia="Times New Roman" w:hAnsi="Times New Roman" w:cs="Times New Roman"/>
          <w:iCs/>
          <w:kern w:val="24"/>
        </w:rPr>
        <w:t xml:space="preserve">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диспетчерского управления (АСДУ), охранно</w:t>
      </w:r>
      <w:r w:rsidR="00F00432" w:rsidRPr="007756EC">
        <w:rPr>
          <w:rFonts w:ascii="Times New Roman" w:eastAsia="Times New Roman" w:hAnsi="Times New Roman" w:cs="Times New Roman"/>
          <w:iCs/>
          <w:kern w:val="24"/>
        </w:rPr>
        <w:t>е</w:t>
      </w:r>
      <w:r w:rsidR="007F04BE" w:rsidRPr="007756EC">
        <w:rPr>
          <w:rFonts w:ascii="Times New Roman" w:eastAsia="Times New Roman" w:hAnsi="Times New Roman" w:cs="Times New Roman"/>
          <w:iCs/>
          <w:kern w:val="24"/>
        </w:rPr>
        <w:t xml:space="preserve"> видеонаблюдени</w:t>
      </w:r>
      <w:r w:rsidR="00F00432" w:rsidRPr="007756EC">
        <w:rPr>
          <w:rFonts w:ascii="Times New Roman" w:eastAsia="Times New Roman" w:hAnsi="Times New Roman" w:cs="Times New Roman"/>
          <w:iCs/>
          <w:kern w:val="24"/>
        </w:rPr>
        <w:t>е</w:t>
      </w:r>
      <w:r w:rsidR="007F04BE" w:rsidRPr="007756EC">
        <w:rPr>
          <w:rFonts w:ascii="Times New Roman" w:eastAsia="Times New Roman" w:hAnsi="Times New Roman" w:cs="Times New Roman"/>
          <w:iCs/>
          <w:kern w:val="24"/>
        </w:rPr>
        <w:t xml:space="preserve"> (ОВН), пожарн</w:t>
      </w:r>
      <w:r w:rsidR="00F00432" w:rsidRPr="007756EC">
        <w:rPr>
          <w:rFonts w:ascii="Times New Roman" w:eastAsia="Times New Roman" w:hAnsi="Times New Roman" w:cs="Times New Roman"/>
          <w:iCs/>
          <w:kern w:val="24"/>
        </w:rPr>
        <w:t>ая</w:t>
      </w:r>
      <w:r w:rsidR="007F04BE" w:rsidRPr="007756EC">
        <w:rPr>
          <w:rFonts w:ascii="Times New Roman" w:eastAsia="Times New Roman" w:hAnsi="Times New Roman" w:cs="Times New Roman"/>
          <w:iCs/>
          <w:kern w:val="24"/>
        </w:rPr>
        <w:t xml:space="preserve"> сигнализаци</w:t>
      </w:r>
      <w:r w:rsidR="00F00432" w:rsidRPr="007756EC">
        <w:rPr>
          <w:rFonts w:ascii="Times New Roman" w:eastAsia="Times New Roman" w:hAnsi="Times New Roman" w:cs="Times New Roman"/>
          <w:iCs/>
          <w:kern w:val="24"/>
        </w:rPr>
        <w:t>я</w:t>
      </w:r>
      <w:r w:rsidR="007F04BE" w:rsidRPr="007756EC">
        <w:rPr>
          <w:rFonts w:ascii="Times New Roman" w:eastAsia="Times New Roman" w:hAnsi="Times New Roman" w:cs="Times New Roman"/>
          <w:iCs/>
          <w:kern w:val="24"/>
        </w:rPr>
        <w:t xml:space="preserve"> (ПС),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контроля и управления доступом (СКУД),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оповещения и управления эвакуацией людей при пожаре (СОУЭ), систем</w:t>
      </w:r>
      <w:r w:rsidR="00F00432" w:rsidRPr="007756EC">
        <w:rPr>
          <w:rFonts w:ascii="Times New Roman" w:eastAsia="Times New Roman" w:hAnsi="Times New Roman" w:cs="Times New Roman"/>
          <w:iCs/>
          <w:kern w:val="24"/>
        </w:rPr>
        <w:t>а</w:t>
      </w:r>
      <w:r w:rsidR="007F04BE" w:rsidRPr="007756EC">
        <w:rPr>
          <w:rFonts w:ascii="Times New Roman" w:eastAsia="Times New Roman" w:hAnsi="Times New Roman" w:cs="Times New Roman"/>
          <w:iCs/>
          <w:kern w:val="24"/>
        </w:rPr>
        <w:t xml:space="preserve"> автоматического пожаротушения (АПТ) и автоматизация системы спринклерного пожаротушения (АПТВ)</w:t>
      </w:r>
      <w:r w:rsidRPr="007756EC">
        <w:rPr>
          <w:rFonts w:ascii="Times New Roman" w:eastAsia="Times New Roman" w:hAnsi="Times New Roman" w:cs="Times New Roman"/>
          <w:iCs/>
          <w:kern w:val="24"/>
        </w:rPr>
        <w:t>,</w:t>
      </w:r>
      <w:r w:rsidRPr="00B3273B">
        <w:rPr>
          <w:rFonts w:ascii="Times New Roman" w:eastAsia="Times New Roman" w:hAnsi="Times New Roman" w:cs="Times New Roman"/>
          <w:iCs/>
          <w:kern w:val="24"/>
        </w:rPr>
        <w:t xml:space="preserve"> в дальнейшем именуемый «Договор» о нижеследующем.</w:t>
      </w:r>
    </w:p>
    <w:p w14:paraId="4FE1365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0DEEDDD6" w14:textId="77777777" w:rsidR="00B3273B" w:rsidRPr="00B3273B" w:rsidRDefault="00B3273B" w:rsidP="00B3273B">
      <w:pPr>
        <w:numPr>
          <w:ilvl w:val="0"/>
          <w:numId w:val="28"/>
        </w:numPr>
        <w:spacing w:after="0" w:line="240" w:lineRule="auto"/>
        <w:ind w:left="0"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ПРЕДМЕТ ДОГОВОРА</w:t>
      </w:r>
    </w:p>
    <w:p w14:paraId="1FC104A1" w14:textId="64844E0E" w:rsidR="00B3273B" w:rsidRPr="00B3273B" w:rsidRDefault="00B3273B" w:rsidP="00B3273B">
      <w:pPr>
        <w:numPr>
          <w:ilvl w:val="1"/>
          <w:numId w:val="28"/>
        </w:numPr>
        <w:spacing w:after="0" w:line="240" w:lineRule="auto"/>
        <w:ind w:left="0"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По настоящему Договору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xml:space="preserve"> обязуется по заданию</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xml:space="preserve">  в установленный Договором срок оказать Услуги</w:t>
      </w:r>
      <w:r w:rsidRPr="00B3273B">
        <w:rPr>
          <w:rFonts w:ascii="Times New Roman" w:eastAsia="Times New Roman" w:hAnsi="Times New Roman" w:cs="Times New Roman"/>
          <w:b/>
          <w:kern w:val="24"/>
          <w:lang w:eastAsia="ru-RU"/>
        </w:rPr>
        <w:t xml:space="preserve"> </w:t>
      </w:r>
      <w:r w:rsidRPr="00B3273B">
        <w:rPr>
          <w:rFonts w:ascii="Times New Roman" w:eastAsia="Times New Roman" w:hAnsi="Times New Roman" w:cs="Times New Roman"/>
          <w:kern w:val="24"/>
          <w:lang w:eastAsia="ru-RU"/>
        </w:rPr>
        <w:t xml:space="preserve">по </w:t>
      </w:r>
      <w:r w:rsidRPr="00B3273B">
        <w:rPr>
          <w:rFonts w:ascii="Times New Roman" w:eastAsia="Times New Roman" w:hAnsi="Times New Roman" w:cs="Times New Roman"/>
          <w:bCs/>
          <w:kern w:val="24"/>
          <w:lang w:eastAsia="ru-RU"/>
        </w:rPr>
        <w:t xml:space="preserve">техническому обслуживанию </w:t>
      </w:r>
      <w:r w:rsidR="003F3642" w:rsidRPr="003F3642">
        <w:rPr>
          <w:rFonts w:ascii="Times New Roman" w:eastAsia="Times New Roman" w:hAnsi="Times New Roman" w:cs="Times New Roman"/>
          <w:bCs/>
          <w:kern w:val="24"/>
          <w:lang w:eastAsia="ru-RU"/>
        </w:rPr>
        <w:t xml:space="preserve">комплексной интегрированной системы безопасности </w:t>
      </w:r>
      <w:r w:rsidR="00437500" w:rsidRPr="00437500">
        <w:rPr>
          <w:rFonts w:ascii="Times New Roman" w:eastAsia="Times New Roman" w:hAnsi="Times New Roman" w:cs="Times New Roman"/>
          <w:bCs/>
          <w:kern w:val="24"/>
          <w:lang w:eastAsia="ru-RU"/>
        </w:rPr>
        <w:t>СМИС в составе: система сбора и передачи данных системы мониторинга инженерных систем (ССП СМИС)</w:t>
      </w:r>
      <w:r w:rsidR="003F3642" w:rsidRPr="003F3642">
        <w:rPr>
          <w:rFonts w:ascii="Times New Roman" w:eastAsia="Times New Roman" w:hAnsi="Times New Roman" w:cs="Times New Roman"/>
          <w:bCs/>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B3273B">
        <w:rPr>
          <w:rFonts w:ascii="Times New Roman" w:eastAsia="Times New Roman" w:hAnsi="Times New Roman" w:cs="Times New Roman"/>
          <w:bCs/>
          <w:kern w:val="24"/>
          <w:lang w:eastAsia="ru-RU"/>
        </w:rPr>
        <w:t xml:space="preserve">, в соответствии с Техническим заданием </w:t>
      </w:r>
      <w:r w:rsidRPr="00B3273B">
        <w:rPr>
          <w:rFonts w:ascii="Times New Roman" w:eastAsia="Times New Roman" w:hAnsi="Times New Roman" w:cs="Times New Roman"/>
          <w:lang w:eastAsia="ru-RU"/>
        </w:rPr>
        <w:t>(Приложение №</w:t>
      </w:r>
      <w:r w:rsidR="002A61E0">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1 к настоящему Договору)</w:t>
      </w:r>
      <w:r w:rsidRPr="00B3273B">
        <w:rPr>
          <w:rFonts w:ascii="Times New Roman" w:eastAsia="Times New Roman" w:hAnsi="Times New Roman" w:cs="Times New Roman"/>
          <w:bCs/>
          <w:kern w:val="24"/>
          <w:lang w:eastAsia="ru-RU"/>
        </w:rPr>
        <w:t>, утвержденным Заказчиком</w:t>
      </w:r>
      <w:r w:rsidRPr="00B3273B">
        <w:rPr>
          <w:rFonts w:ascii="Times New Roman" w:eastAsia="Times New Roman" w:hAnsi="Times New Roman" w:cs="Times New Roman"/>
          <w:kern w:val="24"/>
          <w:lang w:eastAsia="ru-RU"/>
        </w:rPr>
        <w:t xml:space="preserve"> (далее по тексту </w:t>
      </w:r>
      <w:r w:rsid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Услуги), а </w:t>
      </w:r>
      <w:r w:rsidRPr="00B3273B">
        <w:rPr>
          <w:rFonts w:ascii="Times New Roman" w:eastAsia="Times New Roman" w:hAnsi="Times New Roman" w:cs="Times New Roman"/>
          <w:kern w:val="24"/>
          <w:bdr w:val="none" w:sz="0" w:space="0" w:color="auto" w:frame="1"/>
          <w:lang w:eastAsia="ru-RU"/>
        </w:rPr>
        <w:t>Заказчик</w:t>
      </w:r>
      <w:r w:rsidRPr="00B3273B">
        <w:rPr>
          <w:rFonts w:ascii="Times New Roman" w:eastAsia="Times New Roman" w:hAnsi="Times New Roman" w:cs="Times New Roman"/>
          <w:kern w:val="24"/>
          <w:lang w:eastAsia="ru-RU"/>
        </w:rPr>
        <w:t xml:space="preserve">  обязуется принять результат оказания Услуг и оплатить обусловленную Договором цену.</w:t>
      </w:r>
    </w:p>
    <w:p w14:paraId="4ADB5C92"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  Техническое обслуживание (далее </w:t>
      </w:r>
      <w:r w:rsidR="0062673C">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 xml:space="preserve"> ТО) включает в себя:</w:t>
      </w:r>
    </w:p>
    <w:p w14:paraId="5C7B1CD6"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периодические технические осмотры систем;</w:t>
      </w:r>
    </w:p>
    <w:p w14:paraId="7A0E28BD"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техническое обслуживание систем (включая планово-предупредительный ремонт - ППР);</w:t>
      </w:r>
    </w:p>
    <w:p w14:paraId="0C3DC330" w14:textId="77777777" w:rsidR="00B3273B" w:rsidRPr="00B3273B" w:rsidRDefault="00B3273B" w:rsidP="00B3273B">
      <w:pPr>
        <w:numPr>
          <w:ilvl w:val="0"/>
          <w:numId w:val="35"/>
        </w:numPr>
        <w:spacing w:after="0" w:line="240" w:lineRule="auto"/>
        <w:ind w:left="0"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проверку технического состояния систем и иные виды работ, установленные в Техническом задании.</w:t>
      </w:r>
    </w:p>
    <w:p w14:paraId="3875CAE6"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1.2.1. Технический осмотр заключается в определении работоспособности оборудования, программного обеспечения, проверке защитных устройств и электрических цепей, устранении повреждений и мелких неисправностей. </w:t>
      </w:r>
    </w:p>
    <w:p w14:paraId="19F5B7D1"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1.2.2. Техническое обслуживание выполняется с целью выявления и предупреждения отказов и неисправностей оборудования путем своевременного оказания услуг, обеспечивающих ее работоспособность в течение планового периода между очередными обслуживаниями. Состав и периодичность оказания услуг по ТО определяется эксплуатационной документацией на оборудование и Техническим заданием.</w:t>
      </w:r>
    </w:p>
    <w:p w14:paraId="029993BD"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lastRenderedPageBreak/>
        <w:t xml:space="preserve">1.2.3. Проверки технического состояния производятся на соответствие основных технических характеристик эксплуатационной документации. </w:t>
      </w:r>
    </w:p>
    <w:p w14:paraId="58C55FB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1.3.</w:t>
      </w:r>
      <w:r w:rsidRPr="00B3273B">
        <w:rPr>
          <w:rFonts w:ascii="Times New Roman" w:eastAsia="Times New Roman" w:hAnsi="Times New Roman" w:cs="Times New Roman"/>
          <w:b/>
          <w:kern w:val="24"/>
          <w:lang w:eastAsia="ru-RU"/>
        </w:rPr>
        <w:t xml:space="preserve"> Результатом оказания Услуг </w:t>
      </w:r>
      <w:r w:rsidRPr="00B3273B">
        <w:rPr>
          <w:rFonts w:ascii="Times New Roman" w:eastAsia="Times New Roman" w:hAnsi="Times New Roman" w:cs="Times New Roman"/>
          <w:kern w:val="24"/>
          <w:lang w:eastAsia="ru-RU"/>
        </w:rPr>
        <w:t>по настоящему Договору  является возможность эксплуатации (использования) Заказчиком оборудования и программного обеспечения, указанного в приложении №</w:t>
      </w:r>
      <w:r w:rsidR="003F3642">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 xml:space="preserve">1, в пределах возможностей, обозначенных поставщиком (изготовителем), для целей обеспечения безопасности и бесперебойной работы спортивного сооружения крытый футбольный манеж «Футбол-Арена Енисей» </w:t>
      </w:r>
      <w:r w:rsidRPr="001110E8">
        <w:rPr>
          <w:rFonts w:ascii="Times New Roman" w:eastAsia="Times New Roman" w:hAnsi="Times New Roman" w:cs="Times New Roman"/>
          <w:bCs/>
          <w:kern w:val="24"/>
          <w:lang w:eastAsia="ru-RU"/>
        </w:rPr>
        <w:t xml:space="preserve">посредством </w:t>
      </w:r>
      <w:r w:rsidR="003F3642" w:rsidRPr="001110E8">
        <w:rPr>
          <w:rFonts w:ascii="Times New Roman" w:eastAsia="Times New Roman" w:hAnsi="Times New Roman" w:cs="Times New Roman"/>
          <w:bCs/>
          <w:kern w:val="24"/>
          <w:lang w:eastAsia="ru-RU"/>
        </w:rPr>
        <w:t xml:space="preserve">комплексной интегрированной системы безопасности </w:t>
      </w:r>
      <w:r w:rsidR="00437500" w:rsidRPr="001110E8">
        <w:rPr>
          <w:rFonts w:ascii="Times New Roman" w:eastAsia="Times New Roman" w:hAnsi="Times New Roman" w:cs="Times New Roman"/>
          <w:bCs/>
          <w:kern w:val="24"/>
          <w:lang w:eastAsia="ru-RU"/>
        </w:rPr>
        <w:t>СМИС в составе: система сбора и передачи данных системы мониторинга инженерных систем (ССП СМИС)</w:t>
      </w:r>
      <w:r w:rsidR="003F3642" w:rsidRPr="001110E8">
        <w:rPr>
          <w:rFonts w:ascii="Times New Roman" w:eastAsia="Times New Roman" w:hAnsi="Times New Roman" w:cs="Times New Roman"/>
          <w:bCs/>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1110E8">
        <w:rPr>
          <w:rFonts w:ascii="Times New Roman" w:eastAsia="Times New Roman" w:hAnsi="Times New Roman" w:cs="Times New Roman"/>
          <w:bCs/>
          <w:kern w:val="24"/>
          <w:lang w:eastAsia="ru-RU"/>
        </w:rPr>
        <w:t>.</w:t>
      </w:r>
    </w:p>
    <w:p w14:paraId="26F6208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1.4. </w:t>
      </w:r>
      <w:r w:rsidRPr="00B3273B">
        <w:rPr>
          <w:rFonts w:ascii="Times New Roman" w:eastAsia="Times New Roman" w:hAnsi="Times New Roman" w:cs="Times New Roman"/>
          <w:b/>
          <w:kern w:val="24"/>
          <w:lang w:eastAsia="ru-RU"/>
        </w:rPr>
        <w:t>Содержание (описание) и объем оказанных Услуг</w:t>
      </w:r>
      <w:r w:rsidRPr="00B3273B">
        <w:rPr>
          <w:rFonts w:ascii="Times New Roman" w:eastAsia="Times New Roman" w:hAnsi="Times New Roman" w:cs="Times New Roman"/>
          <w:kern w:val="24"/>
          <w:lang w:eastAsia="ru-RU"/>
        </w:rPr>
        <w:t xml:space="preserve"> указаны в </w:t>
      </w:r>
      <w:r w:rsidRPr="001110E8">
        <w:rPr>
          <w:rFonts w:ascii="Times New Roman" w:eastAsia="Times New Roman" w:hAnsi="Times New Roman" w:cs="Times New Roman"/>
          <w:kern w:val="24"/>
          <w:lang w:eastAsia="ru-RU"/>
        </w:rPr>
        <w:t>Техническом задании (Приложение № 1)</w:t>
      </w:r>
      <w:r w:rsidRPr="00B3273B">
        <w:rPr>
          <w:rFonts w:ascii="Times New Roman" w:eastAsia="Times New Roman" w:hAnsi="Times New Roman" w:cs="Times New Roman"/>
          <w:kern w:val="24"/>
          <w:lang w:eastAsia="ru-RU"/>
        </w:rPr>
        <w:t>, являющемся неотъемлемой частью настоящего Договора.</w:t>
      </w:r>
    </w:p>
    <w:p w14:paraId="4B4B20EE" w14:textId="023583CA"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1.5. </w:t>
      </w:r>
      <w:r w:rsidRPr="00B3273B">
        <w:rPr>
          <w:rFonts w:ascii="Times New Roman" w:eastAsia="Times New Roman" w:hAnsi="Times New Roman" w:cs="Times New Roman"/>
          <w:b/>
          <w:kern w:val="24"/>
          <w:lang w:eastAsia="ru-RU"/>
        </w:rPr>
        <w:t xml:space="preserve">Срок оказания Услуг: </w:t>
      </w:r>
      <w:r w:rsidR="00CD1B5B">
        <w:rPr>
          <w:rFonts w:ascii="Times New Roman" w:eastAsia="Times New Roman" w:hAnsi="Times New Roman" w:cs="Times New Roman"/>
          <w:kern w:val="24"/>
          <w:lang w:eastAsia="ru-RU"/>
        </w:rPr>
        <w:t>с 01.03.202</w:t>
      </w:r>
      <w:r w:rsidR="00440037">
        <w:rPr>
          <w:rFonts w:ascii="Times New Roman" w:eastAsia="Times New Roman" w:hAnsi="Times New Roman" w:cs="Times New Roman"/>
          <w:kern w:val="24"/>
          <w:lang w:eastAsia="ru-RU"/>
        </w:rPr>
        <w:t>3</w:t>
      </w:r>
      <w:r w:rsidR="00CD1B5B">
        <w:rPr>
          <w:rFonts w:ascii="Times New Roman" w:eastAsia="Times New Roman" w:hAnsi="Times New Roman" w:cs="Times New Roman"/>
          <w:kern w:val="24"/>
          <w:lang w:eastAsia="ru-RU"/>
        </w:rPr>
        <w:t xml:space="preserve"> по </w:t>
      </w:r>
      <w:r w:rsidR="006465CE" w:rsidRPr="006465CE">
        <w:rPr>
          <w:rFonts w:ascii="Times New Roman" w:eastAsia="Times New Roman" w:hAnsi="Times New Roman" w:cs="Times New Roman"/>
          <w:kern w:val="24"/>
          <w:lang w:eastAsia="ru-RU"/>
        </w:rPr>
        <w:t>2</w:t>
      </w:r>
      <w:r w:rsidR="00440037">
        <w:rPr>
          <w:rFonts w:ascii="Times New Roman" w:eastAsia="Times New Roman" w:hAnsi="Times New Roman" w:cs="Times New Roman"/>
          <w:kern w:val="24"/>
          <w:lang w:eastAsia="ru-RU"/>
        </w:rPr>
        <w:t>9</w:t>
      </w:r>
      <w:r w:rsidR="00CD1B5B">
        <w:rPr>
          <w:rFonts w:ascii="Times New Roman" w:eastAsia="Times New Roman" w:hAnsi="Times New Roman" w:cs="Times New Roman"/>
          <w:kern w:val="24"/>
          <w:lang w:eastAsia="ru-RU"/>
        </w:rPr>
        <w:t>.02.202</w:t>
      </w:r>
      <w:r w:rsidR="00440037">
        <w:rPr>
          <w:rFonts w:ascii="Times New Roman" w:eastAsia="Times New Roman" w:hAnsi="Times New Roman" w:cs="Times New Roman"/>
          <w:kern w:val="24"/>
          <w:lang w:eastAsia="ru-RU"/>
        </w:rPr>
        <w:t>4</w:t>
      </w:r>
      <w:r w:rsidRPr="00B3273B">
        <w:rPr>
          <w:rFonts w:ascii="Times New Roman" w:eastAsia="Times New Roman" w:hAnsi="Times New Roman" w:cs="Times New Roman"/>
          <w:kern w:val="24"/>
          <w:lang w:eastAsia="ru-RU"/>
        </w:rPr>
        <w:t xml:space="preserve">. </w:t>
      </w:r>
    </w:p>
    <w:p w14:paraId="1C3B194A" w14:textId="77777777" w:rsidR="00B3273B" w:rsidRPr="00B3273B" w:rsidRDefault="00B3273B" w:rsidP="00B3273B">
      <w:pPr>
        <w:shd w:val="clear" w:color="auto" w:fill="FFFFFF"/>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1.6. Исполнитель вправе оказывать услуги лично либо привлечь к исполнению своих обязательств других лиц (субподрядчиков). При этом </w:t>
      </w:r>
      <w:r w:rsidR="007F04BE" w:rsidRPr="00B3273B">
        <w:rPr>
          <w:rFonts w:ascii="Times New Roman" w:eastAsia="Times New Roman" w:hAnsi="Times New Roman" w:cs="Times New Roman"/>
          <w:kern w:val="24"/>
          <w:lang w:eastAsia="ru-RU"/>
        </w:rPr>
        <w:t>Исполнитель несет</w:t>
      </w:r>
      <w:r w:rsidRPr="00B3273B">
        <w:rPr>
          <w:rFonts w:ascii="Times New Roman" w:eastAsia="Times New Roman" w:hAnsi="Times New Roman" w:cs="Times New Roman"/>
          <w:kern w:val="24"/>
          <w:lang w:eastAsia="ru-RU"/>
        </w:rPr>
        <w:t xml:space="preserve"> перед Заказчиком ответственность за последствия неисполнения или ненадлежащего исполнения обязательств субподрядчиком в соответствии с условиями настоящего Договора и положениями действующего законодательства Российской Федерации.</w:t>
      </w:r>
    </w:p>
    <w:p w14:paraId="2245E2A8"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1.7. Технические, экономические и другие требования к Услугам, являющимися предметом настоящего Договора, должны соответствовать требованиям Заказчика, изложенным в Техническом задании, а также действующим требованиям нормативной документации, регламентирующей (регулирующей) данный вид Услуг.</w:t>
      </w:r>
    </w:p>
    <w:p w14:paraId="6E151867" w14:textId="77777777" w:rsidR="00B3273B" w:rsidRPr="00B3273B" w:rsidRDefault="00B3273B" w:rsidP="00B3273B">
      <w:pPr>
        <w:autoSpaceDE w:val="0"/>
        <w:autoSpaceDN w:val="0"/>
        <w:adjustRightInd w:val="0"/>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1.8. </w:t>
      </w:r>
      <w:r w:rsidRPr="00B3273B">
        <w:rPr>
          <w:rFonts w:ascii="Times New Roman" w:eastAsia="Calibri" w:hAnsi="Times New Roman" w:cs="Times New Roman"/>
          <w:b/>
          <w:kern w:val="24"/>
        </w:rPr>
        <w:t>Место оказания Услуг</w:t>
      </w:r>
      <w:r w:rsidRPr="00B3273B">
        <w:rPr>
          <w:rFonts w:ascii="Times New Roman" w:eastAsia="Calibri" w:hAnsi="Times New Roman" w:cs="Times New Roman"/>
          <w:kern w:val="24"/>
        </w:rPr>
        <w:t>: крытый футбольный манеж «Футбол-Арена Енисей», расположенный по адресу: 660055, Красноярский край, г. Красноярск, ул. Новгородская, д. 5, стр. 7.</w:t>
      </w:r>
    </w:p>
    <w:p w14:paraId="3A560B4C" w14:textId="77777777" w:rsidR="00B3273B" w:rsidRPr="00B3273B" w:rsidRDefault="00B3273B" w:rsidP="00B3273B">
      <w:pPr>
        <w:spacing w:after="0" w:line="240" w:lineRule="auto"/>
        <w:ind w:firstLine="567"/>
        <w:jc w:val="both"/>
        <w:rPr>
          <w:rFonts w:ascii="Times New Roman" w:eastAsia="Calibri" w:hAnsi="Times New Roman" w:cs="Times New Roman"/>
          <w:bCs/>
          <w:noProof/>
          <w:kern w:val="24"/>
        </w:rPr>
      </w:pPr>
      <w:r w:rsidRPr="00B3273B">
        <w:rPr>
          <w:rFonts w:ascii="Times New Roman" w:eastAsia="Calibri" w:hAnsi="Times New Roman" w:cs="Times New Roman"/>
          <w:kern w:val="24"/>
        </w:rPr>
        <w:t xml:space="preserve">1.9. </w:t>
      </w:r>
      <w:r w:rsidRPr="00B3273B">
        <w:rPr>
          <w:rFonts w:ascii="Times New Roman" w:eastAsia="Calibri" w:hAnsi="Times New Roman" w:cs="Times New Roman"/>
          <w:bCs/>
          <w:noProof/>
          <w:kern w:val="24"/>
        </w:rPr>
        <w:t>При исполнении настоящего Договора,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деталей, расходных материалов).</w:t>
      </w:r>
    </w:p>
    <w:p w14:paraId="11FC4166"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1.10. При обслуживании средств обеспечения пожарной безопасности должны соблюдаться проектные решения, требования нормативно-правовых документов российской Федерации,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согласованных ГУ МЧС РОССИИ по Красноярскому краю (2014 г.), условия договора.</w:t>
      </w:r>
    </w:p>
    <w:p w14:paraId="156590E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p>
    <w:p w14:paraId="747536F3"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2. ПРАВА И ОБЯЗАННОСТИ СТОРОН</w:t>
      </w:r>
    </w:p>
    <w:p w14:paraId="4FC9EF3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2.1.  </w:t>
      </w:r>
      <w:r w:rsidR="007F04BE" w:rsidRPr="00B3273B">
        <w:rPr>
          <w:rFonts w:ascii="Times New Roman" w:eastAsia="Times New Roman" w:hAnsi="Times New Roman" w:cs="Times New Roman"/>
          <w:b/>
          <w:kern w:val="24"/>
          <w:u w:val="single"/>
          <w:lang w:eastAsia="ru-RU"/>
        </w:rPr>
        <w:t>Заказчик обязуется</w:t>
      </w:r>
      <w:r w:rsidRPr="00B3273B">
        <w:rPr>
          <w:rFonts w:ascii="Times New Roman" w:eastAsia="Times New Roman" w:hAnsi="Times New Roman" w:cs="Times New Roman"/>
          <w:kern w:val="24"/>
          <w:lang w:eastAsia="ru-RU"/>
        </w:rPr>
        <w:t>:</w:t>
      </w:r>
    </w:p>
    <w:p w14:paraId="10EB741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2.1.1. Осмотреть и принять с участием Исполнителя оказанные Услуги в сроки и в порядке, которые предусмотрены настоящим Договором. </w:t>
      </w:r>
    </w:p>
    <w:p w14:paraId="33D15F0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2.1.2. При обнаружении отступлений от настоящего Договора, ухудшающих результат оказанных Услуг, или иных недостатков в оказанных Услугах немедленно заявить об этом </w:t>
      </w:r>
      <w:r w:rsidRPr="00B3273B">
        <w:rPr>
          <w:rFonts w:ascii="Times New Roman" w:eastAsia="Times New Roman" w:hAnsi="Times New Roman" w:cs="Times New Roman"/>
          <w:kern w:val="24"/>
          <w:bdr w:val="none" w:sz="0" w:space="0" w:color="auto" w:frame="1"/>
          <w:lang w:eastAsia="ru-RU"/>
        </w:rPr>
        <w:t>Исполнителю</w:t>
      </w:r>
      <w:r w:rsidRPr="00B3273B">
        <w:rPr>
          <w:rFonts w:ascii="Times New Roman" w:eastAsia="Times New Roman" w:hAnsi="Times New Roman" w:cs="Times New Roman"/>
          <w:kern w:val="24"/>
          <w:lang w:eastAsia="ru-RU"/>
        </w:rPr>
        <w:t xml:space="preserve">. </w:t>
      </w:r>
    </w:p>
    <w:p w14:paraId="0237BD7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2.1.3. Оплатить оказанные Услуги на условиях и в порядке, установленных настоящим Договором.</w:t>
      </w:r>
    </w:p>
    <w:p w14:paraId="2F6BD52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2.1.4. В случае принятия решения о приостановлении оказания Услуг в течение 3 (трех) дней приостановить оказание Услуг, принять не завершенный результат оказанных Услуг, и оплатить оказанные Услуги, выполненные</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xml:space="preserve"> до момента приостановления оказания Услуг.</w:t>
      </w:r>
    </w:p>
    <w:p w14:paraId="56DDBE25"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2.1.5. В срок не позднее 3 (трех) дней с момента подписания настоящего Договора назначить представителей</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ответственных за оказание Услуг по настоящему Договору, письменно известив об этом</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Исполнителя</w:t>
      </w:r>
      <w:r w:rsidR="007F04BE" w:rsidRPr="00B3273B">
        <w:rPr>
          <w:rFonts w:ascii="Times New Roman" w:eastAsia="Times New Roman" w:hAnsi="Times New Roman" w:cs="Times New Roman"/>
          <w:kern w:val="24"/>
          <w:lang w:eastAsia="ru-RU"/>
        </w:rPr>
        <w:t xml:space="preserve"> с</w:t>
      </w:r>
      <w:r w:rsidRPr="00B3273B">
        <w:rPr>
          <w:rFonts w:ascii="Times New Roman" w:eastAsia="Times New Roman" w:hAnsi="Times New Roman" w:cs="Times New Roman"/>
          <w:kern w:val="24"/>
          <w:lang w:eastAsia="ru-RU"/>
        </w:rPr>
        <w:t xml:space="preserve"> направлением</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подтверждающих полномочия документов (письмо с перечнем ответственных лиц за подписью руководителя).</w:t>
      </w:r>
    </w:p>
    <w:p w14:paraId="13D4750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2.2.  Исполнитель обязуется</w:t>
      </w:r>
      <w:r w:rsidRPr="00B3273B">
        <w:rPr>
          <w:rFonts w:ascii="Times New Roman" w:eastAsia="Times New Roman" w:hAnsi="Times New Roman" w:cs="Times New Roman"/>
          <w:kern w:val="24"/>
          <w:lang w:eastAsia="ru-RU"/>
        </w:rPr>
        <w:t>:</w:t>
      </w:r>
    </w:p>
    <w:p w14:paraId="589A2A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 Оказывать Услуги в соответствии с условиями настоящего Договора.</w:t>
      </w:r>
    </w:p>
    <w:p w14:paraId="2D4AB63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 Оказывать Услуги в соответствии действующими нормативно-правовыми актами Российской Федерации, регулирующими правоотношения, являющиеся предметом настоящего Договора.</w:t>
      </w:r>
    </w:p>
    <w:p w14:paraId="263C4E5E"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lastRenderedPageBreak/>
        <w:t xml:space="preserve">2.2.3. Ежемесячно осуществлять проверку информационного взаимодействия всех систем с </w:t>
      </w:r>
      <w:r w:rsidRPr="0062673C">
        <w:rPr>
          <w:rFonts w:ascii="Times New Roman" w:eastAsia="Times New Roman" w:hAnsi="Times New Roman" w:cs="Times New Roman"/>
          <w:bCs/>
          <w:kern w:val="24"/>
          <w:lang w:eastAsia="ru-RU"/>
        </w:rPr>
        <w:t>системой мониторинга инженерных систем (СМИС)</w:t>
      </w:r>
      <w:r w:rsidRP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проверку прохождения пакетов в систему интеграции </w:t>
      </w:r>
      <w:r w:rsidRPr="0062673C">
        <w:rPr>
          <w:rFonts w:ascii="Times New Roman" w:eastAsia="Times New Roman" w:hAnsi="Times New Roman" w:cs="Times New Roman"/>
          <w:bCs/>
          <w:kern w:val="24"/>
          <w:lang w:eastAsia="ru-RU"/>
        </w:rPr>
        <w:t>системы мониторинга инженерных систем (СМИС)</w:t>
      </w:r>
      <w:r w:rsidRPr="00B3273B">
        <w:rPr>
          <w:rFonts w:ascii="Times New Roman" w:eastAsia="Times New Roman" w:hAnsi="Times New Roman" w:cs="Times New Roman"/>
          <w:b/>
          <w:bCs/>
          <w:kern w:val="24"/>
          <w:lang w:eastAsia="ru-RU"/>
        </w:rPr>
        <w:t xml:space="preserve"> </w:t>
      </w:r>
      <w:r w:rsidRPr="00B3273B">
        <w:rPr>
          <w:rFonts w:ascii="Times New Roman" w:eastAsia="Times New Roman" w:hAnsi="Times New Roman" w:cs="Times New Roman"/>
          <w:kern w:val="24"/>
          <w:lang w:eastAsia="ru-RU"/>
        </w:rPr>
        <w:t>с последующей корректировкой параметров работы систем, тестирование сопряжения с ОРС-сервером контроля и мониторинга</w:t>
      </w:r>
      <w:r w:rsidRPr="00B3273B">
        <w:rPr>
          <w:rFonts w:ascii="Times New Roman" w:eastAsia="Times New Roman" w:hAnsi="Times New Roman" w:cs="Times New Roman"/>
          <w:lang w:eastAsia="ru-RU"/>
        </w:rPr>
        <w:t>, а также изменять текущие настройки систем по согласованию с Заказчиком.</w:t>
      </w:r>
    </w:p>
    <w:p w14:paraId="72973A72" w14:textId="77777777" w:rsidR="00B3273B" w:rsidRPr="0062673C" w:rsidRDefault="00B3273B" w:rsidP="00B3273B">
      <w:pPr>
        <w:spacing w:after="0" w:line="240" w:lineRule="auto"/>
        <w:ind w:firstLine="567"/>
        <w:jc w:val="both"/>
        <w:rPr>
          <w:rFonts w:ascii="Times New Roman" w:eastAsia="Times New Roman" w:hAnsi="Times New Roman" w:cs="Times New Roman"/>
          <w:bCs/>
          <w:lang w:eastAsia="ru-RU"/>
        </w:rPr>
      </w:pPr>
      <w:r w:rsidRPr="00B3273B">
        <w:rPr>
          <w:rFonts w:ascii="Times New Roman" w:eastAsia="Times New Roman" w:hAnsi="Times New Roman" w:cs="Times New Roman"/>
          <w:kern w:val="24"/>
          <w:lang w:eastAsia="ru-RU"/>
        </w:rPr>
        <w:t xml:space="preserve">2.2.4. </w:t>
      </w:r>
      <w:r w:rsidRPr="0062673C">
        <w:rPr>
          <w:rFonts w:ascii="Times New Roman" w:eastAsia="Times New Roman" w:hAnsi="Times New Roman" w:cs="Times New Roman"/>
          <w:bCs/>
          <w:lang w:eastAsia="ru-RU"/>
        </w:rPr>
        <w:t>Оказывать Услуги иждивением Исполнителя, его силами с использованием его оборудования и инструментов, включая расходы на перевозку. Оборудование, детали, запасные части, расходные материалы предоставляются за счет Заказчика.</w:t>
      </w:r>
    </w:p>
    <w:p w14:paraId="2EAA2080" w14:textId="359E1FE0"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2.2.5. В течение 2 (двух) рабочих дней со дня получения письменного запроса </w:t>
      </w:r>
      <w:r w:rsidR="007F04BE" w:rsidRPr="00B3273B">
        <w:rPr>
          <w:rFonts w:ascii="Times New Roman" w:eastAsia="Times New Roman" w:hAnsi="Times New Roman" w:cs="Times New Roman"/>
          <w:kern w:val="24"/>
          <w:lang w:eastAsia="ru-RU"/>
        </w:rPr>
        <w:t>Заказчика давать</w:t>
      </w:r>
      <w:r w:rsidRPr="00B3273B">
        <w:rPr>
          <w:rFonts w:ascii="Times New Roman" w:eastAsia="Times New Roman" w:hAnsi="Times New Roman" w:cs="Times New Roman"/>
          <w:kern w:val="24"/>
          <w:lang w:eastAsia="ru-RU"/>
        </w:rPr>
        <w:t xml:space="preserve"> </w:t>
      </w:r>
      <w:r w:rsidR="00AF5F00" w:rsidRPr="00B3273B">
        <w:rPr>
          <w:rFonts w:ascii="Times New Roman" w:eastAsia="Times New Roman" w:hAnsi="Times New Roman" w:cs="Times New Roman"/>
          <w:kern w:val="24"/>
          <w:lang w:eastAsia="ru-RU"/>
        </w:rPr>
        <w:t>Заказчику письменные</w:t>
      </w:r>
      <w:r w:rsidRPr="00B3273B">
        <w:rPr>
          <w:rFonts w:ascii="Times New Roman" w:eastAsia="Times New Roman" w:hAnsi="Times New Roman" w:cs="Times New Roman"/>
          <w:kern w:val="24"/>
          <w:lang w:eastAsia="ru-RU"/>
        </w:rPr>
        <w:t xml:space="preserve"> пояснения о выполнении оказываемых Услуг, а также незамедлительно давать устные пояснения </w:t>
      </w:r>
      <w:r w:rsidR="009F5416" w:rsidRPr="00B3273B">
        <w:rPr>
          <w:rFonts w:ascii="Times New Roman" w:eastAsia="Times New Roman" w:hAnsi="Times New Roman" w:cs="Times New Roman"/>
          <w:kern w:val="24"/>
          <w:lang w:eastAsia="ru-RU"/>
        </w:rPr>
        <w:t>Заказчику о</w:t>
      </w:r>
      <w:r w:rsidRPr="00B3273B">
        <w:rPr>
          <w:rFonts w:ascii="Times New Roman" w:eastAsia="Times New Roman" w:hAnsi="Times New Roman" w:cs="Times New Roman"/>
          <w:kern w:val="24"/>
          <w:lang w:eastAsia="ru-RU"/>
        </w:rPr>
        <w:t xml:space="preserve"> выполнении оказываемых Услуг. </w:t>
      </w:r>
    </w:p>
    <w:p w14:paraId="4FAD965B" w14:textId="77777777" w:rsidR="00B3273B" w:rsidRPr="00B3273B" w:rsidRDefault="00B3273B" w:rsidP="00B3273B">
      <w:pPr>
        <w:spacing w:after="0" w:line="240" w:lineRule="auto"/>
        <w:ind w:firstLine="567"/>
        <w:jc w:val="both"/>
        <w:rPr>
          <w:rFonts w:ascii="Times New Roman" w:eastAsia="Times New Roman" w:hAnsi="Times New Roman" w:cs="Times New Roman"/>
          <w:lang w:eastAsia="ru-RU"/>
        </w:rPr>
      </w:pPr>
      <w:r w:rsidRPr="00B3273B">
        <w:rPr>
          <w:rFonts w:ascii="Times New Roman" w:eastAsia="Times New Roman" w:hAnsi="Times New Roman" w:cs="Times New Roman"/>
          <w:kern w:val="24"/>
          <w:lang w:eastAsia="ru-RU"/>
        </w:rPr>
        <w:t xml:space="preserve">2.2.6. Составить и вести, согласовывая с Заказчиком журнал технического обслуживания. </w:t>
      </w:r>
      <w:r w:rsidRPr="00B3273B">
        <w:rPr>
          <w:rFonts w:ascii="Times New Roman" w:eastAsia="Times New Roman" w:hAnsi="Times New Roman" w:cs="Times New Roman"/>
          <w:lang w:eastAsia="ru-RU"/>
        </w:rPr>
        <w:t xml:space="preserve">Каждый факт оказания Услуг по настоящему </w:t>
      </w:r>
      <w:r w:rsidR="007F04BE" w:rsidRPr="00B3273B">
        <w:rPr>
          <w:rFonts w:ascii="Times New Roman" w:eastAsia="Times New Roman" w:hAnsi="Times New Roman" w:cs="Times New Roman"/>
          <w:lang w:eastAsia="ru-RU"/>
        </w:rPr>
        <w:t>Договору должен</w:t>
      </w:r>
      <w:r w:rsidRPr="00B3273B">
        <w:rPr>
          <w:rFonts w:ascii="Times New Roman" w:eastAsia="Times New Roman" w:hAnsi="Times New Roman" w:cs="Times New Roman"/>
          <w:lang w:eastAsia="ru-RU"/>
        </w:rPr>
        <w:t xml:space="preserve"> быть отражен </w:t>
      </w:r>
      <w:r w:rsidR="00AF5F00" w:rsidRPr="00B3273B">
        <w:rPr>
          <w:rFonts w:ascii="Times New Roman" w:eastAsia="Times New Roman" w:hAnsi="Times New Roman" w:cs="Times New Roman"/>
          <w:lang w:eastAsia="ru-RU"/>
        </w:rPr>
        <w:t>в указанном</w:t>
      </w:r>
      <w:r w:rsidRPr="00B3273B">
        <w:rPr>
          <w:rFonts w:ascii="Times New Roman" w:eastAsia="Times New Roman" w:hAnsi="Times New Roman" w:cs="Times New Roman"/>
          <w:lang w:eastAsia="ru-RU"/>
        </w:rPr>
        <w:t xml:space="preserve"> журнале.</w:t>
      </w:r>
    </w:p>
    <w:p w14:paraId="516E025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2.2.7. При возникновении сбоев в работе </w:t>
      </w:r>
      <w:r w:rsidR="003F3642" w:rsidRPr="003F3642">
        <w:rPr>
          <w:rFonts w:ascii="Times New Roman" w:eastAsia="Times New Roman" w:hAnsi="Times New Roman" w:cs="Times New Roman"/>
          <w:kern w:val="24"/>
          <w:lang w:eastAsia="ru-RU"/>
        </w:rPr>
        <w:t xml:space="preserve">комплексной интегрированной системы безопасности </w:t>
      </w:r>
      <w:r w:rsidR="00437500" w:rsidRPr="00437500">
        <w:rPr>
          <w:rFonts w:ascii="Times New Roman" w:eastAsia="Times New Roman" w:hAnsi="Times New Roman" w:cs="Times New Roman"/>
          <w:kern w:val="24"/>
          <w:lang w:eastAsia="ru-RU"/>
        </w:rPr>
        <w:t>СМИС в составе: система сбора и передачи данных системы мониторинга инженерных систем (ССП СМИС)</w:t>
      </w:r>
      <w:r w:rsidR="003F3642" w:rsidRPr="003F3642">
        <w:rPr>
          <w:rFonts w:ascii="Times New Roman" w:eastAsia="Times New Roman" w:hAnsi="Times New Roman" w:cs="Times New Roman"/>
          <w:kern w:val="24"/>
          <w:lang w:eastAsia="ru-RU"/>
        </w:rPr>
        <w:t>,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B3273B">
        <w:rPr>
          <w:rFonts w:ascii="Times New Roman" w:eastAsia="Times New Roman" w:hAnsi="Times New Roman" w:cs="Times New Roman"/>
          <w:bCs/>
          <w:lang w:eastAsia="ru-RU"/>
        </w:rPr>
        <w:t xml:space="preserve"> </w:t>
      </w:r>
      <w:r w:rsidRPr="00B3273B">
        <w:rPr>
          <w:rFonts w:ascii="Times New Roman" w:eastAsia="Times New Roman" w:hAnsi="Times New Roman" w:cs="Times New Roman"/>
          <w:kern w:val="24"/>
          <w:lang w:eastAsia="ru-RU"/>
        </w:rPr>
        <w:t xml:space="preserve">Исполнитель обязан прибыть на объект Заказчика и устранить неполадки в течение 24 (двадцати четырех) часов с момента получения заявки Заказчика. </w:t>
      </w:r>
    </w:p>
    <w:p w14:paraId="045BAE6D"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kern w:val="24"/>
        </w:rPr>
        <w:t xml:space="preserve">2.2.8.  </w:t>
      </w:r>
      <w:r w:rsidRPr="00B3273B">
        <w:rPr>
          <w:rFonts w:ascii="Times New Roman" w:eastAsia="Calibri" w:hAnsi="Times New Roman" w:cs="Times New Roman"/>
        </w:rPr>
        <w:t>Если при приемке окажется, что Услуги оказаны некачественно или не в соответствии с условиями Договора, результат Услуг окажется дефектным или неисправным вследствие его некачественного исполнения или не будет соответствовать условиям Договора, за свой счет устранить дефекты либо оказать Услуги вновь на условиях Договора.</w:t>
      </w:r>
    </w:p>
    <w:p w14:paraId="4C3F4CA3" w14:textId="77777777" w:rsidR="00B3273B" w:rsidRPr="00B3273B" w:rsidRDefault="00B3273B" w:rsidP="00B3273B">
      <w:pPr>
        <w:tabs>
          <w:tab w:val="num" w:pos="1418"/>
        </w:tabs>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2.2.9. Соблюдать требования законодательства об охране окружающей среды, промышленной безопасности, противопожарной безопасности оказываемых Услуг и иного законодательства РФ, относящегося к предмету оказываемых Услуг по настоящему Договору. Исполнитель несет установленную законодательством РФ ответственность за несоблюдение указанных правил.</w:t>
      </w:r>
    </w:p>
    <w:p w14:paraId="336BD62B" w14:textId="5A89960E"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2.2.10. В случае если оказание Услуг выполняется на объекте (на территории, в помещениях, в иных объектах) Заказчика </w:t>
      </w:r>
      <w:r w:rsidR="002A61E0">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обеспечить содержание и уборку места оказания Услуг, а также вывоз мусора после окончания оказания Услуг, ежедневно, если загрязнение территории явилось следствием оказания Услуг по настоящему Договору. </w:t>
      </w:r>
    </w:p>
    <w:p w14:paraId="4B03F8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2.2.11. Предварительно согласовывать с </w:t>
      </w:r>
      <w:r w:rsidR="007F04BE" w:rsidRPr="00B3273B">
        <w:rPr>
          <w:rFonts w:ascii="Times New Roman" w:eastAsia="Times New Roman" w:hAnsi="Times New Roman" w:cs="Times New Roman"/>
          <w:kern w:val="24"/>
          <w:lang w:eastAsia="ru-RU"/>
        </w:rPr>
        <w:t>Заказчиком привлечение</w:t>
      </w:r>
      <w:r w:rsidRPr="00B3273B">
        <w:rPr>
          <w:rFonts w:ascii="Times New Roman" w:eastAsia="Times New Roman" w:hAnsi="Times New Roman" w:cs="Times New Roman"/>
          <w:kern w:val="24"/>
          <w:lang w:eastAsia="ru-RU"/>
        </w:rPr>
        <w:t xml:space="preserve"> субподрядчиков по настоящему Договору. </w:t>
      </w:r>
    </w:p>
    <w:p w14:paraId="724E03A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2.2.12. Немедленно предупредить </w:t>
      </w:r>
      <w:r w:rsidR="007F04BE" w:rsidRPr="00B3273B">
        <w:rPr>
          <w:rFonts w:ascii="Times New Roman" w:eastAsia="Times New Roman" w:hAnsi="Times New Roman" w:cs="Times New Roman"/>
          <w:kern w:val="24"/>
          <w:lang w:eastAsia="ru-RU"/>
        </w:rPr>
        <w:t>Заказчика и</w:t>
      </w:r>
      <w:r w:rsidRPr="00B3273B">
        <w:rPr>
          <w:rFonts w:ascii="Times New Roman" w:eastAsia="Times New Roman" w:hAnsi="Times New Roman" w:cs="Times New Roman"/>
          <w:kern w:val="24"/>
          <w:lang w:eastAsia="ru-RU"/>
        </w:rPr>
        <w:t xml:space="preserve"> до получения его указаний приостановить оказание Услуг при обнаружении:</w:t>
      </w:r>
    </w:p>
    <w:p w14:paraId="35EFB80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непригодности или недоброкачественности предоставленного Заказчиком Технического задания;</w:t>
      </w:r>
    </w:p>
    <w:p w14:paraId="48729BA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возможных неблагоприятных для </w:t>
      </w:r>
      <w:r w:rsidR="007F04BE" w:rsidRPr="00B3273B">
        <w:rPr>
          <w:rFonts w:ascii="Times New Roman" w:eastAsia="Times New Roman" w:hAnsi="Times New Roman" w:cs="Times New Roman"/>
          <w:kern w:val="24"/>
          <w:lang w:eastAsia="ru-RU"/>
        </w:rPr>
        <w:t>Заказчика последствий</w:t>
      </w:r>
      <w:r w:rsidRPr="00B3273B">
        <w:rPr>
          <w:rFonts w:ascii="Times New Roman" w:eastAsia="Times New Roman" w:hAnsi="Times New Roman" w:cs="Times New Roman"/>
          <w:kern w:val="24"/>
          <w:lang w:eastAsia="ru-RU"/>
        </w:rPr>
        <w:t xml:space="preserve"> выполнения его указаний о способе оказания Услуг;</w:t>
      </w:r>
    </w:p>
    <w:p w14:paraId="6FCA7D0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возможного загрязнения окружающей среды;</w:t>
      </w:r>
    </w:p>
    <w:p w14:paraId="462C7A0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отрицательного результата или нецелесообразности дальнейшего оказания Услуг;</w:t>
      </w:r>
    </w:p>
    <w:p w14:paraId="3352F0D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иных, не зависящих от </w:t>
      </w:r>
      <w:r w:rsidR="007F04BE" w:rsidRPr="00B3273B">
        <w:rPr>
          <w:rFonts w:ascii="Times New Roman" w:eastAsia="Times New Roman" w:hAnsi="Times New Roman" w:cs="Times New Roman"/>
          <w:kern w:val="24"/>
          <w:lang w:eastAsia="ru-RU"/>
        </w:rPr>
        <w:t>Исполнителя обстоятельств</w:t>
      </w:r>
      <w:r w:rsidRPr="00B3273B">
        <w:rPr>
          <w:rFonts w:ascii="Times New Roman" w:eastAsia="Times New Roman" w:hAnsi="Times New Roman" w:cs="Times New Roman"/>
          <w:kern w:val="24"/>
          <w:lang w:eastAsia="ru-RU"/>
        </w:rPr>
        <w:t xml:space="preserve">, которые грозят качеству результатов оказываемых Услуг либо создают невозможность их завершения. Вопрос о целесообразности продолжения оказания Услуг решается Сторонами в течение 2 (двух) рабочих дней со дня получения </w:t>
      </w:r>
      <w:r w:rsidR="007F04BE" w:rsidRPr="00B3273B">
        <w:rPr>
          <w:rFonts w:ascii="Times New Roman" w:eastAsia="Times New Roman" w:hAnsi="Times New Roman" w:cs="Times New Roman"/>
          <w:kern w:val="24"/>
          <w:lang w:eastAsia="ru-RU"/>
        </w:rPr>
        <w:t>Заказчиком уведомления</w:t>
      </w:r>
      <w:r w:rsidRPr="00B3273B">
        <w:rPr>
          <w:rFonts w:ascii="Times New Roman" w:eastAsia="Times New Roman" w:hAnsi="Times New Roman" w:cs="Times New Roman"/>
          <w:kern w:val="24"/>
          <w:lang w:eastAsia="ru-RU"/>
        </w:rPr>
        <w:t xml:space="preserve"> о приостановлении оказания Услуг.</w:t>
      </w:r>
    </w:p>
    <w:p w14:paraId="0FEEDAE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2.2.13. </w:t>
      </w:r>
      <w:r w:rsidR="00710148">
        <w:rPr>
          <w:rFonts w:ascii="Times New Roman" w:eastAsia="Times New Roman" w:hAnsi="Times New Roman" w:cs="Times New Roman"/>
          <w:kern w:val="24"/>
          <w:lang w:eastAsia="ru-RU"/>
        </w:rPr>
        <w:t>Каждый триместр</w:t>
      </w:r>
      <w:r w:rsidRPr="00B3273B">
        <w:rPr>
          <w:rFonts w:ascii="Times New Roman" w:eastAsia="Times New Roman" w:hAnsi="Times New Roman" w:cs="Times New Roman"/>
          <w:kern w:val="24"/>
          <w:lang w:eastAsia="ru-RU"/>
        </w:rPr>
        <w:t xml:space="preserve"> предоставлять Заказчику два экземпляра Акта сдачи-приемки оказанных Услуг.</w:t>
      </w:r>
    </w:p>
    <w:p w14:paraId="594F8AA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2.2.14. Оказать все Услуги в объеме и в сроки, предусмотренные настоящим Договором и сдать </w:t>
      </w:r>
      <w:r w:rsidR="007F04BE" w:rsidRPr="00B3273B">
        <w:rPr>
          <w:rFonts w:ascii="Times New Roman" w:eastAsia="Times New Roman" w:hAnsi="Times New Roman" w:cs="Times New Roman"/>
          <w:kern w:val="24"/>
          <w:lang w:eastAsia="ru-RU"/>
        </w:rPr>
        <w:t>результаты Заказчику</w:t>
      </w:r>
      <w:r w:rsidRPr="00B3273B">
        <w:rPr>
          <w:rFonts w:ascii="Times New Roman" w:eastAsia="Times New Roman" w:hAnsi="Times New Roman" w:cs="Times New Roman"/>
          <w:kern w:val="24"/>
          <w:lang w:eastAsia="ru-RU"/>
        </w:rPr>
        <w:t xml:space="preserve">. </w:t>
      </w:r>
    </w:p>
    <w:p w14:paraId="5B8638B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2.2.15. Своевременно устранять недостатки, выявленные при приемке оказанных Услуг.</w:t>
      </w:r>
    </w:p>
    <w:p w14:paraId="473B032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2.2.16. В случае если </w:t>
      </w:r>
      <w:r w:rsidR="007F04BE" w:rsidRPr="00B3273B">
        <w:rPr>
          <w:rFonts w:ascii="Times New Roman" w:eastAsia="Times New Roman" w:hAnsi="Times New Roman" w:cs="Times New Roman"/>
          <w:kern w:val="24"/>
          <w:lang w:eastAsia="ru-RU"/>
        </w:rPr>
        <w:t xml:space="preserve">Услуги </w:t>
      </w:r>
      <w:r w:rsidR="00AF5F00" w:rsidRPr="00B3273B">
        <w:rPr>
          <w:rFonts w:ascii="Times New Roman" w:eastAsia="Times New Roman" w:hAnsi="Times New Roman" w:cs="Times New Roman"/>
          <w:kern w:val="24"/>
          <w:lang w:eastAsia="ru-RU"/>
        </w:rPr>
        <w:t>оказываются на</w:t>
      </w:r>
      <w:r w:rsidRPr="00B3273B">
        <w:rPr>
          <w:rFonts w:ascii="Times New Roman" w:eastAsia="Times New Roman" w:hAnsi="Times New Roman" w:cs="Times New Roman"/>
          <w:kern w:val="24"/>
          <w:lang w:eastAsia="ru-RU"/>
        </w:rPr>
        <w:t xml:space="preserve"> объекте (на территории, в помещениях, в иных объектах) Заказчика </w:t>
      </w:r>
      <w:r w:rsidR="0062673C">
        <w:rPr>
          <w:rFonts w:ascii="Times New Roman" w:eastAsia="Times New Roman" w:hAnsi="Times New Roman" w:cs="Times New Roman"/>
          <w:kern w:val="24"/>
          <w:lang w:eastAsia="ru-RU"/>
        </w:rPr>
        <w:t>–</w:t>
      </w:r>
      <w:r w:rsidRPr="00B3273B">
        <w:rPr>
          <w:rFonts w:ascii="Times New Roman" w:eastAsia="Times New Roman" w:hAnsi="Times New Roman" w:cs="Times New Roman"/>
          <w:kern w:val="24"/>
          <w:lang w:eastAsia="ru-RU"/>
        </w:rPr>
        <w:t xml:space="preserve"> Исполнитель обязан соблюдать действующие у Заказчика правила внутреннего трудового распорядка, внутри - объектового режима и иные внутренние документы, относящиеся к оказанию Исполнителем Услуг по настоящему Договору.</w:t>
      </w:r>
    </w:p>
    <w:p w14:paraId="3DF5936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2.2.17. В срок не позднее 3 (трех) дней с момента подписания настоящего Договора назначить представителей Исполнителя, ответственных за ход оказания Услуг по настоящему Договору, </w:t>
      </w:r>
      <w:r w:rsidRPr="00B3273B">
        <w:rPr>
          <w:rFonts w:ascii="Times New Roman" w:eastAsia="Times New Roman" w:hAnsi="Times New Roman" w:cs="Times New Roman"/>
          <w:kern w:val="24"/>
          <w:lang w:eastAsia="ru-RU"/>
        </w:rPr>
        <w:lastRenderedPageBreak/>
        <w:t>письменно известив об этом Заказчика, с направлением Заказчику подтверждающих полномочия документов (письмо с перечнем ответственных лиц за подписью директора).</w:t>
      </w:r>
    </w:p>
    <w:p w14:paraId="1124261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2.2.18. Самостоятельно и под свою ответственность осуществлять расследование несчастных случаев, произошедших при оказании Услуг по Договору.</w:t>
      </w:r>
    </w:p>
    <w:p w14:paraId="32D61420"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2.2.19. В случае изменения списка квалифицированных специалистов, обладающих удостоверением по электробезопасности с группой допуска не ниже III /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копии документов которых предоставлялись в составе заявки на участие в закупках для подтверждения права Исполнителя осуществлять услуги, являющие предметом настоящего Договора, в течение 5 (пяти) рабочих дней предоставить копии документов</w:t>
      </w:r>
      <w:r w:rsidRPr="00B3273B">
        <w:rPr>
          <w:rFonts w:ascii="Times New Roman" w:eastAsia="Times New Roman" w:hAnsi="Times New Roman" w:cs="Times New Roman"/>
          <w:kern w:val="24"/>
          <w:vertAlign w:val="superscript"/>
          <w:lang w:eastAsia="ru-RU"/>
        </w:rPr>
        <w:footnoteReference w:id="1"/>
      </w:r>
      <w:r w:rsidRPr="00B3273B">
        <w:rPr>
          <w:rFonts w:ascii="Times New Roman" w:eastAsia="Times New Roman" w:hAnsi="Times New Roman" w:cs="Times New Roman"/>
          <w:kern w:val="24"/>
          <w:lang w:eastAsia="ru-RU"/>
        </w:rPr>
        <w:t xml:space="preserve"> новых специалистов либо письменно информировать Заказчика об отсутствии права Исполнителя осуществлять услуги, являющие предметом настоящего Договора.</w:t>
      </w:r>
    </w:p>
    <w:p w14:paraId="59CEEC4F"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2.2.20. В случае внесения изменений в действующее законодательство Российской Федерации Исполнитель в течение 5 (пяти) рабочих дней должен  либо информировать Заказчика об отсутствии у Исполнителя права оказывать Услуги, являющие предметом настоящего Договора по причине отсутствия лицензии / иных документов, и о необходимости расторжения настоящего Договора, либо информировать о временной возможности оказания Услуг без указанных документов и о сроке, необходимом для замены / получения новых правоустанавливающих документов, а также в течение 5 (пяти) рабочих дней с момента получения необходимых документов предоставить Заказчику надлежащим образом заверенные копии.</w:t>
      </w:r>
    </w:p>
    <w:p w14:paraId="724C86FC"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2.2.21. Обеспечить присутствие не менее 1 (одного) специалиста Исполнителя на объекте Заказчика при проведении проверки систем и элементов противопожарной защиты  согласно «Временных методических рекомендаций по проверке систем и элементов противопожарной защиты зданий и сооружений при проведении мероприятий по контролю (надзору)» (утв. МЧС России 03.07.2014), системы оповещения и управления эвакуацией людей при пожаре (СОУЭ) согласно НПБ 77-98 «</w:t>
      </w:r>
      <w:hyperlink r:id="rId25" w:tooltip="Словарь терминов: Технические средства охраны" w:history="1">
        <w:r w:rsidRPr="00B3273B">
          <w:rPr>
            <w:rFonts w:ascii="Times New Roman" w:eastAsia="Times New Roman" w:hAnsi="Times New Roman" w:cs="Times New Roman"/>
            <w:kern w:val="24"/>
            <w:lang w:eastAsia="ru-RU"/>
          </w:rPr>
          <w:t>Технические средства</w:t>
        </w:r>
      </w:hyperlink>
      <w:r w:rsidRPr="00B3273B">
        <w:rPr>
          <w:rFonts w:ascii="Times New Roman" w:eastAsia="Times New Roman" w:hAnsi="Times New Roman" w:cs="Times New Roman"/>
          <w:kern w:val="24"/>
          <w:lang w:eastAsia="ru-RU"/>
        </w:rPr>
        <w:t> </w:t>
      </w:r>
      <w:hyperlink r:id="rId26" w:tooltip="Словарь терминов: Технические средства оповещения" w:history="1">
        <w:r w:rsidRPr="00B3273B">
          <w:rPr>
            <w:rFonts w:ascii="Times New Roman" w:eastAsia="Times New Roman" w:hAnsi="Times New Roman" w:cs="Times New Roman"/>
            <w:kern w:val="24"/>
            <w:lang w:eastAsia="ru-RU"/>
          </w:rPr>
          <w:t>оповещения</w:t>
        </w:r>
      </w:hyperlink>
      <w:r w:rsidRPr="00B3273B">
        <w:rPr>
          <w:rFonts w:ascii="Times New Roman" w:eastAsia="Times New Roman" w:hAnsi="Times New Roman" w:cs="Times New Roman"/>
          <w:kern w:val="24"/>
          <w:lang w:eastAsia="ru-RU"/>
        </w:rPr>
        <w:t> и </w:t>
      </w:r>
      <w:hyperlink r:id="rId27" w:tooltip="СП 3.13130.2009 Системы противопожарной защиты. Система оповещения и управления эвакуацией людей при пожаре. Требования пожарной безопасности" w:history="1">
        <w:r w:rsidRPr="00B3273B">
          <w:rPr>
            <w:rFonts w:ascii="Times New Roman" w:eastAsia="Times New Roman" w:hAnsi="Times New Roman" w:cs="Times New Roman"/>
            <w:kern w:val="24"/>
            <w:lang w:eastAsia="ru-RU"/>
          </w:rPr>
          <w:t>управления эвакуацией</w:t>
        </w:r>
      </w:hyperlink>
      <w:r w:rsidRPr="00B3273B">
        <w:rPr>
          <w:rFonts w:ascii="Times New Roman" w:eastAsia="Times New Roman" w:hAnsi="Times New Roman" w:cs="Times New Roman"/>
          <w:kern w:val="24"/>
          <w:lang w:eastAsia="ru-RU"/>
        </w:rPr>
        <w:t xml:space="preserve"> пожарные. Общие технические требования. Методы испытаний», а также при проведении иных проверок работы систем органами пожарного надзора (Заказчик информирует Исполнителя о времени проверки / испытаний за 24 часа). </w:t>
      </w:r>
    </w:p>
    <w:p w14:paraId="7CE36E26"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2.2.22. В случае обнаружения в ходе оказания Услуг нарушений персоналом Заказчика правил эксплуатации систем, установленных </w:t>
      </w:r>
      <w:r w:rsidRPr="00B3273B">
        <w:rPr>
          <w:rFonts w:ascii="Times New Roman" w:eastAsia="Times New Roman" w:hAnsi="Times New Roman" w:cs="Times New Roman"/>
          <w:lang w:eastAsia="ru-RU"/>
        </w:rPr>
        <w:t xml:space="preserve">эксплуатационной документацией на оборудование и действующим законодательством Российской Федерации, информировать об этом Заказчика, а также давать рекомендации об устранении этих </w:t>
      </w:r>
      <w:r w:rsidRPr="00B3273B">
        <w:rPr>
          <w:rFonts w:ascii="Times New Roman" w:eastAsia="Times New Roman" w:hAnsi="Times New Roman" w:cs="Times New Roman"/>
          <w:kern w:val="24"/>
          <w:lang w:eastAsia="ru-RU"/>
        </w:rPr>
        <w:t>нарушений.</w:t>
      </w:r>
    </w:p>
    <w:p w14:paraId="3C05AAB4" w14:textId="77777777" w:rsidR="00B3273B" w:rsidRPr="00B3273B" w:rsidRDefault="00B3273B" w:rsidP="00B3273B">
      <w:pPr>
        <w:widowControl w:val="0"/>
        <w:tabs>
          <w:tab w:val="num" w:pos="1307"/>
        </w:tabs>
        <w:adjustRightInd w:val="0"/>
        <w:spacing w:after="0" w:line="240" w:lineRule="auto"/>
        <w:ind w:firstLine="567"/>
        <w:jc w:val="both"/>
        <w:textAlignment w:val="baseline"/>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2.2.23. В период выполнения работ по техническому обслуживанию или ремонту, связанных с отключением систем противопожарной защиты или их элементов, принимать необходимые меры по защите объекта от пожаров.</w:t>
      </w:r>
    </w:p>
    <w:p w14:paraId="4072A1D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2.3.  </w:t>
      </w:r>
      <w:r w:rsidR="007F04BE" w:rsidRPr="00B3273B">
        <w:rPr>
          <w:rFonts w:ascii="Times New Roman" w:eastAsia="Times New Roman" w:hAnsi="Times New Roman" w:cs="Times New Roman"/>
          <w:b/>
          <w:kern w:val="24"/>
          <w:u w:val="single"/>
          <w:lang w:eastAsia="ru-RU"/>
        </w:rPr>
        <w:t>Заказчик вправе</w:t>
      </w:r>
      <w:r w:rsidRPr="00B3273B">
        <w:rPr>
          <w:rFonts w:ascii="Times New Roman" w:eastAsia="Times New Roman" w:hAnsi="Times New Roman" w:cs="Times New Roman"/>
          <w:kern w:val="24"/>
          <w:lang w:eastAsia="ru-RU"/>
        </w:rPr>
        <w:t>:</w:t>
      </w:r>
    </w:p>
    <w:p w14:paraId="08B6B46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2.3.1. Отказаться от исполнения настоящего Договора и потребовать возмещения убытков, если </w:t>
      </w:r>
      <w:r w:rsidR="007F04BE" w:rsidRPr="00B3273B">
        <w:rPr>
          <w:rFonts w:ascii="Times New Roman" w:eastAsia="Times New Roman" w:hAnsi="Times New Roman" w:cs="Times New Roman"/>
          <w:kern w:val="24"/>
          <w:bdr w:val="none" w:sz="0" w:space="0" w:color="auto" w:frame="1"/>
          <w:lang w:eastAsia="ru-RU"/>
        </w:rPr>
        <w:t>Исполнитель</w:t>
      </w:r>
      <w:r w:rsidR="007F04BE" w:rsidRPr="00B3273B">
        <w:rPr>
          <w:rFonts w:ascii="Times New Roman" w:eastAsia="Times New Roman" w:hAnsi="Times New Roman" w:cs="Times New Roman"/>
          <w:kern w:val="24"/>
          <w:lang w:eastAsia="ru-RU"/>
        </w:rPr>
        <w:t xml:space="preserve"> не</w:t>
      </w:r>
      <w:r w:rsidRPr="00B3273B">
        <w:rPr>
          <w:rFonts w:ascii="Times New Roman" w:eastAsia="Times New Roman" w:hAnsi="Times New Roman" w:cs="Times New Roman"/>
          <w:kern w:val="24"/>
          <w:lang w:eastAsia="ru-RU"/>
        </w:rPr>
        <w:t xml:space="preserve"> приступает своевременно к исполнению настоящего Договора.</w:t>
      </w:r>
    </w:p>
    <w:p w14:paraId="6432C4D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2.3.2. Письменно уведомлять Исполнителя обо всех претензиях к оказываемым Услугам, в рамках и на условиях настоящего Договора, и требовать удовлетворения своих претензий за счет Исполнителя. </w:t>
      </w:r>
    </w:p>
    <w:p w14:paraId="0AB5DFD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2.3.3. Отказаться от исполнения настоящего Договора, если Исполнитель не соответствует требованиям настоящего Договора (например, в случае приостановления, отзыва и аннулирования лицензии и т.п.). </w:t>
      </w:r>
    </w:p>
    <w:p w14:paraId="7E5836D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2.4.  </w:t>
      </w:r>
      <w:r w:rsidR="007F04BE" w:rsidRPr="00B3273B">
        <w:rPr>
          <w:rFonts w:ascii="Times New Roman" w:eastAsia="Times New Roman" w:hAnsi="Times New Roman" w:cs="Times New Roman"/>
          <w:b/>
          <w:kern w:val="24"/>
          <w:u w:val="single"/>
          <w:lang w:eastAsia="ru-RU"/>
        </w:rPr>
        <w:t>Исполнитель вправе</w:t>
      </w:r>
      <w:r w:rsidRPr="00B3273B">
        <w:rPr>
          <w:rFonts w:ascii="Times New Roman" w:eastAsia="Times New Roman" w:hAnsi="Times New Roman" w:cs="Times New Roman"/>
          <w:kern w:val="24"/>
          <w:lang w:eastAsia="ru-RU"/>
        </w:rPr>
        <w:t>:</w:t>
      </w:r>
    </w:p>
    <w:p w14:paraId="193D58E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2.4.1. Не приступать к оказанию Услуг, а начатое оказание Услуг приостановить или отказаться от исполнения настоящего Договора и потребовать возмещения убытков в случаях, когда нарушение </w:t>
      </w:r>
      <w:r w:rsidRPr="00B3273B">
        <w:rPr>
          <w:rFonts w:ascii="Times New Roman" w:eastAsia="Times New Roman" w:hAnsi="Times New Roman" w:cs="Times New Roman"/>
          <w:kern w:val="24"/>
          <w:bdr w:val="none" w:sz="0" w:space="0" w:color="auto" w:frame="1"/>
          <w:lang w:eastAsia="ru-RU"/>
        </w:rPr>
        <w:t>Заказчиком</w:t>
      </w:r>
      <w:r w:rsidRPr="00B3273B">
        <w:rPr>
          <w:rFonts w:ascii="Times New Roman" w:eastAsia="Times New Roman" w:hAnsi="Times New Roman" w:cs="Times New Roman"/>
          <w:kern w:val="24"/>
          <w:lang w:eastAsia="ru-RU"/>
        </w:rPr>
        <w:t xml:space="preserve"> своих обязанностей по настоящему Договору препятствует выполнение </w:t>
      </w:r>
      <w:r w:rsidRPr="00B3273B">
        <w:rPr>
          <w:rFonts w:ascii="Times New Roman" w:eastAsia="Times New Roman" w:hAnsi="Times New Roman" w:cs="Times New Roman"/>
          <w:kern w:val="24"/>
          <w:lang w:eastAsia="ru-RU"/>
        </w:rPr>
        <w:lastRenderedPageBreak/>
        <w:t>настоящего Договора</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а также при наличии обстоятельств, очевидно свидетельствующих о том, что исполнение</w:t>
      </w:r>
      <w:r w:rsidRPr="00B3273B">
        <w:rPr>
          <w:rFonts w:ascii="Times New Roman" w:eastAsia="Times New Roman" w:hAnsi="Times New Roman" w:cs="Times New Roman"/>
          <w:kern w:val="24"/>
          <w:bdr w:val="none" w:sz="0" w:space="0" w:color="auto" w:frame="1"/>
          <w:lang w:eastAsia="ru-RU"/>
        </w:rPr>
        <w:t xml:space="preserve"> Заказчиком</w:t>
      </w:r>
      <w:r w:rsidRPr="00B3273B">
        <w:rPr>
          <w:rFonts w:ascii="Times New Roman" w:eastAsia="Times New Roman" w:hAnsi="Times New Roman" w:cs="Times New Roman"/>
          <w:kern w:val="24"/>
          <w:lang w:eastAsia="ru-RU"/>
        </w:rPr>
        <w:t xml:space="preserve"> указанных обязанностей не будет произведено в установленный срок.  </w:t>
      </w:r>
    </w:p>
    <w:p w14:paraId="6188A51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5232DB11"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3. ЦЕНА ДОГОВОРА И ПОРЯДОК РАСЧЕТОВ </w:t>
      </w:r>
    </w:p>
    <w:p w14:paraId="040B085A" w14:textId="77777777" w:rsidR="00B3273B" w:rsidRPr="00B3273B" w:rsidRDefault="00B3273B" w:rsidP="00B3273B">
      <w:pPr>
        <w:spacing w:after="0" w:line="240" w:lineRule="auto"/>
        <w:ind w:firstLine="567"/>
        <w:jc w:val="both"/>
        <w:rPr>
          <w:rFonts w:ascii="Times New Roman" w:eastAsia="Calibri" w:hAnsi="Times New Roman" w:cs="Times New Roman"/>
          <w:bCs/>
          <w:i/>
          <w:iCs/>
          <w:kern w:val="24"/>
          <w:u w:val="single"/>
        </w:rPr>
      </w:pPr>
      <w:r w:rsidRPr="00B3273B">
        <w:rPr>
          <w:rFonts w:ascii="Times New Roman" w:eastAsia="Calibri" w:hAnsi="Times New Roman" w:cs="Times New Roman"/>
          <w:kern w:val="24"/>
        </w:rPr>
        <w:t xml:space="preserve">3.1. Стоимость оказания Услуг по настоящему Договору (цена Договора) составляет </w:t>
      </w:r>
      <w:r w:rsidRPr="00B3273B">
        <w:rPr>
          <w:rFonts w:ascii="Times New Roman" w:eastAsia="Calibri" w:hAnsi="Times New Roman" w:cs="Times New Roman"/>
          <w:iCs/>
          <w:kern w:val="24"/>
        </w:rPr>
        <w:t xml:space="preserve">_________________ рублей ____копеек., </w:t>
      </w:r>
      <w:r w:rsidRPr="00B3273B">
        <w:rPr>
          <w:rFonts w:ascii="Times New Roman" w:eastAsia="Calibri" w:hAnsi="Times New Roman" w:cs="Times New Roman"/>
          <w:bCs/>
          <w:iCs/>
          <w:kern w:val="24"/>
          <w:u w:val="single"/>
        </w:rPr>
        <w:t xml:space="preserve">в том числе НДС / НДС не облагается </w:t>
      </w:r>
      <w:r w:rsidRPr="00B3273B">
        <w:rPr>
          <w:rFonts w:ascii="Times New Roman" w:eastAsia="Calibri" w:hAnsi="Times New Roman" w:cs="Times New Roman"/>
          <w:bCs/>
          <w:i/>
          <w:iCs/>
          <w:kern w:val="24"/>
          <w:u w:val="single"/>
        </w:rPr>
        <w:t>(указать).</w:t>
      </w:r>
    </w:p>
    <w:p w14:paraId="364C0AC3" w14:textId="6B4E79FD"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Расчет стоимости Услуг указан в</w:t>
      </w:r>
      <w:r w:rsidRPr="00B3273B">
        <w:rPr>
          <w:rFonts w:ascii="Times New Roman" w:eastAsia="Times New Roman" w:hAnsi="Times New Roman" w:cs="Times New Roman"/>
          <w:bCs/>
          <w:i/>
          <w:iCs/>
          <w:kern w:val="24"/>
          <w:lang w:eastAsia="ru-RU"/>
        </w:rPr>
        <w:t xml:space="preserve"> </w:t>
      </w:r>
      <w:r w:rsidRPr="002A61E0">
        <w:rPr>
          <w:rFonts w:ascii="Times New Roman" w:eastAsia="Times New Roman" w:hAnsi="Times New Roman" w:cs="Times New Roman"/>
          <w:kern w:val="24"/>
          <w:lang w:eastAsia="ru-RU"/>
        </w:rPr>
        <w:t>Приложении №</w:t>
      </w:r>
      <w:r w:rsidR="002A61E0" w:rsidRPr="002A61E0">
        <w:rPr>
          <w:rFonts w:ascii="Times New Roman" w:eastAsia="Times New Roman" w:hAnsi="Times New Roman" w:cs="Times New Roman"/>
          <w:kern w:val="24"/>
          <w:lang w:eastAsia="ru-RU"/>
        </w:rPr>
        <w:t xml:space="preserve"> </w:t>
      </w:r>
      <w:r w:rsidRPr="002A61E0">
        <w:rPr>
          <w:rFonts w:ascii="Times New Roman" w:eastAsia="Times New Roman" w:hAnsi="Times New Roman" w:cs="Times New Roman"/>
          <w:kern w:val="24"/>
          <w:lang w:eastAsia="ru-RU"/>
        </w:rPr>
        <w:t>2</w:t>
      </w:r>
      <w:r w:rsidRPr="00B3273B">
        <w:rPr>
          <w:rFonts w:ascii="Times New Roman" w:eastAsia="Times New Roman" w:hAnsi="Times New Roman" w:cs="Times New Roman"/>
          <w:kern w:val="24"/>
          <w:lang w:eastAsia="ru-RU"/>
        </w:rPr>
        <w:t xml:space="preserve">, являющемся неотъемлемой частью настоящего Договора. </w:t>
      </w:r>
    </w:p>
    <w:p w14:paraId="1E4598CF"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3.2. Стоимость оказанных Услуг (цена Договора) включает в себя сумму всех расходов, которые может понести Исполнитель в процессе оказания услуг по настоящему Договору.  </w:t>
      </w:r>
    </w:p>
    <w:p w14:paraId="2B3727A5" w14:textId="42B5F670"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3.3. </w:t>
      </w:r>
      <w:r w:rsidR="00440037" w:rsidRPr="00811D7C">
        <w:rPr>
          <w:rFonts w:ascii="Times New Roman" w:eastAsia="SimSun" w:hAnsi="Times New Roman" w:cs="Times New Roman"/>
          <w:sz w:val="20"/>
          <w:szCs w:val="20"/>
          <w:lang w:eastAsia="zh-CN" w:bidi="hi-IN"/>
        </w:rPr>
        <w:t xml:space="preserve">Оплата услуг осуществляется в безналичном порядке на основании выставленных счетов-фактур, актов выполненных работ (оказанных услуг) в течение 7 (семи) рабочих дней </w:t>
      </w:r>
      <w:proofErr w:type="gramStart"/>
      <w:r w:rsidR="00440037" w:rsidRPr="00811D7C">
        <w:rPr>
          <w:rFonts w:ascii="Times New Roman" w:eastAsia="SimSun" w:hAnsi="Times New Roman" w:cs="Times New Roman"/>
          <w:sz w:val="20"/>
          <w:szCs w:val="20"/>
          <w:lang w:eastAsia="zh-CN" w:bidi="hi-IN"/>
        </w:rPr>
        <w:t>с даты подписания</w:t>
      </w:r>
      <w:proofErr w:type="gramEnd"/>
      <w:r w:rsidR="00440037" w:rsidRPr="00811D7C">
        <w:rPr>
          <w:rFonts w:ascii="Times New Roman" w:eastAsia="SimSun" w:hAnsi="Times New Roman" w:cs="Times New Roman"/>
          <w:sz w:val="20"/>
          <w:szCs w:val="20"/>
          <w:lang w:eastAsia="zh-CN" w:bidi="hi-IN"/>
        </w:rPr>
        <w:t xml:space="preserve"> Сторонами Договора Акта сдачи-приемки оказанных услуг за истекший календарный месяц.</w:t>
      </w:r>
      <w:r w:rsidR="00811D7C">
        <w:rPr>
          <w:rFonts w:ascii="Times New Roman" w:eastAsia="SimSun" w:hAnsi="Times New Roman" w:cs="Times New Roman"/>
          <w:sz w:val="20"/>
          <w:szCs w:val="20"/>
          <w:lang w:eastAsia="zh-CN" w:bidi="hi-IN"/>
        </w:rPr>
        <w:t xml:space="preserve"> </w:t>
      </w:r>
      <w:r w:rsidRPr="00B3273B">
        <w:rPr>
          <w:rFonts w:ascii="Times New Roman" w:eastAsia="Calibri" w:hAnsi="Times New Roman" w:cs="Times New Roman"/>
          <w:kern w:val="24"/>
        </w:rPr>
        <w:t xml:space="preserve">В случае оформления Исполнителем указанных в настоящем пункте Договора документов с нарушениями требований настоящего Договора и не в соответствии с требованиями действующего законодательства РФ, оплата по ним не осуществляется до приведения Исполнителем документов в соответствие с установленными требованиями. </w:t>
      </w:r>
    </w:p>
    <w:p w14:paraId="7DF8BD5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4A8532C9"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4. ПОРЯДОК СДАЧИ И ПРИЕМКИ ОКАЗАННЫХ УСЛУГ </w:t>
      </w:r>
    </w:p>
    <w:p w14:paraId="72FA240E" w14:textId="79A087E8"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4.1. Приемка оказанных Услуг производится согласно Технического задания (Приложение №</w:t>
      </w:r>
      <w:r w:rsidR="00592739">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1), подтверждается подписанием Сторонами Акта сдачи-приемки оказанных Услуг, который оформляется в следующем порядке:</w:t>
      </w:r>
    </w:p>
    <w:p w14:paraId="0146218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4.1.1. Исполнитель по завершению очередного </w:t>
      </w:r>
      <w:r w:rsidR="00710148">
        <w:rPr>
          <w:rFonts w:ascii="Times New Roman" w:eastAsia="Times New Roman" w:hAnsi="Times New Roman" w:cs="Times New Roman"/>
          <w:kern w:val="24"/>
          <w:lang w:eastAsia="ru-RU"/>
        </w:rPr>
        <w:t>триместр</w:t>
      </w:r>
      <w:r w:rsidRPr="00B3273B">
        <w:rPr>
          <w:rFonts w:ascii="Times New Roman" w:eastAsia="Times New Roman" w:hAnsi="Times New Roman" w:cs="Times New Roman"/>
          <w:kern w:val="24"/>
          <w:lang w:eastAsia="ru-RU"/>
        </w:rPr>
        <w:t xml:space="preserve">а представляет </w:t>
      </w:r>
      <w:r w:rsidRPr="00B3273B">
        <w:rPr>
          <w:rFonts w:ascii="Times New Roman" w:eastAsia="Times New Roman" w:hAnsi="Times New Roman" w:cs="Times New Roman"/>
          <w:kern w:val="24"/>
          <w:bdr w:val="none" w:sz="0" w:space="0" w:color="auto" w:frame="1"/>
          <w:lang w:eastAsia="ru-RU"/>
        </w:rPr>
        <w:t>Заказчику</w:t>
      </w:r>
      <w:r w:rsidRPr="00B3273B">
        <w:rPr>
          <w:rFonts w:ascii="Times New Roman" w:eastAsia="Times New Roman" w:hAnsi="Times New Roman" w:cs="Times New Roman"/>
          <w:kern w:val="24"/>
          <w:lang w:eastAsia="ru-RU"/>
        </w:rPr>
        <w:t xml:space="preserve"> Акт сдачи-приемки оказанных Услуг, почтовым отправлением либо нарочно.</w:t>
      </w:r>
    </w:p>
    <w:p w14:paraId="7A80F60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4.1.2. Заказчик обязан в течение 5 (пяти) рабочих дней со дня получения документов, указанных в п. 4.1.1 настоящего Договора, с участием </w:t>
      </w:r>
      <w:r w:rsidRPr="00B3273B">
        <w:rPr>
          <w:rFonts w:ascii="Times New Roman" w:eastAsia="Times New Roman" w:hAnsi="Times New Roman" w:cs="Times New Roman"/>
          <w:kern w:val="24"/>
          <w:bdr w:val="none" w:sz="0" w:space="0" w:color="auto" w:frame="1"/>
          <w:lang w:eastAsia="ru-RU"/>
        </w:rPr>
        <w:t>Исполнителя</w:t>
      </w:r>
      <w:r w:rsidRPr="00B3273B">
        <w:rPr>
          <w:rFonts w:ascii="Times New Roman" w:eastAsia="Times New Roman" w:hAnsi="Times New Roman" w:cs="Times New Roman"/>
          <w:kern w:val="24"/>
          <w:lang w:eastAsia="ru-RU"/>
        </w:rPr>
        <w:t xml:space="preserve"> осмотреть и принять оказанные Услуги, подписать и вернуть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1 (один) экземпляр Акта сдачи-приемки оказанных Услуг или направить</w:t>
      </w:r>
      <w:r w:rsidRPr="00B3273B">
        <w:rPr>
          <w:rFonts w:ascii="Times New Roman" w:eastAsia="Times New Roman" w:hAnsi="Times New Roman" w:cs="Times New Roman"/>
          <w:kern w:val="24"/>
          <w:bdr w:val="none" w:sz="0" w:space="0" w:color="auto" w:frame="1"/>
          <w:lang w:eastAsia="ru-RU"/>
        </w:rPr>
        <w:t xml:space="preserve"> Исполнителю</w:t>
      </w:r>
      <w:r w:rsidRPr="00B3273B">
        <w:rPr>
          <w:rFonts w:ascii="Times New Roman" w:eastAsia="Times New Roman" w:hAnsi="Times New Roman" w:cs="Times New Roman"/>
          <w:kern w:val="24"/>
          <w:lang w:eastAsia="ru-RU"/>
        </w:rPr>
        <w:t xml:space="preserve"> мотивированный отказ от приема оказанных Услуг путем направления его по почте либо нарочно. По истечении указанного срока, при отсутствии мотивированного отказа</w:t>
      </w:r>
      <w:r w:rsidRPr="00B3273B">
        <w:rPr>
          <w:rFonts w:ascii="Times New Roman" w:eastAsia="Times New Roman" w:hAnsi="Times New Roman" w:cs="Times New Roman"/>
          <w:kern w:val="24"/>
          <w:bdr w:val="none" w:sz="0" w:space="0" w:color="auto" w:frame="1"/>
          <w:lang w:eastAsia="ru-RU"/>
        </w:rPr>
        <w:t xml:space="preserve"> Заказчика</w:t>
      </w:r>
      <w:r w:rsidRPr="00B3273B">
        <w:rPr>
          <w:rFonts w:ascii="Times New Roman" w:eastAsia="Times New Roman" w:hAnsi="Times New Roman" w:cs="Times New Roman"/>
          <w:kern w:val="24"/>
          <w:lang w:eastAsia="ru-RU"/>
        </w:rPr>
        <w:t>, оказанные Услуги считаются принятыми</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Заказчиком</w:t>
      </w:r>
      <w:r w:rsidR="007F04BE" w:rsidRPr="00B3273B">
        <w:rPr>
          <w:rFonts w:ascii="Times New Roman" w:eastAsia="Times New Roman" w:hAnsi="Times New Roman" w:cs="Times New Roman"/>
          <w:kern w:val="24"/>
          <w:lang w:eastAsia="ru-RU"/>
        </w:rPr>
        <w:t xml:space="preserve"> и</w:t>
      </w:r>
      <w:r w:rsidRPr="00B3273B">
        <w:rPr>
          <w:rFonts w:ascii="Times New Roman" w:eastAsia="Times New Roman" w:hAnsi="Times New Roman" w:cs="Times New Roman"/>
          <w:kern w:val="24"/>
          <w:lang w:eastAsia="ru-RU"/>
        </w:rPr>
        <w:t xml:space="preserve"> подлежащими оплате на основании одностороннего акта, составленного</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w:t>
      </w:r>
    </w:p>
    <w:p w14:paraId="406A8CE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4.1.3. В случае отказа </w:t>
      </w:r>
      <w:r w:rsidR="007F04BE" w:rsidRPr="00B3273B">
        <w:rPr>
          <w:rFonts w:ascii="Times New Roman" w:eastAsia="Times New Roman" w:hAnsi="Times New Roman" w:cs="Times New Roman"/>
          <w:kern w:val="24"/>
          <w:bdr w:val="none" w:sz="0" w:space="0" w:color="auto" w:frame="1"/>
          <w:lang w:eastAsia="ru-RU"/>
        </w:rPr>
        <w:t>Заказчика</w:t>
      </w:r>
      <w:r w:rsidR="007F04BE" w:rsidRPr="00B3273B">
        <w:rPr>
          <w:rFonts w:ascii="Times New Roman" w:eastAsia="Times New Roman" w:hAnsi="Times New Roman" w:cs="Times New Roman"/>
          <w:kern w:val="24"/>
          <w:lang w:eastAsia="ru-RU"/>
        </w:rPr>
        <w:t xml:space="preserve"> от</w:t>
      </w:r>
      <w:r w:rsidRPr="00B3273B">
        <w:rPr>
          <w:rFonts w:ascii="Times New Roman" w:eastAsia="Times New Roman" w:hAnsi="Times New Roman" w:cs="Times New Roman"/>
          <w:kern w:val="24"/>
          <w:lang w:eastAsia="ru-RU"/>
        </w:rPr>
        <w:t xml:space="preserve"> приемки оказанных Услуг, Сторонами в течение следующего дня со дня получения</w:t>
      </w:r>
      <w:r w:rsidRPr="00B3273B">
        <w:rPr>
          <w:rFonts w:ascii="Times New Roman" w:eastAsia="Times New Roman" w:hAnsi="Times New Roman" w:cs="Times New Roman"/>
          <w:kern w:val="24"/>
          <w:bdr w:val="none" w:sz="0" w:space="0" w:color="auto" w:frame="1"/>
          <w:lang w:eastAsia="ru-RU"/>
        </w:rPr>
        <w:t xml:space="preserve"> </w:t>
      </w:r>
      <w:r w:rsidR="00AF5F00" w:rsidRPr="00B3273B">
        <w:rPr>
          <w:rFonts w:ascii="Times New Roman" w:eastAsia="Times New Roman" w:hAnsi="Times New Roman" w:cs="Times New Roman"/>
          <w:kern w:val="24"/>
          <w:bdr w:val="none" w:sz="0" w:space="0" w:color="auto" w:frame="1"/>
          <w:lang w:eastAsia="ru-RU"/>
        </w:rPr>
        <w:t>Исполнителем</w:t>
      </w:r>
      <w:r w:rsidR="00AF5F00" w:rsidRPr="00B3273B">
        <w:rPr>
          <w:rFonts w:ascii="Times New Roman" w:eastAsia="Times New Roman" w:hAnsi="Times New Roman" w:cs="Times New Roman"/>
          <w:kern w:val="24"/>
          <w:lang w:eastAsia="ru-RU"/>
        </w:rPr>
        <w:t xml:space="preserve"> мотивированного</w:t>
      </w:r>
      <w:r w:rsidRPr="00B3273B">
        <w:rPr>
          <w:rFonts w:ascii="Times New Roman" w:eastAsia="Times New Roman" w:hAnsi="Times New Roman" w:cs="Times New Roman"/>
          <w:kern w:val="24"/>
          <w:lang w:eastAsia="ru-RU"/>
        </w:rPr>
        <w:t xml:space="preserve"> отказа Заказчика составляется двусторонний акт с перечнем необходимых доработок и сроков их выполнения.</w:t>
      </w:r>
    </w:p>
    <w:p w14:paraId="52AB9D88"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4.2. Заказчик, обнаруживший недостатки в оказанных Услугах при их приемке, вправе ссылаться на них в случаях, если в Акте сдачи-приемки оказанных Услуг либо в ином документе, удостоверяющем приемку, были оговорены эти недостатки, либо возможность последующего предъявления требования об их устранении. Заказчик, принявший услуги без проверки, не лишается права ссылаться на недостатки в оказанных Услугах, которые могли быть установлены при обычном способе их приемки (явные недостатки).</w:t>
      </w:r>
    </w:p>
    <w:p w14:paraId="1CC745AC"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4.3.  Заказчик, обнаружив после приемки оказанных Услуг отступления в них от условий настоящего Договора или иные недостатки, которые не могли быть установлены им при обычном способе приемки (скрытые недостатки), в том числе такие, которые были умышленно скрыты</w:t>
      </w:r>
      <w:r w:rsidRPr="00B3273B">
        <w:rPr>
          <w:rFonts w:ascii="Times New Roman" w:eastAsia="Times New Roman" w:hAnsi="Times New Roman" w:cs="Times New Roman"/>
          <w:kern w:val="24"/>
          <w:bdr w:val="none" w:sz="0" w:space="0" w:color="auto" w:frame="1"/>
          <w:lang w:eastAsia="ru-RU"/>
        </w:rPr>
        <w:t xml:space="preserve"> Исполнителем</w:t>
      </w:r>
      <w:r w:rsidRPr="00B3273B">
        <w:rPr>
          <w:rFonts w:ascii="Times New Roman" w:eastAsia="Times New Roman" w:hAnsi="Times New Roman" w:cs="Times New Roman"/>
          <w:kern w:val="24"/>
          <w:lang w:eastAsia="ru-RU"/>
        </w:rPr>
        <w:t>, обязан известить об этом</w:t>
      </w:r>
      <w:r w:rsidRPr="00B3273B">
        <w:rPr>
          <w:rFonts w:ascii="Times New Roman" w:eastAsia="Times New Roman" w:hAnsi="Times New Roman" w:cs="Times New Roman"/>
          <w:kern w:val="24"/>
          <w:bdr w:val="none" w:sz="0" w:space="0" w:color="auto" w:frame="1"/>
          <w:lang w:eastAsia="ru-RU"/>
        </w:rPr>
        <w:t xml:space="preserve"> Исполнителя</w:t>
      </w:r>
      <w:r w:rsidR="003247D9">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kern w:val="24"/>
          <w:lang w:eastAsia="ru-RU"/>
        </w:rPr>
        <w:t xml:space="preserve">в течение 3 (трех) рабочих дней со дня их обнаружения. </w:t>
      </w:r>
    </w:p>
    <w:p w14:paraId="23C8941A" w14:textId="77777777" w:rsidR="00B3273B" w:rsidRPr="003247D9"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60E68142"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 xml:space="preserve">5. ГАРАНТИЯ КАЧЕСТВА ОКАЗЫВАЕМЫХ УСЛУГ </w:t>
      </w:r>
    </w:p>
    <w:p w14:paraId="05F9BCB0"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5.1. В течение срока действия настоящего Договора Исполнитель гарантирует работоспособность систем, оборудования и программного обеспечения (указанных в Прилож</w:t>
      </w:r>
      <w:r w:rsidR="003247D9">
        <w:rPr>
          <w:rFonts w:ascii="Times New Roman" w:eastAsia="Times New Roman" w:hAnsi="Times New Roman" w:cs="Times New Roman"/>
          <w:kern w:val="24"/>
          <w:lang w:eastAsia="ru-RU"/>
        </w:rPr>
        <w:t xml:space="preserve">ении №1 к настоящему Договору) </w:t>
      </w:r>
      <w:r w:rsidRPr="00B3273B">
        <w:rPr>
          <w:rFonts w:ascii="Times New Roman" w:eastAsia="Times New Roman" w:hAnsi="Times New Roman" w:cs="Times New Roman"/>
          <w:kern w:val="24"/>
          <w:lang w:eastAsia="ru-RU"/>
        </w:rPr>
        <w:t>на Объекте, в соответствии с паспортными характеристиками (иной эксплуатационной документацией), а также в течение 1 (одного) месяца после завершения периода оказания услуг по настоящему Договору, но при условии, что к этому моменту иная организация не преступила к техническому обслуживанию указанных систем.</w:t>
      </w:r>
    </w:p>
    <w:p w14:paraId="58C85B2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5.2. Исполнитель отвечает за правильность функционирования (работа систем и </w:t>
      </w:r>
      <w:r w:rsidR="00046437" w:rsidRPr="00B3273B">
        <w:rPr>
          <w:rFonts w:ascii="Times New Roman" w:eastAsia="Times New Roman" w:hAnsi="Times New Roman" w:cs="Times New Roman"/>
          <w:kern w:val="24"/>
          <w:lang w:eastAsia="ru-RU"/>
        </w:rPr>
        <w:t>оборудования в</w:t>
      </w:r>
      <w:r w:rsidRPr="00B3273B">
        <w:rPr>
          <w:rFonts w:ascii="Times New Roman" w:eastAsia="Times New Roman" w:hAnsi="Times New Roman" w:cs="Times New Roman"/>
          <w:kern w:val="24"/>
          <w:lang w:eastAsia="ru-RU"/>
        </w:rPr>
        <w:t xml:space="preserve"> соответствии с паспортными данными) объектов обслуживания при условии невмешательства Заказчика и (или) третьих лиц в объекты обслуживания, а также соблюдения технических требований и правил эксплуатации, обозначенных поставщиком (изготовителем) указанных объектов.</w:t>
      </w:r>
    </w:p>
    <w:p w14:paraId="195D5E8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lastRenderedPageBreak/>
        <w:t>5.3. В случае обнаружения в течение гарантийного срока недостатков в работе объектов обслуживания, Исполнитель обязуется устранить недостатки в течение 10 (десяти дней) календарных дней с момента получения соответствующего письменного уведомления.</w:t>
      </w:r>
    </w:p>
    <w:p w14:paraId="2E01255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7D020D1C"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6. ОТВЕТСТВЕННОСТЬ СТОРОН</w:t>
      </w:r>
    </w:p>
    <w:p w14:paraId="52BDE63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6.1. Стороны несут ответственность за неисполнение или ненадлежащее исполнение своих обязательств по настоящему Договору в соответствии с Договором и законодательством России.</w:t>
      </w:r>
    </w:p>
    <w:p w14:paraId="5A353C9E"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6.2. Неустойка по настоящему Договору выплачивается только на основании обоснованного письменного требования Сторон.</w:t>
      </w:r>
    </w:p>
    <w:p w14:paraId="4763708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6.3. Ответственность </w:t>
      </w:r>
      <w:r w:rsidRPr="00B3273B">
        <w:rPr>
          <w:rFonts w:ascii="Times New Roman" w:eastAsia="Times New Roman" w:hAnsi="Times New Roman" w:cs="Times New Roman"/>
          <w:b/>
          <w:kern w:val="24"/>
          <w:u w:val="single"/>
          <w:bdr w:val="none" w:sz="0" w:space="0" w:color="auto" w:frame="1"/>
          <w:lang w:eastAsia="ru-RU"/>
        </w:rPr>
        <w:t>Заказчика</w:t>
      </w:r>
      <w:r w:rsidRPr="00B3273B">
        <w:rPr>
          <w:rFonts w:ascii="Times New Roman" w:eastAsia="Times New Roman" w:hAnsi="Times New Roman" w:cs="Times New Roman"/>
          <w:kern w:val="24"/>
          <w:lang w:eastAsia="ru-RU"/>
        </w:rPr>
        <w:t>:</w:t>
      </w:r>
    </w:p>
    <w:p w14:paraId="4CE10A4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6.3.1. В случае несвоевременной оплаты оказанных Услуг</w:t>
      </w:r>
      <w:r w:rsidRPr="00B3273B">
        <w:rPr>
          <w:rFonts w:ascii="Times New Roman" w:eastAsia="Times New Roman" w:hAnsi="Times New Roman" w:cs="Times New Roman"/>
          <w:kern w:val="24"/>
          <w:bdr w:val="none" w:sz="0" w:space="0" w:color="auto" w:frame="1"/>
          <w:lang w:eastAsia="ru-RU"/>
        </w:rPr>
        <w:t xml:space="preserve"> </w:t>
      </w:r>
      <w:r w:rsidR="007F04BE" w:rsidRPr="00B3273B">
        <w:rPr>
          <w:rFonts w:ascii="Times New Roman" w:eastAsia="Times New Roman" w:hAnsi="Times New Roman" w:cs="Times New Roman"/>
          <w:kern w:val="24"/>
          <w:bdr w:val="none" w:sz="0" w:space="0" w:color="auto" w:frame="1"/>
          <w:lang w:eastAsia="ru-RU"/>
        </w:rPr>
        <w:t>Исполнителю,</w:t>
      </w:r>
      <w:r w:rsidR="007F04BE" w:rsidRPr="00B3273B">
        <w:rPr>
          <w:rFonts w:ascii="Times New Roman" w:eastAsia="Times New Roman" w:hAnsi="Times New Roman" w:cs="Times New Roman"/>
          <w:kern w:val="24"/>
          <w:lang w:eastAsia="ru-RU"/>
        </w:rPr>
        <w:t xml:space="preserve"> в</w:t>
      </w:r>
      <w:r w:rsidRPr="00B3273B">
        <w:rPr>
          <w:rFonts w:ascii="Times New Roman" w:eastAsia="Times New Roman" w:hAnsi="Times New Roman" w:cs="Times New Roman"/>
          <w:kern w:val="24"/>
          <w:lang w:eastAsia="ru-RU"/>
        </w:rPr>
        <w:t xml:space="preserve"> соответствии с условиями настоящего Договора,</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Заказчик</w:t>
      </w:r>
      <w:r w:rsidR="00046437" w:rsidRPr="00B3273B">
        <w:rPr>
          <w:rFonts w:ascii="Times New Roman" w:eastAsia="Times New Roman" w:hAnsi="Times New Roman" w:cs="Times New Roman"/>
          <w:kern w:val="24"/>
          <w:lang w:eastAsia="ru-RU"/>
        </w:rPr>
        <w:t xml:space="preserve"> обязуется</w:t>
      </w:r>
      <w:r w:rsidRPr="00B3273B">
        <w:rPr>
          <w:rFonts w:ascii="Times New Roman" w:eastAsia="Times New Roman" w:hAnsi="Times New Roman" w:cs="Times New Roman"/>
          <w:kern w:val="24"/>
          <w:lang w:eastAsia="ru-RU"/>
        </w:rPr>
        <w:t xml:space="preserve"> выплатить</w:t>
      </w:r>
      <w:r w:rsidRPr="00B3273B">
        <w:rPr>
          <w:rFonts w:ascii="Times New Roman" w:eastAsia="Times New Roman" w:hAnsi="Times New Roman" w:cs="Times New Roman"/>
          <w:kern w:val="24"/>
          <w:bdr w:val="none" w:sz="0" w:space="0" w:color="auto" w:frame="1"/>
          <w:lang w:eastAsia="ru-RU"/>
        </w:rPr>
        <w:t xml:space="preserve"> </w:t>
      </w:r>
      <w:r w:rsidR="002D1F60" w:rsidRPr="00B3273B">
        <w:rPr>
          <w:rFonts w:ascii="Times New Roman" w:eastAsia="Times New Roman" w:hAnsi="Times New Roman" w:cs="Times New Roman"/>
          <w:kern w:val="24"/>
          <w:bdr w:val="none" w:sz="0" w:space="0" w:color="auto" w:frame="1"/>
          <w:lang w:eastAsia="ru-RU"/>
        </w:rPr>
        <w:t>Исполнителю</w:t>
      </w:r>
      <w:r w:rsidR="002D1F60" w:rsidRPr="00B3273B">
        <w:rPr>
          <w:rFonts w:ascii="Times New Roman" w:eastAsia="Times New Roman" w:hAnsi="Times New Roman" w:cs="Times New Roman"/>
          <w:kern w:val="24"/>
          <w:lang w:eastAsia="ru-RU"/>
        </w:rPr>
        <w:t xml:space="preserve"> пени</w:t>
      </w:r>
      <w:r w:rsidRPr="00B3273B">
        <w:rPr>
          <w:rFonts w:ascii="Times New Roman" w:eastAsia="Times New Roman" w:hAnsi="Times New Roman" w:cs="Times New Roman"/>
          <w:kern w:val="24"/>
          <w:lang w:eastAsia="ru-RU"/>
        </w:rPr>
        <w:t xml:space="preserve"> за каждый день просрочки в размере 1/300 ставки рефинансирования в день от стоимости несвоевременно оплаченных Услуг за каждый день просрочки.</w:t>
      </w:r>
    </w:p>
    <w:p w14:paraId="7053AC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b/>
          <w:kern w:val="24"/>
          <w:u w:val="single"/>
          <w:lang w:eastAsia="ru-RU"/>
        </w:rPr>
        <w:t xml:space="preserve">6.4. Ответственность </w:t>
      </w:r>
      <w:r w:rsidRPr="00B3273B">
        <w:rPr>
          <w:rFonts w:ascii="Times New Roman" w:eastAsia="Times New Roman" w:hAnsi="Times New Roman" w:cs="Times New Roman"/>
          <w:kern w:val="24"/>
          <w:u w:val="single"/>
          <w:bdr w:val="none" w:sz="0" w:space="0" w:color="auto" w:frame="1"/>
          <w:lang w:eastAsia="ru-RU"/>
        </w:rPr>
        <w:t>Исполнителя</w:t>
      </w:r>
      <w:r w:rsidRPr="00B3273B">
        <w:rPr>
          <w:rFonts w:ascii="Times New Roman" w:eastAsia="Times New Roman" w:hAnsi="Times New Roman" w:cs="Times New Roman"/>
          <w:kern w:val="24"/>
          <w:lang w:eastAsia="ru-RU"/>
        </w:rPr>
        <w:t>:</w:t>
      </w:r>
    </w:p>
    <w:p w14:paraId="54FB0313"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6.4.1. В случае несвоевременного оказания Услуг </w:t>
      </w:r>
      <w:r w:rsidR="007F04BE" w:rsidRPr="00B3273B">
        <w:rPr>
          <w:rFonts w:ascii="Times New Roman" w:eastAsia="Times New Roman" w:hAnsi="Times New Roman" w:cs="Times New Roman"/>
          <w:kern w:val="24"/>
          <w:bdr w:val="none" w:sz="0" w:space="0" w:color="auto" w:frame="1"/>
          <w:lang w:eastAsia="ru-RU"/>
        </w:rPr>
        <w:t>Исполнитель</w:t>
      </w:r>
      <w:r w:rsidR="007F04BE" w:rsidRPr="00B3273B">
        <w:rPr>
          <w:rFonts w:ascii="Times New Roman" w:eastAsia="Times New Roman" w:hAnsi="Times New Roman" w:cs="Times New Roman"/>
          <w:kern w:val="24"/>
          <w:lang w:eastAsia="ru-RU"/>
        </w:rPr>
        <w:t xml:space="preserve"> обязуется</w:t>
      </w:r>
      <w:r w:rsidRPr="00B3273B">
        <w:rPr>
          <w:rFonts w:ascii="Times New Roman" w:eastAsia="Times New Roman" w:hAnsi="Times New Roman" w:cs="Times New Roman"/>
          <w:kern w:val="24"/>
          <w:lang w:eastAsia="ru-RU"/>
        </w:rPr>
        <w:t xml:space="preserve"> выплатить</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Заказчику</w:t>
      </w:r>
      <w:r w:rsidR="00046437" w:rsidRPr="00B3273B">
        <w:rPr>
          <w:rFonts w:ascii="Times New Roman" w:eastAsia="Times New Roman" w:hAnsi="Times New Roman" w:cs="Times New Roman"/>
          <w:kern w:val="24"/>
          <w:lang w:eastAsia="ru-RU"/>
        </w:rPr>
        <w:t xml:space="preserve"> пени</w:t>
      </w:r>
      <w:r w:rsidRPr="00B3273B">
        <w:rPr>
          <w:rFonts w:ascii="Times New Roman" w:eastAsia="Times New Roman" w:hAnsi="Times New Roman" w:cs="Times New Roman"/>
          <w:kern w:val="24"/>
          <w:lang w:eastAsia="ru-RU"/>
        </w:rPr>
        <w:t xml:space="preserve"> в размере 1/300 ставки рефинансирования в день от стоимости несвоевременно выполненных Услуг за каждый день просрочки. </w:t>
      </w:r>
    </w:p>
    <w:p w14:paraId="3CB1BFD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6.4.2.  </w:t>
      </w:r>
      <w:r w:rsidR="007F04BE" w:rsidRPr="00B3273B">
        <w:rPr>
          <w:rFonts w:ascii="Times New Roman" w:eastAsia="Times New Roman" w:hAnsi="Times New Roman" w:cs="Times New Roman"/>
          <w:kern w:val="24"/>
          <w:lang w:eastAsia="ru-RU"/>
        </w:rPr>
        <w:t>Исполнитель несет</w:t>
      </w:r>
      <w:r w:rsidRPr="00B3273B">
        <w:rPr>
          <w:rFonts w:ascii="Times New Roman" w:eastAsia="Times New Roman" w:hAnsi="Times New Roman" w:cs="Times New Roman"/>
          <w:kern w:val="24"/>
          <w:lang w:eastAsia="ru-RU"/>
        </w:rPr>
        <w:t xml:space="preserve"> ответственность за не сохранность имущества </w:t>
      </w:r>
      <w:r w:rsidRPr="00B3273B">
        <w:rPr>
          <w:rFonts w:ascii="Times New Roman" w:eastAsia="Times New Roman" w:hAnsi="Times New Roman" w:cs="Times New Roman"/>
          <w:kern w:val="24"/>
          <w:bdr w:val="none" w:sz="0" w:space="0" w:color="auto" w:frame="1"/>
          <w:lang w:eastAsia="ru-RU"/>
        </w:rPr>
        <w:t>Заказчика</w:t>
      </w:r>
      <w:r w:rsidRPr="00B3273B">
        <w:rPr>
          <w:rFonts w:ascii="Times New Roman" w:eastAsia="Times New Roman" w:hAnsi="Times New Roman" w:cs="Times New Roman"/>
          <w:kern w:val="24"/>
          <w:lang w:eastAsia="ru-RU"/>
        </w:rPr>
        <w:t>, оказавшегося во владении</w:t>
      </w:r>
      <w:r w:rsidRPr="00B3273B">
        <w:rPr>
          <w:rFonts w:ascii="Times New Roman" w:eastAsia="Times New Roman" w:hAnsi="Times New Roman" w:cs="Times New Roman"/>
          <w:kern w:val="24"/>
          <w:bdr w:val="none" w:sz="0" w:space="0" w:color="auto" w:frame="1"/>
          <w:lang w:eastAsia="ru-RU"/>
        </w:rPr>
        <w:t xml:space="preserve"> </w:t>
      </w:r>
      <w:r w:rsidR="00046437" w:rsidRPr="00B3273B">
        <w:rPr>
          <w:rFonts w:ascii="Times New Roman" w:eastAsia="Times New Roman" w:hAnsi="Times New Roman" w:cs="Times New Roman"/>
          <w:kern w:val="24"/>
          <w:bdr w:val="none" w:sz="0" w:space="0" w:color="auto" w:frame="1"/>
          <w:lang w:eastAsia="ru-RU"/>
        </w:rPr>
        <w:t>Исполнителя</w:t>
      </w:r>
      <w:r w:rsidR="00046437" w:rsidRPr="00B3273B">
        <w:rPr>
          <w:rFonts w:ascii="Times New Roman" w:eastAsia="Times New Roman" w:hAnsi="Times New Roman" w:cs="Times New Roman"/>
          <w:kern w:val="24"/>
          <w:lang w:eastAsia="ru-RU"/>
        </w:rPr>
        <w:t xml:space="preserve"> в</w:t>
      </w:r>
      <w:r w:rsidRPr="00B3273B">
        <w:rPr>
          <w:rFonts w:ascii="Times New Roman" w:eastAsia="Times New Roman" w:hAnsi="Times New Roman" w:cs="Times New Roman"/>
          <w:kern w:val="24"/>
          <w:lang w:eastAsia="ru-RU"/>
        </w:rPr>
        <w:t xml:space="preserve"> связи с исполнением настоящего Договора, в размере стоимости данного имущества. </w:t>
      </w:r>
    </w:p>
    <w:p w14:paraId="0A19E0C5" w14:textId="77777777" w:rsidR="00B3273B" w:rsidRPr="00B3273B" w:rsidRDefault="00B3273B" w:rsidP="00B3273B">
      <w:pPr>
        <w:spacing w:after="0" w:line="240" w:lineRule="auto"/>
        <w:ind w:firstLine="567"/>
        <w:jc w:val="both"/>
        <w:rPr>
          <w:rFonts w:ascii="Times New Roman" w:eastAsia="Calibri" w:hAnsi="Times New Roman" w:cs="Times New Roman"/>
          <w:bCs/>
          <w:kern w:val="24"/>
        </w:rPr>
      </w:pPr>
      <w:r w:rsidRPr="00B3273B">
        <w:rPr>
          <w:rFonts w:ascii="Times New Roman" w:eastAsia="Calibri" w:hAnsi="Times New Roman" w:cs="Times New Roman"/>
          <w:bCs/>
          <w:noProof/>
          <w:kern w:val="24"/>
        </w:rPr>
        <w:t>6.4.3. Исполнитель несет самостоятельную ответственность за соблюдение правил безопасности труда и правил пожарной безопасности.</w:t>
      </w:r>
    </w:p>
    <w:p w14:paraId="1DD09F7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r w:rsidRPr="00B3273B">
        <w:rPr>
          <w:rFonts w:ascii="Times New Roman" w:eastAsia="Times New Roman" w:hAnsi="Times New Roman" w:cs="Times New Roman"/>
          <w:b/>
          <w:kern w:val="24"/>
          <w:u w:val="single"/>
          <w:lang w:eastAsia="ru-RU"/>
        </w:rPr>
        <w:t>6.5.  Исполнитель не несет ответственности</w:t>
      </w:r>
      <w:r w:rsidRPr="00B3273B">
        <w:rPr>
          <w:rFonts w:ascii="Times New Roman" w:eastAsia="Times New Roman" w:hAnsi="Times New Roman" w:cs="Times New Roman"/>
          <w:kern w:val="24"/>
          <w:lang w:eastAsia="ru-RU"/>
        </w:rPr>
        <w:t xml:space="preserve">: </w:t>
      </w:r>
    </w:p>
    <w:p w14:paraId="6783418B" w14:textId="77777777" w:rsidR="00B3273B" w:rsidRPr="00B3273B" w:rsidRDefault="005B2058"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t xml:space="preserve">- </w:t>
      </w:r>
      <w:r w:rsidR="00B3273B" w:rsidRPr="00B3273B">
        <w:rPr>
          <w:rFonts w:ascii="Times New Roman" w:eastAsia="Times New Roman" w:hAnsi="Times New Roman" w:cs="Times New Roman"/>
          <w:kern w:val="24"/>
          <w:lang w:eastAsia="ru-RU"/>
        </w:rPr>
        <w:t xml:space="preserve">за допущенные им без согласия </w:t>
      </w:r>
      <w:r w:rsidR="007F04BE" w:rsidRPr="00B3273B">
        <w:rPr>
          <w:rFonts w:ascii="Times New Roman" w:eastAsia="Times New Roman" w:hAnsi="Times New Roman" w:cs="Times New Roman"/>
          <w:kern w:val="24"/>
          <w:bdr w:val="none" w:sz="0" w:space="0" w:color="auto" w:frame="1"/>
          <w:lang w:eastAsia="ru-RU"/>
        </w:rPr>
        <w:t>Заказчика</w:t>
      </w:r>
      <w:r w:rsidR="007F04BE" w:rsidRPr="00B3273B">
        <w:rPr>
          <w:rFonts w:ascii="Times New Roman" w:eastAsia="Times New Roman" w:hAnsi="Times New Roman" w:cs="Times New Roman"/>
          <w:kern w:val="24"/>
          <w:lang w:eastAsia="ru-RU"/>
        </w:rPr>
        <w:t xml:space="preserve"> мелкие</w:t>
      </w:r>
      <w:r w:rsidR="00B3273B" w:rsidRPr="00B3273B">
        <w:rPr>
          <w:rFonts w:ascii="Times New Roman" w:eastAsia="Times New Roman" w:hAnsi="Times New Roman" w:cs="Times New Roman"/>
          <w:kern w:val="24"/>
          <w:lang w:eastAsia="ru-RU"/>
        </w:rPr>
        <w:t xml:space="preserve"> отступления от Технического задания и требований нормативной документации, если докажет, что они не повлияли на качество оказанных Услуг;</w:t>
      </w:r>
    </w:p>
    <w:p w14:paraId="3176681C" w14:textId="77777777" w:rsidR="00B3273B" w:rsidRPr="00B3273B" w:rsidRDefault="005B2058"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t xml:space="preserve">- </w:t>
      </w:r>
      <w:r w:rsidR="00B3273B" w:rsidRPr="00B3273B">
        <w:rPr>
          <w:rFonts w:ascii="Times New Roman" w:eastAsia="Times New Roman" w:hAnsi="Times New Roman" w:cs="Times New Roman"/>
          <w:kern w:val="24"/>
          <w:lang w:eastAsia="ru-RU"/>
        </w:rPr>
        <w:t xml:space="preserve">за невыполнение обязательств по настоящему Договору, если оно вызвано действием или бездействием </w:t>
      </w:r>
      <w:r w:rsidR="00B3273B" w:rsidRPr="00B3273B">
        <w:rPr>
          <w:rFonts w:ascii="Times New Roman" w:eastAsia="Times New Roman" w:hAnsi="Times New Roman" w:cs="Times New Roman"/>
          <w:kern w:val="24"/>
          <w:bdr w:val="none" w:sz="0" w:space="0" w:color="auto" w:frame="1"/>
          <w:lang w:eastAsia="ru-RU"/>
        </w:rPr>
        <w:t>Заказчика</w:t>
      </w:r>
      <w:r w:rsidR="00B3273B" w:rsidRPr="00B3273B">
        <w:rPr>
          <w:rFonts w:ascii="Times New Roman" w:eastAsia="Times New Roman" w:hAnsi="Times New Roman" w:cs="Times New Roman"/>
          <w:kern w:val="24"/>
          <w:lang w:eastAsia="ru-RU"/>
        </w:rPr>
        <w:t>, повлекшим невыполнение им собственных обязательств по настоящему Договору перед</w:t>
      </w:r>
      <w:r w:rsidR="00B3273B" w:rsidRPr="00B3273B">
        <w:rPr>
          <w:rFonts w:ascii="Times New Roman" w:eastAsia="Times New Roman" w:hAnsi="Times New Roman" w:cs="Times New Roman"/>
          <w:kern w:val="24"/>
          <w:bdr w:val="none" w:sz="0" w:space="0" w:color="auto" w:frame="1"/>
          <w:lang w:eastAsia="ru-RU"/>
        </w:rPr>
        <w:t xml:space="preserve"> Исполнителем</w:t>
      </w:r>
      <w:r w:rsidR="00B3273B" w:rsidRPr="00B3273B">
        <w:rPr>
          <w:rFonts w:ascii="Times New Roman" w:eastAsia="Times New Roman" w:hAnsi="Times New Roman" w:cs="Times New Roman"/>
          <w:kern w:val="24"/>
          <w:lang w:eastAsia="ru-RU"/>
        </w:rPr>
        <w:t>.</w:t>
      </w:r>
    </w:p>
    <w:p w14:paraId="2684C241"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6.6. За ущерб, причиненный третьему лицу в процессе оказания услуг по настоящему Договору, отвечает </w:t>
      </w:r>
      <w:r w:rsidRPr="00B3273B">
        <w:rPr>
          <w:rFonts w:ascii="Times New Roman" w:eastAsia="Times New Roman" w:hAnsi="Times New Roman" w:cs="Times New Roman"/>
          <w:kern w:val="24"/>
          <w:bdr w:val="none" w:sz="0" w:space="0" w:color="auto" w:frame="1"/>
          <w:lang w:eastAsia="ru-RU"/>
        </w:rPr>
        <w:t>Исполнитель</w:t>
      </w:r>
      <w:r w:rsidRPr="00B3273B">
        <w:rPr>
          <w:rFonts w:ascii="Times New Roman" w:eastAsia="Times New Roman" w:hAnsi="Times New Roman" w:cs="Times New Roman"/>
          <w:kern w:val="24"/>
          <w:lang w:eastAsia="ru-RU"/>
        </w:rPr>
        <w:t>, если не докажет, что ущерб был причинен вследствие обстоятельств, за которые отвечает</w:t>
      </w:r>
      <w:r w:rsidRPr="00B3273B">
        <w:rPr>
          <w:rFonts w:ascii="Times New Roman" w:eastAsia="Times New Roman" w:hAnsi="Times New Roman" w:cs="Times New Roman"/>
          <w:kern w:val="24"/>
          <w:bdr w:val="none" w:sz="0" w:space="0" w:color="auto" w:frame="1"/>
          <w:lang w:eastAsia="ru-RU"/>
        </w:rPr>
        <w:t xml:space="preserve"> Заказчик</w:t>
      </w:r>
      <w:r w:rsidRPr="00B3273B">
        <w:rPr>
          <w:rFonts w:ascii="Times New Roman" w:eastAsia="Times New Roman" w:hAnsi="Times New Roman" w:cs="Times New Roman"/>
          <w:kern w:val="24"/>
          <w:lang w:eastAsia="ru-RU"/>
        </w:rPr>
        <w:t>.</w:t>
      </w:r>
    </w:p>
    <w:p w14:paraId="4E1D076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4AB23224"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7. ОСНОВАНИЯ И ПОРЯДОК РАСТОРЖЕНИЯ ДОГОВОРА</w:t>
      </w:r>
    </w:p>
    <w:p w14:paraId="313A779B"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kern w:val="24"/>
        </w:rPr>
        <w:t>7.1. Расторжение настоящего Договора может быть проведено по соглашению Сторон или в судебном порядке. При этом применяется законодательство Российской Федерации.</w:t>
      </w:r>
    </w:p>
    <w:p w14:paraId="2B0B37B2"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rPr>
      </w:pPr>
      <w:r w:rsidRPr="00B3273B">
        <w:rPr>
          <w:rFonts w:ascii="Times New Roman" w:eastAsia="Times New Roman" w:hAnsi="Times New Roman" w:cs="Times New Roman"/>
          <w:kern w:val="24"/>
        </w:rPr>
        <w:t>7.2. При расторжении настоящего Договора по обоюдному согласию Стороны определяют и производят взаиморасчеты по возмещению понесенных затрат и убытков по предмету Договора.</w:t>
      </w:r>
    </w:p>
    <w:p w14:paraId="68647EF4" w14:textId="77777777" w:rsidR="005B2058" w:rsidRDefault="005B2058" w:rsidP="00B3273B">
      <w:pPr>
        <w:keepNext/>
        <w:spacing w:after="0" w:line="240" w:lineRule="auto"/>
        <w:ind w:firstLine="567"/>
        <w:jc w:val="center"/>
        <w:outlineLvl w:val="2"/>
        <w:rPr>
          <w:rFonts w:ascii="Times New Roman" w:eastAsia="Times New Roman" w:hAnsi="Times New Roman" w:cs="Times New Roman"/>
          <w:b/>
          <w:bCs/>
          <w:kern w:val="24"/>
        </w:rPr>
      </w:pPr>
    </w:p>
    <w:p w14:paraId="726747EE"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8. РАЗРЕШЕНИЕ СПОРОВ ПО ДОГОВОРУ</w:t>
      </w:r>
    </w:p>
    <w:p w14:paraId="7F3F67D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8.1. Претензионный порядок досудебного урегулирования споров из настоящего Договора является для Сторон обязательным.</w:t>
      </w:r>
    </w:p>
    <w:p w14:paraId="3E80E44D"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указанным в разделе 10 настоящего Договора.</w:t>
      </w:r>
    </w:p>
    <w:p w14:paraId="71C33569"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8.3. Направление Сторонами претензионных писем иным способом, чем указано в п. 8.2 настоящего Договора не допускается.</w:t>
      </w:r>
    </w:p>
    <w:p w14:paraId="68E4FC5F"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8.4. Срок рассмотрения претензионного письма составляет 10 (десять) рабочих дней со дня получения последнего адресатом.</w:t>
      </w:r>
    </w:p>
    <w:p w14:paraId="33B2B2D6"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8.5. Споры из настоящего Договора разрешаются в судебном порядке в Арбитражном суде Красноярского края. </w:t>
      </w:r>
    </w:p>
    <w:p w14:paraId="69838BEA"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p>
    <w:p w14:paraId="769B777B" w14:textId="77777777" w:rsidR="00B3273B" w:rsidRPr="00B3273B" w:rsidRDefault="00B3273B" w:rsidP="00B3273B">
      <w:pPr>
        <w:keepNext/>
        <w:spacing w:after="0" w:line="240" w:lineRule="auto"/>
        <w:ind w:firstLine="567"/>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9. ПРОЧИЕ УСЛОВИЯ</w:t>
      </w:r>
    </w:p>
    <w:p w14:paraId="4543A3F7"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9.1. Стороны не имеют никаких сопутствующих устных договоренностей. Содержание текста настоящего Договора полностью соответствует действительному волеизъявлению Сторон.</w:t>
      </w:r>
    </w:p>
    <w:p w14:paraId="4EF6255A"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9.2. Стороны признают, </w:t>
      </w:r>
      <w:r w:rsidR="007F04BE" w:rsidRPr="00B3273B">
        <w:rPr>
          <w:rFonts w:ascii="Times New Roman" w:eastAsia="Times New Roman" w:hAnsi="Times New Roman" w:cs="Times New Roman"/>
          <w:kern w:val="24"/>
          <w:lang w:eastAsia="ru-RU"/>
        </w:rPr>
        <w:t>что,</w:t>
      </w:r>
      <w:r w:rsidRPr="00B3273B">
        <w:rPr>
          <w:rFonts w:ascii="Times New Roman" w:eastAsia="Times New Roman" w:hAnsi="Times New Roman" w:cs="Times New Roman"/>
          <w:kern w:val="24"/>
          <w:lang w:eastAsia="ru-RU"/>
        </w:rPr>
        <w:t xml:space="preserve"> если какое-либо из положений настоящего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5403D9BE" w14:textId="67621AAF" w:rsidR="00B3273B" w:rsidRPr="00B3273B" w:rsidRDefault="006465CE" w:rsidP="00B3273B">
      <w:pPr>
        <w:spacing w:after="0" w:line="240" w:lineRule="auto"/>
        <w:ind w:firstLine="567"/>
        <w:jc w:val="both"/>
        <w:rPr>
          <w:rFonts w:ascii="Times New Roman" w:eastAsia="Times New Roman" w:hAnsi="Times New Roman" w:cs="Times New Roman"/>
          <w:kern w:val="24"/>
          <w:lang w:eastAsia="ru-RU"/>
        </w:rPr>
      </w:pPr>
      <w:r>
        <w:rPr>
          <w:rFonts w:ascii="Times New Roman" w:eastAsia="Times New Roman" w:hAnsi="Times New Roman" w:cs="Times New Roman"/>
          <w:kern w:val="24"/>
          <w:lang w:eastAsia="ru-RU"/>
        </w:rPr>
        <w:lastRenderedPageBreak/>
        <w:t>9.3. Договор вступает в силу с</w:t>
      </w:r>
      <w:r w:rsidRPr="006465CE">
        <w:rPr>
          <w:rFonts w:ascii="Times New Roman" w:eastAsia="Times New Roman" w:hAnsi="Times New Roman" w:cs="Times New Roman"/>
          <w:kern w:val="24"/>
          <w:lang w:eastAsia="ru-RU"/>
        </w:rPr>
        <w:t xml:space="preserve"> </w:t>
      </w:r>
      <w:r w:rsidR="00811D7C">
        <w:rPr>
          <w:rFonts w:ascii="Times New Roman" w:eastAsia="Times New Roman" w:hAnsi="Times New Roman" w:cs="Times New Roman"/>
          <w:kern w:val="24"/>
          <w:lang w:eastAsia="ru-RU"/>
        </w:rPr>
        <w:t>момента подписания и действует до исполнения взятых на себя обязатель</w:t>
      </w:r>
      <w:proofErr w:type="gramStart"/>
      <w:r w:rsidR="00811D7C">
        <w:rPr>
          <w:rFonts w:ascii="Times New Roman" w:eastAsia="Times New Roman" w:hAnsi="Times New Roman" w:cs="Times New Roman"/>
          <w:kern w:val="24"/>
          <w:lang w:eastAsia="ru-RU"/>
        </w:rPr>
        <w:t>ств Ст</w:t>
      </w:r>
      <w:proofErr w:type="gramEnd"/>
      <w:r w:rsidR="00811D7C">
        <w:rPr>
          <w:rFonts w:ascii="Times New Roman" w:eastAsia="Times New Roman" w:hAnsi="Times New Roman" w:cs="Times New Roman"/>
          <w:kern w:val="24"/>
          <w:lang w:eastAsia="ru-RU"/>
        </w:rPr>
        <w:t>оронами</w:t>
      </w:r>
      <w:r w:rsidRPr="006465CE">
        <w:rPr>
          <w:rFonts w:ascii="Times New Roman" w:eastAsia="Times New Roman" w:hAnsi="Times New Roman" w:cs="Times New Roman"/>
          <w:kern w:val="24"/>
          <w:lang w:eastAsia="ru-RU"/>
        </w:rPr>
        <w:t>, а в части исполнения финансовых обязательств до полного исполнения их сторонами</w:t>
      </w:r>
      <w:r w:rsidR="00B3273B" w:rsidRPr="00B3273B">
        <w:rPr>
          <w:rFonts w:ascii="Times New Roman" w:eastAsia="Times New Roman" w:hAnsi="Times New Roman" w:cs="Times New Roman"/>
          <w:kern w:val="24"/>
          <w:lang w:eastAsia="ru-RU"/>
        </w:rPr>
        <w:t xml:space="preserve">. </w:t>
      </w:r>
    </w:p>
    <w:p w14:paraId="32C52504" w14:textId="77777777" w:rsidR="00B3273B" w:rsidRPr="00B3273B" w:rsidRDefault="00B3273B" w:rsidP="00B3273B">
      <w:pPr>
        <w:spacing w:after="0" w:line="240" w:lineRule="auto"/>
        <w:ind w:firstLine="567"/>
        <w:jc w:val="both"/>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9.4. Договор составлен в 2 (двух) подлинных экземплярах на русском языке по одному для каждой из Сторон.</w:t>
      </w:r>
    </w:p>
    <w:p w14:paraId="5029DFDF" w14:textId="77777777" w:rsidR="00B3273B" w:rsidRPr="00B3273B" w:rsidRDefault="00B3273B" w:rsidP="00B3273B">
      <w:pPr>
        <w:spacing w:after="0" w:line="240" w:lineRule="auto"/>
        <w:ind w:firstLine="567"/>
        <w:jc w:val="both"/>
        <w:rPr>
          <w:rFonts w:ascii="Times New Roman" w:eastAsia="Calibri" w:hAnsi="Times New Roman" w:cs="Times New Roman"/>
          <w:kern w:val="24"/>
        </w:rPr>
      </w:pPr>
      <w:r w:rsidRPr="00B3273B">
        <w:rPr>
          <w:rFonts w:ascii="Times New Roman" w:eastAsia="Calibri" w:hAnsi="Times New Roman" w:cs="Times New Roman"/>
          <w:kern w:val="24"/>
        </w:rPr>
        <w:t>9.5. Все изменения и приложения по основаниям, предусмотренным Договором, являются его неотъемлемой частью.</w:t>
      </w:r>
    </w:p>
    <w:p w14:paraId="717E4A8C" w14:textId="77777777" w:rsidR="00B3273B" w:rsidRPr="00B3273B" w:rsidRDefault="00B3273B" w:rsidP="00B3273B">
      <w:pPr>
        <w:suppressAutoHyphens/>
        <w:autoSpaceDE w:val="0"/>
        <w:spacing w:after="0" w:line="240" w:lineRule="auto"/>
        <w:ind w:firstLine="567"/>
        <w:jc w:val="both"/>
        <w:rPr>
          <w:rFonts w:ascii="Times New Roman" w:eastAsia="Times New Roman" w:hAnsi="Times New Roman" w:cs="Times New Roman"/>
          <w:kern w:val="24"/>
          <w:lang w:eastAsia="ar-SA"/>
        </w:rPr>
      </w:pPr>
      <w:r w:rsidRPr="00B3273B">
        <w:rPr>
          <w:rFonts w:ascii="Times New Roman" w:eastAsia="Times New Roman" w:hAnsi="Times New Roman" w:cs="Times New Roman"/>
          <w:kern w:val="24"/>
          <w:lang w:eastAsia="ar-SA"/>
        </w:rPr>
        <w:t xml:space="preserve">9.6. При изменении своих банковских реквизитов Исполнитель обязан в течение 1 (одного) рабочего дня известить об этом Заказчика. В противном случае все риски, связанные с перечислением Заказчиком денежных средств </w:t>
      </w:r>
      <w:r w:rsidR="007F04BE" w:rsidRPr="00B3273B">
        <w:rPr>
          <w:rFonts w:ascii="Times New Roman" w:eastAsia="Times New Roman" w:hAnsi="Times New Roman" w:cs="Times New Roman"/>
          <w:kern w:val="24"/>
          <w:lang w:eastAsia="ar-SA"/>
        </w:rPr>
        <w:t>на указанный в Договоре счет,</w:t>
      </w:r>
      <w:r w:rsidRPr="00B3273B">
        <w:rPr>
          <w:rFonts w:ascii="Times New Roman" w:eastAsia="Times New Roman" w:hAnsi="Times New Roman" w:cs="Times New Roman"/>
          <w:kern w:val="24"/>
          <w:lang w:eastAsia="ar-SA"/>
        </w:rPr>
        <w:t xml:space="preserve"> несет Исполнитель.</w:t>
      </w:r>
    </w:p>
    <w:p w14:paraId="14FEC337"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0C93CD41" w14:textId="77777777" w:rsidR="00B3273B" w:rsidRPr="00B3273B" w:rsidRDefault="00B3273B" w:rsidP="00B3273B">
      <w:pPr>
        <w:spacing w:after="0" w:line="240" w:lineRule="auto"/>
        <w:ind w:firstLine="567"/>
        <w:jc w:val="center"/>
        <w:rPr>
          <w:rFonts w:ascii="Times New Roman" w:eastAsia="Times New Roman" w:hAnsi="Times New Roman" w:cs="Times New Roman"/>
          <w:b/>
        </w:rPr>
      </w:pPr>
      <w:r w:rsidRPr="00B3273B">
        <w:rPr>
          <w:rFonts w:ascii="Times New Roman" w:eastAsia="Times New Roman" w:hAnsi="Times New Roman" w:cs="Times New Roman"/>
          <w:b/>
        </w:rPr>
        <w:t>10. АНТИКОРРУПЦИОННАЯ ОГОВОРКА</w:t>
      </w:r>
    </w:p>
    <w:p w14:paraId="1D35F9E7"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14:paraId="3AC0CABD"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12E9ADE"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w:t>
      </w:r>
    </w:p>
    <w:p w14:paraId="43F7E0D5" w14:textId="77777777" w:rsidR="00B3273B" w:rsidRP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7792F56" w14:textId="77777777" w:rsidR="00B3273B" w:rsidRDefault="00B3273B" w:rsidP="00B3273B">
      <w:pPr>
        <w:spacing w:after="0" w:line="240" w:lineRule="auto"/>
        <w:ind w:firstLine="567"/>
        <w:jc w:val="both"/>
        <w:rPr>
          <w:rFonts w:ascii="Times New Roman" w:eastAsia="Calibri" w:hAnsi="Times New Roman" w:cs="Times New Roman"/>
        </w:rPr>
      </w:pPr>
      <w:r w:rsidRPr="00B3273B">
        <w:rPr>
          <w:rFonts w:ascii="Times New Roman" w:eastAsia="Calibri" w:hAnsi="Times New Roman" w:cs="Times New Roman"/>
        </w:rPr>
        <w:t>10.5. В случае нарушения одной Стороной обязательств воздерживаться от запрещенных в п. 10.1 настоящего Договора действий и/или неполучения другой Стороной в установленный в п. 10.2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Договора, вправе требовать возмещения реального ущерба, возникшего в результате такого расторжения.</w:t>
      </w:r>
    </w:p>
    <w:p w14:paraId="1F19B58F" w14:textId="77777777" w:rsidR="00990CEF" w:rsidRPr="00645BD3" w:rsidRDefault="0049410A" w:rsidP="0003435B">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1</w:t>
      </w:r>
      <w:r>
        <w:rPr>
          <w:rFonts w:ascii="Times New Roman" w:eastAsia="Times New Roman" w:hAnsi="Times New Roman" w:cs="Times New Roman"/>
          <w:b/>
          <w:bCs/>
          <w:color w:val="00000A"/>
          <w:lang w:eastAsia="ru-RU"/>
        </w:rPr>
        <w:t>0</w:t>
      </w:r>
      <w:r w:rsidRPr="00645BD3">
        <w:rPr>
          <w:rFonts w:ascii="Times New Roman" w:eastAsia="Times New Roman" w:hAnsi="Times New Roman" w:cs="Times New Roman"/>
          <w:b/>
          <w:bCs/>
          <w:color w:val="00000A"/>
          <w:lang w:eastAsia="ru-RU"/>
        </w:rPr>
        <w:t>.6 Приложения к Договору является его неотъемлемой частью.</w:t>
      </w:r>
    </w:p>
    <w:p w14:paraId="3856F515" w14:textId="77777777" w:rsidR="0049410A" w:rsidRPr="00645BD3"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Приложения:</w:t>
      </w:r>
    </w:p>
    <w:p w14:paraId="7B050110" w14:textId="77777777" w:rsidR="0049410A" w:rsidRDefault="0049410A" w:rsidP="0049410A">
      <w:pPr>
        <w:widowControl w:val="0"/>
        <w:spacing w:after="0" w:line="216" w:lineRule="auto"/>
        <w:ind w:firstLine="567"/>
        <w:jc w:val="both"/>
        <w:rPr>
          <w:rFonts w:ascii="Times New Roman" w:eastAsia="Times New Roman" w:hAnsi="Times New Roman" w:cs="Times New Roman"/>
          <w:b/>
          <w:bCs/>
          <w:color w:val="00000A"/>
          <w:lang w:eastAsia="ru-RU"/>
        </w:rPr>
      </w:pPr>
      <w:r w:rsidRPr="00645BD3">
        <w:rPr>
          <w:rFonts w:ascii="Times New Roman" w:eastAsia="Times New Roman" w:hAnsi="Times New Roman" w:cs="Times New Roman"/>
          <w:b/>
          <w:bCs/>
          <w:color w:val="00000A"/>
          <w:lang w:eastAsia="ru-RU"/>
        </w:rPr>
        <w:t>Приложение № 1 – Техническое задание</w:t>
      </w:r>
    </w:p>
    <w:p w14:paraId="0A06CC3C" w14:textId="77777777" w:rsidR="00990CEF" w:rsidRPr="00B3273B" w:rsidRDefault="00990CEF"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Форма №</w:t>
      </w:r>
      <w:r w:rsidR="005B20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1 </w:t>
      </w:r>
      <w:r w:rsidR="005B205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водяного пожаротушения</w:t>
      </w:r>
    </w:p>
    <w:p w14:paraId="41D5D25E" w14:textId="77777777" w:rsidR="0049410A" w:rsidRDefault="0049410A" w:rsidP="00990CEF">
      <w:pPr>
        <w:overflowPunct w:val="0"/>
        <w:autoSpaceDE w:val="0"/>
        <w:autoSpaceDN w:val="0"/>
        <w:adjustRightInd w:val="0"/>
        <w:spacing w:after="0" w:line="240" w:lineRule="auto"/>
        <w:ind w:firstLine="567"/>
        <w:textAlignment w:val="baseline"/>
        <w:rPr>
          <w:rFonts w:ascii="Times New Roman" w:eastAsia="Times New Roman" w:hAnsi="Times New Roman" w:cs="Times New Roman"/>
          <w:lang w:eastAsia="ru-RU"/>
        </w:rPr>
      </w:pPr>
    </w:p>
    <w:p w14:paraId="42F43F4F" w14:textId="77777777" w:rsidR="0049410A" w:rsidRPr="00990CEF" w:rsidRDefault="0049410A" w:rsidP="00990CEF">
      <w:pPr>
        <w:overflowPunct w:val="0"/>
        <w:autoSpaceDE w:val="0"/>
        <w:autoSpaceDN w:val="0"/>
        <w:adjustRightInd w:val="0"/>
        <w:spacing w:after="0" w:line="240" w:lineRule="auto"/>
        <w:ind w:left="567"/>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 Форма №</w:t>
      </w:r>
      <w:r w:rsidR="005B205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2 </w:t>
      </w:r>
      <w:r w:rsidR="005B2058">
        <w:rPr>
          <w:rFonts w:ascii="Times New Roman" w:eastAsia="Times New Roman" w:hAnsi="Times New Roman" w:cs="Times New Roman"/>
          <w:lang w:eastAsia="ru-RU"/>
        </w:rPr>
        <w:t>–</w:t>
      </w:r>
      <w:r w:rsidR="00990CEF">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eastAsia="ru-RU"/>
        </w:rPr>
        <w:t>Типовой регламент технического обслуживания систем пожарной сигнализации</w:t>
      </w:r>
      <w:r w:rsidR="00990CEF" w:rsidRPr="00990CEF">
        <w:rPr>
          <w:rFonts w:ascii="Times New Roman" w:eastAsia="Times New Roman" w:hAnsi="Times New Roman" w:cs="Times New Roman"/>
          <w:color w:val="00000A"/>
          <w:lang w:eastAsia="ru-RU"/>
        </w:rPr>
        <w:t>;</w:t>
      </w:r>
    </w:p>
    <w:p w14:paraId="2F2D8767" w14:textId="77777777" w:rsidR="0049410A" w:rsidRPr="007F0AA7" w:rsidRDefault="0049410A" w:rsidP="0049410A">
      <w:pPr>
        <w:widowControl w:val="0"/>
        <w:spacing w:after="0" w:line="216" w:lineRule="auto"/>
        <w:ind w:firstLine="567"/>
        <w:jc w:val="both"/>
        <w:rPr>
          <w:rFonts w:ascii="Times New Roman" w:eastAsia="Times New Roman" w:hAnsi="Times New Roman" w:cs="Times New Roman"/>
          <w:b/>
          <w:color w:val="00000A"/>
          <w:lang w:eastAsia="ru-RU"/>
        </w:rPr>
      </w:pPr>
      <w:r w:rsidRPr="00645BD3">
        <w:rPr>
          <w:rFonts w:ascii="Times New Roman" w:eastAsia="Times New Roman" w:hAnsi="Times New Roman" w:cs="Times New Roman"/>
          <w:b/>
          <w:bCs/>
          <w:color w:val="00000A"/>
          <w:lang w:eastAsia="ru-RU"/>
        </w:rPr>
        <w:t xml:space="preserve">Приложение № 2 – </w:t>
      </w:r>
      <w:r w:rsidRPr="00843851">
        <w:rPr>
          <w:rFonts w:ascii="Times New Roman" w:eastAsia="Times New Roman" w:hAnsi="Times New Roman" w:cs="Times New Roman"/>
          <w:b/>
          <w:color w:val="00000A"/>
          <w:lang w:eastAsia="ru-RU"/>
        </w:rPr>
        <w:t>Расчет стоимости услуг</w:t>
      </w:r>
      <w:r w:rsidR="00990CEF" w:rsidRPr="007F0AA7">
        <w:rPr>
          <w:rFonts w:ascii="Times New Roman" w:eastAsia="Times New Roman" w:hAnsi="Times New Roman" w:cs="Times New Roman"/>
          <w:b/>
          <w:color w:val="00000A"/>
          <w:lang w:eastAsia="ru-RU"/>
        </w:rPr>
        <w:t>.</w:t>
      </w:r>
    </w:p>
    <w:p w14:paraId="00B03BC2" w14:textId="77777777" w:rsidR="0049410A" w:rsidRPr="00B3273B" w:rsidRDefault="0049410A" w:rsidP="00B3273B">
      <w:pPr>
        <w:spacing w:after="0" w:line="240" w:lineRule="auto"/>
        <w:ind w:firstLine="567"/>
        <w:jc w:val="both"/>
        <w:rPr>
          <w:rFonts w:ascii="Times New Roman" w:eastAsia="Calibri" w:hAnsi="Times New Roman" w:cs="Times New Roman"/>
        </w:rPr>
      </w:pPr>
    </w:p>
    <w:p w14:paraId="03F143F1"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59C82C72" w14:textId="77777777" w:rsidR="00B3273B" w:rsidRPr="00B3273B" w:rsidRDefault="00B3273B" w:rsidP="00B3273B">
      <w:pPr>
        <w:keepNext/>
        <w:spacing w:after="0" w:line="240" w:lineRule="auto"/>
        <w:jc w:val="center"/>
        <w:outlineLvl w:val="2"/>
        <w:rPr>
          <w:rFonts w:ascii="Times New Roman" w:eastAsia="Times New Roman" w:hAnsi="Times New Roman" w:cs="Times New Roman"/>
          <w:b/>
          <w:bCs/>
          <w:kern w:val="24"/>
        </w:rPr>
      </w:pPr>
      <w:r w:rsidRPr="00B3273B">
        <w:rPr>
          <w:rFonts w:ascii="Times New Roman" w:eastAsia="Times New Roman" w:hAnsi="Times New Roman" w:cs="Times New Roman"/>
          <w:b/>
          <w:bCs/>
          <w:kern w:val="24"/>
        </w:rPr>
        <w:t>11. АДРЕСА И РЕКВИЗИТЫ СТОРОН</w:t>
      </w:r>
    </w:p>
    <w:tbl>
      <w:tblPr>
        <w:tblW w:w="9570" w:type="dxa"/>
        <w:tblLook w:val="04A0" w:firstRow="1" w:lastRow="0" w:firstColumn="1" w:lastColumn="0" w:noHBand="0" w:noVBand="1"/>
      </w:tblPr>
      <w:tblGrid>
        <w:gridCol w:w="4785"/>
        <w:gridCol w:w="4785"/>
      </w:tblGrid>
      <w:tr w:rsidR="00B3273B" w:rsidRPr="00B3273B" w14:paraId="66D87CE6" w14:textId="77777777" w:rsidTr="00B3273B">
        <w:tc>
          <w:tcPr>
            <w:tcW w:w="4785" w:type="dxa"/>
          </w:tcPr>
          <w:p w14:paraId="6F5E0A14" w14:textId="77777777" w:rsidR="00B3273B" w:rsidRPr="00B3273B" w:rsidRDefault="00B3273B" w:rsidP="00B3273B">
            <w:pPr>
              <w:widowControl w:val="0"/>
              <w:spacing w:after="0" w:line="240" w:lineRule="auto"/>
              <w:rPr>
                <w:rFonts w:ascii="Times New Roman" w:eastAsia="Calibri" w:hAnsi="Times New Roman" w:cs="Times New Roman"/>
                <w:b/>
              </w:rPr>
            </w:pPr>
            <w:r w:rsidRPr="00B3273B">
              <w:rPr>
                <w:rFonts w:ascii="Times New Roman" w:eastAsia="Calibri" w:hAnsi="Times New Roman" w:cs="Times New Roman"/>
                <w:b/>
              </w:rPr>
              <w:t>ЗАКАЗЧИК:</w:t>
            </w:r>
          </w:p>
          <w:p w14:paraId="05B59B1A" w14:textId="77777777" w:rsidR="00B3273B" w:rsidRPr="00B3273B" w:rsidRDefault="00B3273B" w:rsidP="00B3273B">
            <w:pPr>
              <w:spacing w:after="0" w:line="240" w:lineRule="auto"/>
              <w:rPr>
                <w:rFonts w:ascii="Times New Roman" w:eastAsia="Calibri" w:hAnsi="Times New Roman" w:cs="Times New Roman"/>
                <w:b/>
              </w:rPr>
            </w:pPr>
            <w:r w:rsidRPr="00B3273B">
              <w:rPr>
                <w:rFonts w:ascii="Times New Roman" w:eastAsia="Calibri" w:hAnsi="Times New Roman" w:cs="Times New Roman"/>
                <w:b/>
              </w:rPr>
              <w:t xml:space="preserve">КГАУ </w:t>
            </w:r>
            <w:r w:rsidR="00291E93" w:rsidRPr="00B3273B">
              <w:rPr>
                <w:rFonts w:ascii="Times New Roman" w:eastAsia="Calibri" w:hAnsi="Times New Roman" w:cs="Times New Roman"/>
                <w:b/>
              </w:rPr>
              <w:t>«СШОР</w:t>
            </w:r>
            <w:r w:rsidRPr="00B3273B">
              <w:rPr>
                <w:rFonts w:ascii="Times New Roman" w:eastAsia="Calibri" w:hAnsi="Times New Roman" w:cs="Times New Roman"/>
                <w:b/>
              </w:rPr>
              <w:t xml:space="preserve">» по </w:t>
            </w:r>
            <w:r w:rsidR="00AF5F00" w:rsidRPr="00B3273B">
              <w:rPr>
                <w:rFonts w:ascii="Times New Roman" w:eastAsia="Calibri" w:hAnsi="Times New Roman" w:cs="Times New Roman"/>
                <w:b/>
              </w:rPr>
              <w:t>футболу «</w:t>
            </w:r>
            <w:r w:rsidRPr="00B3273B">
              <w:rPr>
                <w:rFonts w:ascii="Times New Roman" w:eastAsia="Calibri" w:hAnsi="Times New Roman" w:cs="Times New Roman"/>
                <w:b/>
              </w:rPr>
              <w:t>Енисей»</w:t>
            </w:r>
          </w:p>
          <w:p w14:paraId="230BF569" w14:textId="6332597A"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Адрес: 660055, г.</w:t>
            </w:r>
            <w:r w:rsidR="00C83081">
              <w:rPr>
                <w:rFonts w:ascii="Times New Roman" w:eastAsia="Calibri" w:hAnsi="Times New Roman" w:cs="Times New Roman"/>
              </w:rPr>
              <w:t xml:space="preserve"> </w:t>
            </w:r>
            <w:r w:rsidRPr="00B3273B">
              <w:rPr>
                <w:rFonts w:ascii="Times New Roman" w:eastAsia="Calibri" w:hAnsi="Times New Roman" w:cs="Times New Roman"/>
              </w:rPr>
              <w:t>Красноярск, ул.</w:t>
            </w:r>
            <w:r w:rsidR="00C83081">
              <w:rPr>
                <w:rFonts w:ascii="Times New Roman" w:eastAsia="Calibri" w:hAnsi="Times New Roman" w:cs="Times New Roman"/>
              </w:rPr>
              <w:t xml:space="preserve"> </w:t>
            </w:r>
            <w:r w:rsidRPr="00B3273B">
              <w:rPr>
                <w:rFonts w:ascii="Times New Roman" w:eastAsia="Calibri" w:hAnsi="Times New Roman" w:cs="Times New Roman"/>
              </w:rPr>
              <w:t xml:space="preserve">Новгородская, </w:t>
            </w:r>
            <w:r w:rsidRPr="00B3273B">
              <w:rPr>
                <w:rFonts w:ascii="Times New Roman" w:eastAsia="Calibri" w:hAnsi="Times New Roman" w:cs="Times New Roman"/>
              </w:rPr>
              <w:lastRenderedPageBreak/>
              <w:t>д. 5, стр.</w:t>
            </w:r>
            <w:r w:rsidR="00C83081">
              <w:rPr>
                <w:rFonts w:ascii="Times New Roman" w:eastAsia="Calibri" w:hAnsi="Times New Roman" w:cs="Times New Roman"/>
              </w:rPr>
              <w:t xml:space="preserve"> </w:t>
            </w:r>
            <w:r w:rsidRPr="00B3273B">
              <w:rPr>
                <w:rFonts w:ascii="Times New Roman" w:eastAsia="Calibri" w:hAnsi="Times New Roman" w:cs="Times New Roman"/>
              </w:rPr>
              <w:t>7.</w:t>
            </w:r>
          </w:p>
          <w:p w14:paraId="1CD28321"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ИНН 2466226303</w:t>
            </w:r>
          </w:p>
          <w:p w14:paraId="52FD557D"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КПП 246501001</w:t>
            </w:r>
          </w:p>
          <w:p w14:paraId="5BC587B5"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Р/счет 40603810635460001588</w:t>
            </w:r>
          </w:p>
          <w:p w14:paraId="43F408CA"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К/счет 3010181014520000411</w:t>
            </w:r>
          </w:p>
          <w:p w14:paraId="040205A7"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БИК 044525411</w:t>
            </w:r>
          </w:p>
          <w:p w14:paraId="5C9F8A18"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Филиал «Центральный» Банка ВТБ (ПАО) </w:t>
            </w:r>
          </w:p>
          <w:p w14:paraId="6F819DEC"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г. Москва</w:t>
            </w:r>
          </w:p>
          <w:p w14:paraId="5A945374" w14:textId="77777777" w:rsidR="00B3273B" w:rsidRPr="00B3273B" w:rsidRDefault="00B3273B"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rPr>
              <w:t>Тел. приемная (391)222-82-40</w:t>
            </w:r>
          </w:p>
          <w:p w14:paraId="07527890" w14:textId="77777777" w:rsidR="00B3273B" w:rsidRPr="00B3273B" w:rsidRDefault="007F04BE" w:rsidP="00B3273B">
            <w:pPr>
              <w:shd w:val="clear" w:color="auto" w:fill="FFFFFF"/>
              <w:tabs>
                <w:tab w:val="left" w:pos="3117"/>
              </w:tabs>
              <w:spacing w:after="0" w:line="240" w:lineRule="auto"/>
              <w:jc w:val="both"/>
              <w:rPr>
                <w:rFonts w:ascii="Times New Roman" w:eastAsia="Calibri" w:hAnsi="Times New Roman" w:cs="Times New Roman"/>
              </w:rPr>
            </w:pPr>
            <w:r w:rsidRPr="00B3273B">
              <w:rPr>
                <w:rFonts w:ascii="Times New Roman" w:eastAsia="Calibri" w:hAnsi="Times New Roman" w:cs="Times New Roman"/>
                <w:lang w:val="en-US"/>
              </w:rPr>
              <w:t>e</w:t>
            </w:r>
            <w:r w:rsidRPr="00B3273B">
              <w:rPr>
                <w:rFonts w:ascii="Times New Roman" w:eastAsia="Calibri" w:hAnsi="Times New Roman" w:cs="Times New Roman"/>
              </w:rPr>
              <w:t>-</w:t>
            </w:r>
            <w:r w:rsidRPr="00B3273B">
              <w:rPr>
                <w:rFonts w:ascii="Times New Roman" w:eastAsia="Calibri" w:hAnsi="Times New Roman" w:cs="Times New Roman"/>
                <w:lang w:val="en-US"/>
              </w:rPr>
              <w:t>mail</w:t>
            </w:r>
            <w:r w:rsidRPr="00B3273B">
              <w:rPr>
                <w:rFonts w:ascii="Times New Roman" w:eastAsia="Calibri" w:hAnsi="Times New Roman" w:cs="Times New Roman"/>
              </w:rPr>
              <w:t>:</w:t>
            </w:r>
            <w:r w:rsidRPr="00BC14DA">
              <w:rPr>
                <w:rFonts w:ascii="Times New Roman" w:eastAsia="Calibri" w:hAnsi="Times New Roman" w:cs="Times New Roman"/>
              </w:rPr>
              <w:t xml:space="preserve"> </w:t>
            </w:r>
            <w:proofErr w:type="spellStart"/>
            <w:r w:rsidRPr="00B3273B">
              <w:rPr>
                <w:rFonts w:ascii="Times New Roman" w:eastAsia="Calibri" w:hAnsi="Times New Roman" w:cs="Times New Roman"/>
                <w:lang w:val="en-US"/>
              </w:rPr>
              <w:t>priem</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dfc</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enisey</w:t>
            </w:r>
            <w:proofErr w:type="spellEnd"/>
            <w:r w:rsidRPr="00BC14DA">
              <w:rPr>
                <w:rFonts w:ascii="Times New Roman" w:eastAsia="Calibri" w:hAnsi="Times New Roman" w:cs="Times New Roman"/>
              </w:rPr>
              <w:t>.</w:t>
            </w:r>
            <w:proofErr w:type="spellStart"/>
            <w:r w:rsidRPr="00B3273B">
              <w:rPr>
                <w:rFonts w:ascii="Times New Roman" w:eastAsia="Calibri" w:hAnsi="Times New Roman" w:cs="Times New Roman"/>
                <w:lang w:val="en-US"/>
              </w:rPr>
              <w:t>ru</w:t>
            </w:r>
            <w:proofErr w:type="spellEnd"/>
          </w:p>
          <w:p w14:paraId="01E7E39D" w14:textId="77777777" w:rsidR="00B3273B" w:rsidRPr="00B3273B" w:rsidRDefault="00B3273B" w:rsidP="00B3273B">
            <w:pPr>
              <w:spacing w:after="0" w:line="240" w:lineRule="auto"/>
              <w:jc w:val="both"/>
              <w:rPr>
                <w:rFonts w:ascii="Times New Roman" w:eastAsia="Calibri" w:hAnsi="Times New Roman" w:cs="Times New Roman"/>
                <w:snapToGrid w:val="0"/>
              </w:rPr>
            </w:pPr>
          </w:p>
        </w:tc>
        <w:tc>
          <w:tcPr>
            <w:tcW w:w="4785" w:type="dxa"/>
            <w:shd w:val="clear" w:color="auto" w:fill="auto"/>
          </w:tcPr>
          <w:p w14:paraId="3813B376" w14:textId="77777777" w:rsidR="00B3273B" w:rsidRPr="00B3273B" w:rsidRDefault="00B3273B" w:rsidP="00B3273B">
            <w:pPr>
              <w:spacing w:after="0" w:line="276" w:lineRule="auto"/>
              <w:rPr>
                <w:rFonts w:ascii="Times New Roman" w:eastAsia="Calibri" w:hAnsi="Times New Roman" w:cs="Times New Roman"/>
                <w:b/>
              </w:rPr>
            </w:pPr>
            <w:r w:rsidRPr="00B3273B">
              <w:rPr>
                <w:rFonts w:ascii="Times New Roman" w:eastAsia="Calibri" w:hAnsi="Times New Roman" w:cs="Times New Roman"/>
                <w:b/>
              </w:rPr>
              <w:lastRenderedPageBreak/>
              <w:t>Исполнитель:</w:t>
            </w:r>
          </w:p>
        </w:tc>
      </w:tr>
      <w:tr w:rsidR="00B3273B" w:rsidRPr="00B3273B" w14:paraId="6559FFBB" w14:textId="77777777" w:rsidTr="00B3273B">
        <w:tc>
          <w:tcPr>
            <w:tcW w:w="4785" w:type="dxa"/>
          </w:tcPr>
          <w:p w14:paraId="1A3C7BE4" w14:textId="77777777" w:rsidR="00B3273B" w:rsidRPr="00B3273B" w:rsidRDefault="00B3273B" w:rsidP="00B3273B">
            <w:pPr>
              <w:keepNext/>
              <w:spacing w:after="0" w:line="240" w:lineRule="auto"/>
              <w:outlineLvl w:val="3"/>
              <w:rPr>
                <w:rFonts w:ascii="Times New Roman" w:eastAsia="Times New Roman" w:hAnsi="Times New Roman" w:cs="Times New Roman"/>
                <w:bCs/>
              </w:rPr>
            </w:pPr>
            <w:r w:rsidRPr="00B3273B">
              <w:rPr>
                <w:rFonts w:ascii="Times New Roman" w:eastAsia="Times New Roman" w:hAnsi="Times New Roman" w:cs="Times New Roman"/>
                <w:bCs/>
              </w:rPr>
              <w:lastRenderedPageBreak/>
              <w:t>Директор</w:t>
            </w:r>
          </w:p>
          <w:p w14:paraId="1D69A8BB" w14:textId="77777777" w:rsidR="00B3273B" w:rsidRPr="00B3273B" w:rsidRDefault="00B3273B" w:rsidP="00B3273B">
            <w:pPr>
              <w:spacing w:after="0" w:line="240" w:lineRule="auto"/>
              <w:rPr>
                <w:rFonts w:ascii="Times New Roman" w:eastAsia="Calibri" w:hAnsi="Times New Roman" w:cs="Times New Roman"/>
              </w:rPr>
            </w:pPr>
          </w:p>
          <w:p w14:paraId="797ACBAC" w14:textId="77777777" w:rsidR="00B3273B" w:rsidRPr="00B3273B" w:rsidRDefault="00B3273B" w:rsidP="00B3273B">
            <w:pPr>
              <w:spacing w:after="0" w:line="240" w:lineRule="auto"/>
              <w:rPr>
                <w:rFonts w:ascii="Times New Roman" w:eastAsia="Calibri" w:hAnsi="Times New Roman" w:cs="Times New Roman"/>
              </w:rPr>
            </w:pPr>
          </w:p>
          <w:p w14:paraId="76E47919"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____________________ </w:t>
            </w:r>
            <w:r w:rsidRPr="00B3273B">
              <w:rPr>
                <w:rFonts w:ascii="Times New Roman" w:eastAsia="Arial Unicode MS" w:hAnsi="Times New Roman" w:cs="Times New Roman"/>
              </w:rPr>
              <w:t>О.М. Долынюк</w:t>
            </w:r>
          </w:p>
          <w:p w14:paraId="36069869"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t xml:space="preserve"> </w:t>
            </w:r>
            <w:proofErr w:type="spellStart"/>
            <w:r w:rsidRPr="00B3273B">
              <w:rPr>
                <w:rFonts w:ascii="Times New Roman" w:eastAsia="Calibri" w:hAnsi="Times New Roman" w:cs="Times New Roman"/>
              </w:rPr>
              <w:t>м.п</w:t>
            </w:r>
            <w:proofErr w:type="spellEnd"/>
            <w:r w:rsidRPr="00B3273B">
              <w:rPr>
                <w:rFonts w:ascii="Times New Roman" w:eastAsia="Calibri" w:hAnsi="Times New Roman" w:cs="Times New Roman"/>
              </w:rPr>
              <w:t>.</w:t>
            </w:r>
          </w:p>
        </w:tc>
        <w:tc>
          <w:tcPr>
            <w:tcW w:w="4785" w:type="dxa"/>
            <w:shd w:val="clear" w:color="auto" w:fill="auto"/>
          </w:tcPr>
          <w:p w14:paraId="3611D660" w14:textId="77777777" w:rsidR="00B3273B" w:rsidRPr="00B3273B" w:rsidRDefault="00B3273B" w:rsidP="00B3273B">
            <w:pPr>
              <w:spacing w:after="200" w:line="276" w:lineRule="auto"/>
              <w:rPr>
                <w:rFonts w:ascii="Times New Roman" w:eastAsia="Calibri" w:hAnsi="Times New Roman" w:cs="Times New Roman"/>
                <w:b/>
              </w:rPr>
            </w:pPr>
          </w:p>
        </w:tc>
      </w:tr>
    </w:tbl>
    <w:p w14:paraId="48B4A77D" w14:textId="77777777" w:rsidR="00B3273B" w:rsidRPr="00B3273B" w:rsidRDefault="00B3273B" w:rsidP="00B3273B">
      <w:pPr>
        <w:spacing w:after="200" w:line="276" w:lineRule="auto"/>
        <w:rPr>
          <w:rFonts w:ascii="Times New Roman" w:eastAsia="Calibri" w:hAnsi="Times New Roman" w:cs="Times New Roman"/>
        </w:rPr>
      </w:pPr>
    </w:p>
    <w:p w14:paraId="558A383B" w14:textId="77777777" w:rsidR="00B3273B" w:rsidRPr="00B3273B" w:rsidRDefault="00B3273B" w:rsidP="00B3273B">
      <w:pPr>
        <w:spacing w:after="200" w:line="276" w:lineRule="auto"/>
        <w:rPr>
          <w:rFonts w:ascii="Times New Roman" w:eastAsia="Calibri" w:hAnsi="Times New Roman" w:cs="Times New Roman"/>
        </w:rPr>
      </w:pPr>
    </w:p>
    <w:p w14:paraId="329C16C3" w14:textId="77777777" w:rsidR="00B3273B" w:rsidRPr="00B3273B" w:rsidRDefault="00B3273B" w:rsidP="00B3273B">
      <w:pPr>
        <w:spacing w:after="200" w:line="276" w:lineRule="auto"/>
        <w:rPr>
          <w:rFonts w:ascii="Times New Roman" w:eastAsia="Calibri" w:hAnsi="Times New Roman" w:cs="Times New Roman"/>
        </w:rPr>
      </w:pPr>
    </w:p>
    <w:p w14:paraId="2921FCD3" w14:textId="77777777" w:rsidR="00B3273B" w:rsidRPr="00B3273B" w:rsidRDefault="00B3273B" w:rsidP="00B3273B">
      <w:pPr>
        <w:spacing w:after="200" w:line="276" w:lineRule="auto"/>
        <w:rPr>
          <w:rFonts w:ascii="Times New Roman" w:eastAsia="Calibri" w:hAnsi="Times New Roman" w:cs="Times New Roman"/>
        </w:rPr>
      </w:pPr>
    </w:p>
    <w:p w14:paraId="17ECF728" w14:textId="77777777" w:rsidR="00B3273B" w:rsidRPr="00B3273B" w:rsidRDefault="00B3273B" w:rsidP="00B3273B">
      <w:pPr>
        <w:spacing w:after="200" w:line="276" w:lineRule="auto"/>
        <w:rPr>
          <w:rFonts w:ascii="Times New Roman" w:eastAsia="Calibri" w:hAnsi="Times New Roman" w:cs="Times New Roman"/>
        </w:rPr>
      </w:pPr>
    </w:p>
    <w:p w14:paraId="78D27E76" w14:textId="77777777" w:rsidR="00B3273B" w:rsidRPr="00B3273B" w:rsidRDefault="00B3273B" w:rsidP="00B3273B">
      <w:pPr>
        <w:spacing w:after="200" w:line="276" w:lineRule="auto"/>
        <w:rPr>
          <w:rFonts w:ascii="Times New Roman" w:eastAsia="Calibri" w:hAnsi="Times New Roman" w:cs="Times New Roman"/>
        </w:rPr>
      </w:pPr>
    </w:p>
    <w:p w14:paraId="3E4A7944" w14:textId="77777777" w:rsidR="00B3273B" w:rsidRPr="00B3273B" w:rsidRDefault="00B3273B" w:rsidP="00B3273B">
      <w:pPr>
        <w:rPr>
          <w:rFonts w:ascii="Times New Roman" w:eastAsia="Calibri" w:hAnsi="Times New Roman" w:cs="Times New Roman"/>
        </w:rPr>
      </w:pPr>
      <w:r>
        <w:rPr>
          <w:rFonts w:ascii="Times New Roman" w:eastAsia="Calibri"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245"/>
      </w:tblGrid>
      <w:tr w:rsidR="00B3273B" w:rsidRPr="00B3273B" w14:paraId="41F38D43" w14:textId="77777777" w:rsidTr="001347B4">
        <w:tc>
          <w:tcPr>
            <w:tcW w:w="4219" w:type="dxa"/>
            <w:tcBorders>
              <w:top w:val="nil"/>
              <w:left w:val="nil"/>
              <w:bottom w:val="nil"/>
              <w:right w:val="nil"/>
            </w:tcBorders>
            <w:shd w:val="clear" w:color="auto" w:fill="auto"/>
          </w:tcPr>
          <w:p w14:paraId="4A1AFE0B"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5245" w:type="dxa"/>
            <w:tcBorders>
              <w:top w:val="nil"/>
              <w:left w:val="nil"/>
              <w:bottom w:val="nil"/>
              <w:right w:val="nil"/>
            </w:tcBorders>
            <w:shd w:val="clear" w:color="auto" w:fill="auto"/>
          </w:tcPr>
          <w:p w14:paraId="0890CBC2"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Приложение № 1</w:t>
            </w:r>
          </w:p>
          <w:p w14:paraId="35E58A33" w14:textId="77EAA4A2" w:rsidR="00B3273B" w:rsidRPr="00B3273B" w:rsidRDefault="00B3273B" w:rsidP="001347B4">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___</w:t>
            </w:r>
            <w:r w:rsidRPr="00B3273B">
              <w:rPr>
                <w:rFonts w:ascii="Times New Roman" w:eastAsia="Times New Roman" w:hAnsi="Times New Roman" w:cs="Times New Roman"/>
                <w:bCs/>
                <w:kern w:val="24"/>
                <w:sz w:val="20"/>
                <w:szCs w:val="20"/>
                <w:lang w:eastAsia="ru-RU"/>
              </w:rPr>
              <w:t xml:space="preserve"> года </w:t>
            </w:r>
            <w:r w:rsidR="001347B4">
              <w:rPr>
                <w:rFonts w:ascii="Times New Roman" w:eastAsia="Times New Roman" w:hAnsi="Times New Roman" w:cs="Times New Roman"/>
                <w:bCs/>
                <w:kern w:val="24"/>
                <w:sz w:val="20"/>
                <w:szCs w:val="20"/>
                <w:lang w:eastAsia="ru-RU"/>
              </w:rPr>
              <w:t xml:space="preserve">№ </w:t>
            </w:r>
            <w:r w:rsidRPr="00B3273B">
              <w:rPr>
                <w:rFonts w:ascii="Times New Roman" w:eastAsia="Times New Roman" w:hAnsi="Times New Roman" w:cs="Times New Roman"/>
                <w:bCs/>
                <w:kern w:val="24"/>
                <w:sz w:val="20"/>
                <w:szCs w:val="20"/>
                <w:lang w:eastAsia="ru-RU"/>
              </w:rPr>
              <w:t>____</w:t>
            </w:r>
          </w:p>
        </w:tc>
      </w:tr>
    </w:tbl>
    <w:p w14:paraId="377F08CD" w14:textId="77777777" w:rsidR="00B3273B" w:rsidRPr="00B3273B" w:rsidRDefault="00B3273B" w:rsidP="00B3273B">
      <w:pPr>
        <w:spacing w:after="0" w:line="240" w:lineRule="auto"/>
        <w:rPr>
          <w:rFonts w:ascii="Times New Roman" w:eastAsia="Times New Roman" w:hAnsi="Times New Roman" w:cs="Times New Roman"/>
          <w:b/>
          <w:bCs/>
          <w:kern w:val="24"/>
          <w:lang w:eastAsia="ru-RU"/>
        </w:rPr>
      </w:pPr>
    </w:p>
    <w:p w14:paraId="1F816290" w14:textId="77777777" w:rsidR="00B3273B" w:rsidRPr="00B3273B" w:rsidRDefault="00B3273B" w:rsidP="00B3273B">
      <w:pPr>
        <w:spacing w:after="0" w:line="240" w:lineRule="auto"/>
        <w:jc w:val="center"/>
        <w:rPr>
          <w:rFonts w:ascii="Times New Roman" w:eastAsia="Times New Roman" w:hAnsi="Times New Roman" w:cs="Times New Roman"/>
          <w:b/>
          <w:bCs/>
          <w:kern w:val="24"/>
          <w:lang w:eastAsia="ru-RU"/>
        </w:rPr>
      </w:pPr>
      <w:r w:rsidRPr="00B3273B">
        <w:rPr>
          <w:rFonts w:ascii="Times New Roman" w:eastAsia="Times New Roman" w:hAnsi="Times New Roman" w:cs="Times New Roman"/>
          <w:b/>
          <w:bCs/>
          <w:kern w:val="24"/>
          <w:lang w:eastAsia="ru-RU"/>
        </w:rPr>
        <w:t>Техническое задание</w:t>
      </w:r>
    </w:p>
    <w:p w14:paraId="41AEE9BB" w14:textId="77777777" w:rsidR="00B3273B" w:rsidRPr="00B3273B" w:rsidRDefault="00B3273B" w:rsidP="00B3273B">
      <w:pPr>
        <w:spacing w:after="0" w:line="240" w:lineRule="auto"/>
        <w:jc w:val="center"/>
        <w:rPr>
          <w:rFonts w:ascii="Times New Roman" w:eastAsia="Calibri" w:hAnsi="Times New Roman" w:cs="Times New Roman"/>
          <w:bCs/>
          <w:kern w:val="24"/>
        </w:rPr>
      </w:pPr>
      <w:r w:rsidRPr="00B3273B">
        <w:rPr>
          <w:rFonts w:ascii="Times New Roman" w:eastAsia="Calibri" w:hAnsi="Times New Roman" w:cs="Times New Roman"/>
          <w:bCs/>
          <w:kern w:val="24"/>
        </w:rPr>
        <w:t xml:space="preserve">на оказание услуг </w:t>
      </w:r>
      <w:r w:rsidR="00291E93" w:rsidRPr="00291E93">
        <w:rPr>
          <w:rFonts w:ascii="Times New Roman" w:eastAsia="Calibri" w:hAnsi="Times New Roman" w:cs="Times New Roman"/>
          <w:bCs/>
          <w:kern w:val="24"/>
        </w:rPr>
        <w:t xml:space="preserve">по техническому обслуживанию </w:t>
      </w:r>
      <w:r w:rsidR="00F00432"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F00432">
        <w:rPr>
          <w:rFonts w:ascii="Times New Roman" w:eastAsia="Times New Roman" w:hAnsi="Times New Roman"/>
          <w:color w:val="00000A"/>
          <w:szCs w:val="20"/>
          <w:lang w:eastAsia="ru-RU"/>
        </w:rPr>
        <w:t xml:space="preserve"> </w:t>
      </w:r>
      <w:r w:rsidR="00291E93" w:rsidRPr="00291E93">
        <w:rPr>
          <w:rFonts w:ascii="Times New Roman" w:eastAsia="Calibri" w:hAnsi="Times New Roman" w:cs="Times New Roman"/>
          <w:bCs/>
          <w:kern w:val="24"/>
        </w:rPr>
        <w:t>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сбора и передачи данных системы мониторинга инженерных систем (ССП СМИС),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мониторинга инженерных конструкций (СМИК), автоматизированн</w:t>
      </w:r>
      <w:r w:rsidR="00F00432">
        <w:rPr>
          <w:rFonts w:ascii="Times New Roman" w:eastAsia="Calibri" w:hAnsi="Times New Roman" w:cs="Times New Roman"/>
          <w:bCs/>
          <w:kern w:val="24"/>
        </w:rPr>
        <w:t>ая</w:t>
      </w:r>
      <w:r w:rsidR="00291E93" w:rsidRPr="00291E93">
        <w:rPr>
          <w:rFonts w:ascii="Times New Roman" w:eastAsia="Calibri" w:hAnsi="Times New Roman" w:cs="Times New Roman"/>
          <w:bCs/>
          <w:kern w:val="24"/>
        </w:rPr>
        <w:t xml:space="preserve">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диспетчерского управления (АСДУ), охранно</w:t>
      </w:r>
      <w:r w:rsidR="00F00432">
        <w:rPr>
          <w:rFonts w:ascii="Times New Roman" w:eastAsia="Calibri" w:hAnsi="Times New Roman" w:cs="Times New Roman"/>
          <w:bCs/>
          <w:kern w:val="24"/>
        </w:rPr>
        <w:t>е</w:t>
      </w:r>
      <w:r w:rsidR="00291E93" w:rsidRPr="00291E93">
        <w:rPr>
          <w:rFonts w:ascii="Times New Roman" w:eastAsia="Calibri" w:hAnsi="Times New Roman" w:cs="Times New Roman"/>
          <w:bCs/>
          <w:kern w:val="24"/>
        </w:rPr>
        <w:t xml:space="preserve"> видеонаблюдени</w:t>
      </w:r>
      <w:r w:rsidR="00F00432">
        <w:rPr>
          <w:rFonts w:ascii="Times New Roman" w:eastAsia="Calibri" w:hAnsi="Times New Roman" w:cs="Times New Roman"/>
          <w:bCs/>
          <w:kern w:val="24"/>
        </w:rPr>
        <w:t>е</w:t>
      </w:r>
      <w:r w:rsidR="00291E93" w:rsidRPr="00291E93">
        <w:rPr>
          <w:rFonts w:ascii="Times New Roman" w:eastAsia="Calibri" w:hAnsi="Times New Roman" w:cs="Times New Roman"/>
          <w:bCs/>
          <w:kern w:val="24"/>
        </w:rPr>
        <w:t xml:space="preserve"> (ОВН), пожарн</w:t>
      </w:r>
      <w:r w:rsidR="00F00432">
        <w:rPr>
          <w:rFonts w:ascii="Times New Roman" w:eastAsia="Calibri" w:hAnsi="Times New Roman" w:cs="Times New Roman"/>
          <w:bCs/>
          <w:kern w:val="24"/>
        </w:rPr>
        <w:t>ая</w:t>
      </w:r>
      <w:r w:rsidR="00291E93" w:rsidRPr="00291E93">
        <w:rPr>
          <w:rFonts w:ascii="Times New Roman" w:eastAsia="Calibri" w:hAnsi="Times New Roman" w:cs="Times New Roman"/>
          <w:bCs/>
          <w:kern w:val="24"/>
        </w:rPr>
        <w:t xml:space="preserve"> сигнализаци</w:t>
      </w:r>
      <w:r w:rsidR="00F00432">
        <w:rPr>
          <w:rFonts w:ascii="Times New Roman" w:eastAsia="Calibri" w:hAnsi="Times New Roman" w:cs="Times New Roman"/>
          <w:bCs/>
          <w:kern w:val="24"/>
        </w:rPr>
        <w:t>я</w:t>
      </w:r>
      <w:r w:rsidR="00291E93" w:rsidRPr="00291E93">
        <w:rPr>
          <w:rFonts w:ascii="Times New Roman" w:eastAsia="Calibri" w:hAnsi="Times New Roman" w:cs="Times New Roman"/>
          <w:bCs/>
          <w:kern w:val="24"/>
        </w:rPr>
        <w:t xml:space="preserve"> (ПС),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контроля и управления доступом (СКУД), систем</w:t>
      </w:r>
      <w:r w:rsidR="00F00432">
        <w:rPr>
          <w:rFonts w:ascii="Times New Roman" w:eastAsia="Calibri" w:hAnsi="Times New Roman" w:cs="Times New Roman"/>
          <w:bCs/>
          <w:kern w:val="24"/>
        </w:rPr>
        <w:t>а</w:t>
      </w:r>
      <w:r w:rsidR="00291E93" w:rsidRPr="00291E93">
        <w:rPr>
          <w:rFonts w:ascii="Times New Roman" w:eastAsia="Calibri" w:hAnsi="Times New Roman" w:cs="Times New Roman"/>
          <w:bCs/>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p w14:paraId="6E498658" w14:textId="77777777" w:rsidR="005B2058" w:rsidRDefault="005B2058" w:rsidP="00291E93">
      <w:pPr>
        <w:tabs>
          <w:tab w:val="left" w:pos="-851"/>
        </w:tabs>
        <w:spacing w:after="0" w:line="240" w:lineRule="auto"/>
        <w:rPr>
          <w:rFonts w:ascii="Times New Roman" w:eastAsia="Calibri" w:hAnsi="Times New Roman" w:cs="Times New Roman"/>
        </w:rPr>
      </w:pPr>
    </w:p>
    <w:p w14:paraId="15B3CEE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автоматизированной системы диспетчерского управления (АСДУ)</w:t>
      </w:r>
    </w:p>
    <w:p w14:paraId="2E14AA1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B3273B" w:rsidRPr="00B3273B" w14:paraId="6FDACEBA"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EF7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5B2058">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FD72F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3115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147A3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A09E0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CE93229"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9962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42354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01C5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CACC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DA9D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1CB5EF8C"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29362A4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E01EEB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B2FD06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45AC4C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93CCDF5"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D5E0820"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AB3828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23A38FD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4D235A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F60F58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5B7F5D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25959BE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6A8C1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18E223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hideMark/>
          </w:tcPr>
          <w:p w14:paraId="04C40848"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Блоки бесперебойного электропитания </w:t>
            </w:r>
            <w:r w:rsidRPr="00B3273B">
              <w:rPr>
                <w:rFonts w:ascii="Times New Roman" w:eastAsia="Times New Roman" w:hAnsi="Times New Roman" w:cs="Times New Roman"/>
                <w:lang w:val="en-US" w:eastAsia="ru-RU"/>
              </w:rPr>
              <w:t>APS 5000</w:t>
            </w:r>
          </w:p>
        </w:tc>
        <w:tc>
          <w:tcPr>
            <w:tcW w:w="1460" w:type="dxa"/>
            <w:tcBorders>
              <w:top w:val="nil"/>
              <w:left w:val="nil"/>
              <w:bottom w:val="single" w:sz="4" w:space="0" w:color="auto"/>
              <w:right w:val="single" w:sz="4" w:space="0" w:color="auto"/>
            </w:tcBorders>
            <w:shd w:val="clear" w:color="auto" w:fill="auto"/>
            <w:vAlign w:val="center"/>
            <w:hideMark/>
          </w:tcPr>
          <w:p w14:paraId="6F7E53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5C4D89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r>
      <w:tr w:rsidR="00B3273B" w:rsidRPr="00B3273B" w14:paraId="5314833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78BE5F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4D01C271"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578D4C2E"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Программное</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обеспечение</w:t>
            </w:r>
            <w:r w:rsidRPr="00B3273B">
              <w:rPr>
                <w:rFonts w:ascii="Times New Roman" w:eastAsia="Times New Roman" w:hAnsi="Times New Roman" w:cs="Times New Roman"/>
                <w:lang w:val="en-US" w:eastAsia="ru-RU"/>
              </w:rPr>
              <w:t xml:space="preserve"> Genesis </w:t>
            </w:r>
            <w:proofErr w:type="spellStart"/>
            <w:r w:rsidRPr="00B3273B">
              <w:rPr>
                <w:rFonts w:ascii="Times New Roman" w:eastAsia="Times New Roman" w:hAnsi="Times New Roman" w:cs="Times New Roman"/>
                <w:lang w:val="en-US" w:eastAsia="ru-RU"/>
              </w:rPr>
              <w:t>loytex</w:t>
            </w:r>
            <w:proofErr w:type="spellEnd"/>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val="en-US" w:eastAsia="ru-RU"/>
              </w:rPr>
              <w:t>opc-dudud</w:t>
            </w:r>
            <w:proofErr w:type="spellEnd"/>
            <w:r w:rsidRPr="00B3273B">
              <w:rPr>
                <w:rFonts w:ascii="Times New Roman" w:eastAsia="Times New Roman" w:hAnsi="Times New Roman" w:cs="Times New Roman"/>
                <w:lang w:val="en-US" w:eastAsia="ru-RU"/>
              </w:rPr>
              <w:t xml:space="preserve"> simple-basis</w:t>
            </w:r>
          </w:p>
        </w:tc>
        <w:tc>
          <w:tcPr>
            <w:tcW w:w="1460" w:type="dxa"/>
            <w:tcBorders>
              <w:top w:val="nil"/>
              <w:left w:val="nil"/>
              <w:bottom w:val="single" w:sz="4" w:space="0" w:color="auto"/>
              <w:right w:val="single" w:sz="4" w:space="0" w:color="auto"/>
            </w:tcBorders>
            <w:shd w:val="clear" w:color="auto" w:fill="auto"/>
            <w:vAlign w:val="center"/>
            <w:hideMark/>
          </w:tcPr>
          <w:p w14:paraId="62B0667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2457B05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r w:rsidR="00B3273B" w:rsidRPr="00B3273B" w14:paraId="7B12690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4F9F8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14C2BA7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0D78E3AB" w14:textId="77777777" w:rsidR="00B3273B" w:rsidRPr="00B3273B" w:rsidRDefault="00291E93"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w:t>
            </w:r>
            <w:proofErr w:type="spellStart"/>
            <w:r w:rsidRPr="00B3273B">
              <w:rPr>
                <w:rFonts w:ascii="Times New Roman" w:eastAsia="Times New Roman" w:hAnsi="Times New Roman" w:cs="Times New Roman"/>
                <w:lang w:val="en-US" w:eastAsia="ru-RU"/>
              </w:rPr>
              <w:t>Аквариус</w:t>
            </w:r>
            <w:proofErr w:type="spellEnd"/>
            <w:r w:rsidR="00B3273B" w:rsidRPr="00B3273B">
              <w:rPr>
                <w:rFonts w:ascii="Times New Roman" w:eastAsia="Times New Roman" w:hAnsi="Times New Roman" w:cs="Times New Roman"/>
                <w:lang w:val="en-US" w:eastAsia="ru-RU"/>
              </w:rPr>
              <w:t xml:space="preserve"> AC 710</w:t>
            </w:r>
            <w:r w:rsidR="00B3273B" w:rsidRPr="00B3273B">
              <w:rPr>
                <w:rFonts w:ascii="Times New Roman" w:eastAsia="Times New Roman" w:hAnsi="Times New Roman" w:cs="Times New Roman"/>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14:paraId="71C2C89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hideMark/>
          </w:tcPr>
          <w:p w14:paraId="589584B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0C5422FD"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2CEF7B0" w14:textId="77777777" w:rsidR="005B2058" w:rsidRDefault="005B2058" w:rsidP="00B3273B">
      <w:pPr>
        <w:tabs>
          <w:tab w:val="left" w:pos="-851"/>
        </w:tabs>
        <w:spacing w:after="0" w:line="240" w:lineRule="auto"/>
        <w:ind w:left="-851"/>
        <w:jc w:val="center"/>
        <w:rPr>
          <w:rFonts w:ascii="Times New Roman" w:eastAsia="Calibri" w:hAnsi="Times New Roman" w:cs="Times New Roman"/>
        </w:rPr>
      </w:pPr>
    </w:p>
    <w:p w14:paraId="2900E21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пожарной сигнализации (ПС)</w:t>
      </w:r>
    </w:p>
    <w:p w14:paraId="21EF882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24"/>
        <w:gridCol w:w="1456"/>
        <w:gridCol w:w="1914"/>
      </w:tblGrid>
      <w:tr w:rsidR="00B3273B" w:rsidRPr="00B3273B" w14:paraId="461AC915"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47A95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5B2058">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8790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6BB5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CE816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47231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3BA48C54"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CA1084B"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18C7DAA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461CBF84"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7EC0C4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15A0247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7DEEA7A7"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2A83FD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7BA6065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2B4D9B9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B567FA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06C831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028ED1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7A2B3B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47D6667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ВЭСН_02_09-01-002-05</w:t>
            </w:r>
          </w:p>
        </w:tc>
        <w:tc>
          <w:tcPr>
            <w:tcW w:w="4280" w:type="dxa"/>
            <w:tcBorders>
              <w:top w:val="nil"/>
              <w:left w:val="nil"/>
              <w:bottom w:val="single" w:sz="4" w:space="0" w:color="auto"/>
              <w:right w:val="single" w:sz="4" w:space="0" w:color="auto"/>
            </w:tcBorders>
            <w:shd w:val="clear" w:color="auto" w:fill="auto"/>
            <w:hideMark/>
          </w:tcPr>
          <w:p w14:paraId="07252F3C"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пожарно-охранной сигнализации </w:t>
            </w:r>
            <w:r w:rsidRPr="00B3273B">
              <w:rPr>
                <w:rFonts w:ascii="Times New Roman" w:eastAsia="Times New Roman" w:hAnsi="Times New Roman" w:cs="Times New Roman"/>
                <w:lang w:val="en-US" w:eastAsia="ru-RU"/>
              </w:rPr>
              <w:t>FX</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ESMI</w:t>
            </w:r>
          </w:p>
        </w:tc>
        <w:tc>
          <w:tcPr>
            <w:tcW w:w="1460" w:type="dxa"/>
            <w:tcBorders>
              <w:top w:val="nil"/>
              <w:left w:val="nil"/>
              <w:bottom w:val="single" w:sz="4" w:space="0" w:color="auto"/>
              <w:right w:val="single" w:sz="4" w:space="0" w:color="auto"/>
            </w:tcBorders>
            <w:shd w:val="clear" w:color="auto" w:fill="auto"/>
            <w:vAlign w:val="center"/>
            <w:hideMark/>
          </w:tcPr>
          <w:p w14:paraId="3891C20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1914" w:type="dxa"/>
            <w:tcBorders>
              <w:top w:val="nil"/>
              <w:left w:val="nil"/>
              <w:bottom w:val="single" w:sz="4" w:space="0" w:color="auto"/>
              <w:right w:val="single" w:sz="4" w:space="0" w:color="auto"/>
            </w:tcBorders>
            <w:shd w:val="clear" w:color="auto" w:fill="auto"/>
            <w:vAlign w:val="center"/>
            <w:hideMark/>
          </w:tcPr>
          <w:p w14:paraId="4ACD46F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5E11A6CA"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D1D5AE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6A3478C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ВЭСН_02_09-01-001-01</w:t>
            </w:r>
          </w:p>
        </w:tc>
        <w:tc>
          <w:tcPr>
            <w:tcW w:w="4280" w:type="dxa"/>
            <w:tcBorders>
              <w:top w:val="nil"/>
              <w:left w:val="nil"/>
              <w:bottom w:val="single" w:sz="4" w:space="0" w:color="auto"/>
              <w:right w:val="single" w:sz="4" w:space="0" w:color="auto"/>
            </w:tcBorders>
            <w:shd w:val="clear" w:color="auto" w:fill="auto"/>
            <w:hideMark/>
          </w:tcPr>
          <w:p w14:paraId="7A0A3AB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дымовой пожарный</w:t>
            </w:r>
            <w:r w:rsidRPr="00B3273B">
              <w:rPr>
                <w:rFonts w:ascii="Times New Roman" w:eastAsia="Times New Roman" w:hAnsi="Times New Roman" w:cs="Times New Roman"/>
                <w:lang w:val="en-US" w:eastAsia="ru-RU"/>
              </w:rPr>
              <w:t xml:space="preserve"> ESMI 22051</w:t>
            </w:r>
          </w:p>
        </w:tc>
        <w:tc>
          <w:tcPr>
            <w:tcW w:w="1460" w:type="dxa"/>
            <w:tcBorders>
              <w:top w:val="nil"/>
              <w:left w:val="nil"/>
              <w:bottom w:val="single" w:sz="4" w:space="0" w:color="auto"/>
              <w:right w:val="single" w:sz="4" w:space="0" w:color="auto"/>
            </w:tcBorders>
            <w:shd w:val="clear" w:color="auto" w:fill="auto"/>
            <w:vAlign w:val="center"/>
            <w:hideMark/>
          </w:tcPr>
          <w:p w14:paraId="757A6E5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vAlign w:val="center"/>
            <w:hideMark/>
          </w:tcPr>
          <w:p w14:paraId="74E707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380</w:t>
            </w:r>
          </w:p>
        </w:tc>
      </w:tr>
      <w:tr w:rsidR="00B3273B" w:rsidRPr="00B3273B" w14:paraId="13D8287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6387B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tcPr>
          <w:p w14:paraId="1FF65C0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ВЭСН_02_09-01-001-05</w:t>
            </w:r>
          </w:p>
        </w:tc>
        <w:tc>
          <w:tcPr>
            <w:tcW w:w="4280" w:type="dxa"/>
            <w:tcBorders>
              <w:top w:val="nil"/>
              <w:left w:val="nil"/>
              <w:bottom w:val="single" w:sz="4" w:space="0" w:color="auto"/>
              <w:right w:val="single" w:sz="4" w:space="0" w:color="auto"/>
            </w:tcBorders>
            <w:shd w:val="clear" w:color="auto" w:fill="auto"/>
          </w:tcPr>
          <w:p w14:paraId="4935763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Извещатель пожарный тепловой</w:t>
            </w:r>
            <w:r w:rsidRPr="00B3273B">
              <w:rPr>
                <w:rFonts w:ascii="Times New Roman" w:eastAsia="Times New Roman" w:hAnsi="Times New Roman" w:cs="Times New Roman"/>
                <w:lang w:val="en-US" w:eastAsia="ru-RU"/>
              </w:rPr>
              <w:t xml:space="preserve"> ESMI 55051</w:t>
            </w:r>
          </w:p>
        </w:tc>
        <w:tc>
          <w:tcPr>
            <w:tcW w:w="1460" w:type="dxa"/>
            <w:tcBorders>
              <w:top w:val="nil"/>
              <w:left w:val="nil"/>
              <w:bottom w:val="single" w:sz="4" w:space="0" w:color="auto"/>
              <w:right w:val="single" w:sz="4" w:space="0" w:color="auto"/>
            </w:tcBorders>
            <w:shd w:val="clear" w:color="auto" w:fill="auto"/>
            <w:vAlign w:val="center"/>
          </w:tcPr>
          <w:p w14:paraId="23044D7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771C4D8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40FC0F96"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669421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tcPr>
          <w:p w14:paraId="5BCBDEC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ВЭСН_02_09-01-001-06</w:t>
            </w:r>
          </w:p>
        </w:tc>
        <w:tc>
          <w:tcPr>
            <w:tcW w:w="4280" w:type="dxa"/>
            <w:tcBorders>
              <w:top w:val="nil"/>
              <w:left w:val="nil"/>
              <w:bottom w:val="single" w:sz="4" w:space="0" w:color="auto"/>
              <w:right w:val="single" w:sz="4" w:space="0" w:color="auto"/>
            </w:tcBorders>
            <w:shd w:val="clear" w:color="auto" w:fill="auto"/>
          </w:tcPr>
          <w:p w14:paraId="372D516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ручной, тревожная кнопка, тревожная педаль </w:t>
            </w:r>
            <w:r w:rsidRPr="00B3273B">
              <w:rPr>
                <w:rFonts w:ascii="Times New Roman" w:eastAsia="Times New Roman" w:hAnsi="Times New Roman" w:cs="Times New Roman"/>
                <w:lang w:val="en-US" w:eastAsia="ru-RU"/>
              </w:rPr>
              <w:t>MCP</w:t>
            </w:r>
            <w:r w:rsidRPr="00B3273B">
              <w:rPr>
                <w:rFonts w:ascii="Times New Roman" w:eastAsia="Times New Roman" w:hAnsi="Times New Roman" w:cs="Times New Roman"/>
                <w:lang w:eastAsia="ru-RU"/>
              </w:rPr>
              <w:t xml:space="preserve"> 5</w:t>
            </w:r>
            <w:r w:rsidRPr="00B3273B">
              <w:rPr>
                <w:rFonts w:ascii="Times New Roman" w:eastAsia="Times New Roman" w:hAnsi="Times New Roman" w:cs="Times New Roman"/>
                <w:lang w:val="en-US" w:eastAsia="ru-RU"/>
              </w:rPr>
              <w:t>A</w:t>
            </w:r>
          </w:p>
        </w:tc>
        <w:tc>
          <w:tcPr>
            <w:tcW w:w="1460" w:type="dxa"/>
            <w:tcBorders>
              <w:top w:val="nil"/>
              <w:left w:val="nil"/>
              <w:bottom w:val="single" w:sz="4" w:space="0" w:color="auto"/>
              <w:right w:val="single" w:sz="4" w:space="0" w:color="auto"/>
            </w:tcBorders>
            <w:shd w:val="clear" w:color="auto" w:fill="auto"/>
            <w:vAlign w:val="center"/>
          </w:tcPr>
          <w:p w14:paraId="6099AF1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02DF062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71</w:t>
            </w:r>
          </w:p>
        </w:tc>
      </w:tr>
      <w:tr w:rsidR="00B3273B" w:rsidRPr="00B3273B" w14:paraId="3E3E5605"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20EECC4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520" w:type="dxa"/>
            <w:tcBorders>
              <w:top w:val="nil"/>
              <w:left w:val="nil"/>
              <w:bottom w:val="single" w:sz="4" w:space="0" w:color="auto"/>
              <w:right w:val="single" w:sz="4" w:space="0" w:color="auto"/>
            </w:tcBorders>
            <w:shd w:val="clear" w:color="auto" w:fill="auto"/>
          </w:tcPr>
          <w:p w14:paraId="041FA80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nil"/>
              <w:left w:val="nil"/>
              <w:bottom w:val="single" w:sz="4" w:space="0" w:color="auto"/>
              <w:right w:val="single" w:sz="4" w:space="0" w:color="auto"/>
            </w:tcBorders>
            <w:shd w:val="clear" w:color="auto" w:fill="auto"/>
          </w:tcPr>
          <w:p w14:paraId="4D7D94B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nil"/>
              <w:left w:val="nil"/>
              <w:bottom w:val="single" w:sz="4" w:space="0" w:color="auto"/>
              <w:right w:val="single" w:sz="4" w:space="0" w:color="auto"/>
            </w:tcBorders>
            <w:shd w:val="clear" w:color="auto" w:fill="auto"/>
            <w:vAlign w:val="center"/>
          </w:tcPr>
          <w:p w14:paraId="65BE32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tcPr>
          <w:p w14:paraId="4C93F2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p w14:paraId="62D270C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i/>
                <w:iCs/>
                <w:lang w:eastAsia="ru-RU"/>
              </w:rPr>
              <w:t>7+3</w:t>
            </w:r>
          </w:p>
        </w:tc>
      </w:tr>
      <w:tr w:rsidR="00B3273B" w:rsidRPr="00B3273B" w14:paraId="69F3347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876C6B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520" w:type="dxa"/>
            <w:tcBorders>
              <w:top w:val="nil"/>
              <w:left w:val="nil"/>
              <w:bottom w:val="single" w:sz="4" w:space="0" w:color="auto"/>
              <w:right w:val="single" w:sz="4" w:space="0" w:color="auto"/>
            </w:tcBorders>
            <w:shd w:val="clear" w:color="auto" w:fill="auto"/>
          </w:tcPr>
          <w:p w14:paraId="7FB276ED"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ВЭСН_02_09-01-001-15</w:t>
            </w:r>
          </w:p>
        </w:tc>
        <w:tc>
          <w:tcPr>
            <w:tcW w:w="4280" w:type="dxa"/>
            <w:tcBorders>
              <w:top w:val="nil"/>
              <w:left w:val="nil"/>
              <w:bottom w:val="single" w:sz="4" w:space="0" w:color="auto"/>
              <w:right w:val="single" w:sz="4" w:space="0" w:color="auto"/>
            </w:tcBorders>
            <w:shd w:val="clear" w:color="auto" w:fill="auto"/>
          </w:tcPr>
          <w:p w14:paraId="7C896C7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Извещатель пожарный дымовой линейный аспирационный </w:t>
            </w:r>
            <w:r w:rsidRPr="00B3273B">
              <w:rPr>
                <w:rFonts w:ascii="Times New Roman" w:eastAsia="Times New Roman" w:hAnsi="Times New Roman" w:cs="Times New Roman"/>
                <w:lang w:val="en-US" w:eastAsia="ru-RU"/>
              </w:rPr>
              <w:t>FAST</w:t>
            </w:r>
            <w:r w:rsidRPr="00B3273B">
              <w:rPr>
                <w:rFonts w:ascii="Times New Roman" w:eastAsia="Times New Roman" w:hAnsi="Times New Roman" w:cs="Times New Roman"/>
                <w:lang w:eastAsia="ru-RU"/>
              </w:rPr>
              <w:t xml:space="preserve"> 8100</w:t>
            </w:r>
          </w:p>
        </w:tc>
        <w:tc>
          <w:tcPr>
            <w:tcW w:w="1460" w:type="dxa"/>
            <w:tcBorders>
              <w:top w:val="nil"/>
              <w:left w:val="nil"/>
              <w:bottom w:val="single" w:sz="4" w:space="0" w:color="auto"/>
              <w:right w:val="single" w:sz="4" w:space="0" w:color="auto"/>
            </w:tcBorders>
            <w:shd w:val="clear" w:color="auto" w:fill="auto"/>
            <w:vAlign w:val="center"/>
          </w:tcPr>
          <w:p w14:paraId="3F13E42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извещатель</w:t>
            </w:r>
          </w:p>
        </w:tc>
        <w:tc>
          <w:tcPr>
            <w:tcW w:w="1914" w:type="dxa"/>
            <w:tcBorders>
              <w:top w:val="nil"/>
              <w:left w:val="nil"/>
              <w:bottom w:val="single" w:sz="4" w:space="0" w:color="auto"/>
              <w:right w:val="single" w:sz="4" w:space="0" w:color="auto"/>
            </w:tcBorders>
            <w:shd w:val="clear" w:color="auto" w:fill="auto"/>
            <w:noWrap/>
            <w:vAlign w:val="center"/>
          </w:tcPr>
          <w:p w14:paraId="7923B56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289DC577"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22FAEF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520" w:type="dxa"/>
            <w:tcBorders>
              <w:top w:val="nil"/>
              <w:left w:val="nil"/>
              <w:bottom w:val="single" w:sz="4" w:space="0" w:color="auto"/>
              <w:right w:val="single" w:sz="4" w:space="0" w:color="auto"/>
            </w:tcBorders>
            <w:shd w:val="clear" w:color="auto" w:fill="auto"/>
          </w:tcPr>
          <w:p w14:paraId="6A58F4E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tcPr>
          <w:p w14:paraId="71B734D3"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MOXA N PORT</w:t>
            </w:r>
          </w:p>
        </w:tc>
        <w:tc>
          <w:tcPr>
            <w:tcW w:w="1460" w:type="dxa"/>
            <w:tcBorders>
              <w:top w:val="nil"/>
              <w:left w:val="nil"/>
              <w:bottom w:val="single" w:sz="4" w:space="0" w:color="auto"/>
              <w:right w:val="single" w:sz="4" w:space="0" w:color="auto"/>
            </w:tcBorders>
            <w:shd w:val="clear" w:color="auto" w:fill="auto"/>
            <w:vAlign w:val="center"/>
          </w:tcPr>
          <w:p w14:paraId="1C7281B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vAlign w:val="center"/>
          </w:tcPr>
          <w:p w14:paraId="6FE7BF2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47AD2EFC"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59F061B2"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75E0D5EF"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4D7C1DB8"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063811A6" w14:textId="77777777" w:rsidR="00714638" w:rsidRDefault="00714638" w:rsidP="00B3273B">
      <w:pPr>
        <w:tabs>
          <w:tab w:val="left" w:pos="-851"/>
        </w:tabs>
        <w:spacing w:after="0" w:line="240" w:lineRule="auto"/>
        <w:ind w:left="-851"/>
        <w:jc w:val="center"/>
        <w:rPr>
          <w:rFonts w:ascii="Times New Roman" w:eastAsia="Calibri" w:hAnsi="Times New Roman" w:cs="Times New Roman"/>
        </w:rPr>
      </w:pPr>
    </w:p>
    <w:p w14:paraId="3009CB32" w14:textId="77777777" w:rsidR="00714638" w:rsidRDefault="00714638" w:rsidP="00B3273B">
      <w:pPr>
        <w:tabs>
          <w:tab w:val="left" w:pos="-851"/>
        </w:tabs>
        <w:spacing w:after="0" w:line="240" w:lineRule="auto"/>
        <w:ind w:left="-851"/>
        <w:jc w:val="center"/>
        <w:rPr>
          <w:rFonts w:ascii="Times New Roman" w:eastAsia="Calibri" w:hAnsi="Times New Roman" w:cs="Times New Roman"/>
        </w:rPr>
      </w:pPr>
    </w:p>
    <w:p w14:paraId="2D8D0B43"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16F5E701"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72ABC6C9"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lastRenderedPageBreak/>
        <w:t>Система контроля и управления доступом (СКУД)</w:t>
      </w:r>
    </w:p>
    <w:p w14:paraId="42F5FA6A"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2"/>
        <w:gridCol w:w="1448"/>
        <w:gridCol w:w="1914"/>
      </w:tblGrid>
      <w:tr w:rsidR="00B3273B" w:rsidRPr="00B3273B" w14:paraId="32BC4657"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9495D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45311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862F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799F6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E628E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416E03E4"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7BE34D52"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A1A3B3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B5DE97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CD2878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53A6CF5D"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ECF99DB"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4982B4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4CC025E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027A8E6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32B5881E"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7933AF0E"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16FE9863"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0D4E447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EA493B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5AC4C10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 СКАТ24, РИП 12</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18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D59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w:t>
            </w:r>
            <w:r w:rsidRPr="00B3273B">
              <w:rPr>
                <w:rFonts w:ascii="Times New Roman" w:eastAsia="Times New Roman" w:hAnsi="Times New Roman" w:cs="Times New Roman"/>
                <w:i/>
                <w:iCs/>
                <w:lang w:eastAsia="ru-RU"/>
              </w:rPr>
              <w:br/>
              <w:t>30+1</w:t>
            </w:r>
          </w:p>
        </w:tc>
      </w:tr>
      <w:tr w:rsidR="00B3273B" w:rsidRPr="00B3273B" w14:paraId="467A651E"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4028BA8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7589699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33A5CDA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Сервер с ОС и СУБД </w:t>
            </w:r>
            <w:r w:rsidRPr="00B3273B">
              <w:rPr>
                <w:rFonts w:ascii="Times New Roman" w:eastAsia="Times New Roman" w:hAnsi="Times New Roman" w:cs="Times New Roman"/>
                <w:lang w:val="en-US" w:eastAsia="ru-RU"/>
              </w:rPr>
              <w:t>HP</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PROLIANT</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F78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42CE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EF1C84A"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6085FE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0F789D1F"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ВЭСН_02_09-02-002-03</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21307200"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w:t>
            </w:r>
            <w:r w:rsidRPr="00B3273B">
              <w:rPr>
                <w:rFonts w:ascii="Times New Roman" w:eastAsia="Times New Roman" w:hAnsi="Times New Roman" w:cs="Times New Roman"/>
                <w:lang w:val="en-US" w:eastAsia="ru-RU"/>
              </w:rPr>
              <w:t>PERCO</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 20. </w:t>
            </w:r>
            <w:r w:rsidRPr="00B3273B">
              <w:rPr>
                <w:rFonts w:ascii="Times New Roman" w:eastAsia="Times New Roman" w:hAnsi="Times New Roman" w:cs="Times New Roman"/>
                <w:lang w:val="en-US" w:eastAsia="ru-RU"/>
              </w:rPr>
              <w:t>BASE</w:t>
            </w:r>
            <w:r w:rsidRPr="00B3273B">
              <w:rPr>
                <w:rFonts w:ascii="Times New Roman" w:eastAsia="Times New Roman" w:hAnsi="Times New Roman" w:cs="Times New Roman"/>
                <w:lang w:eastAsia="ru-RU"/>
              </w:rPr>
              <w:t>. ПРЕДПРИЯТИЕ</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2254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C95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r w:rsidRPr="00B3273B">
              <w:rPr>
                <w:rFonts w:ascii="Times New Roman" w:eastAsia="Times New Roman" w:hAnsi="Times New Roman" w:cs="Times New Roman"/>
                <w:i/>
                <w:iCs/>
                <w:lang w:eastAsia="ru-RU"/>
              </w:rPr>
              <w:br/>
              <w:t>1+1+2</w:t>
            </w:r>
          </w:p>
        </w:tc>
      </w:tr>
      <w:tr w:rsidR="00B3273B" w:rsidRPr="00B3273B" w14:paraId="17F87900" w14:textId="77777777" w:rsidTr="00B3273B">
        <w:trPr>
          <w:trHeight w:val="480"/>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1C9DB4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6911F3A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ВЭСН_02_09-02-002-04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0BE053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Система управления базами данных </w:t>
            </w:r>
            <w:r w:rsidRPr="00B3273B">
              <w:rPr>
                <w:rFonts w:ascii="Times New Roman" w:eastAsia="Times New Roman" w:hAnsi="Times New Roman" w:cs="Times New Roman"/>
                <w:lang w:val="en-US" w:eastAsia="ru-RU"/>
              </w:rPr>
              <w:t>LSQL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SERVER</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B193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37E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bl>
    <w:p w14:paraId="3246A495"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5B24A8B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управления эвакуацией людей при пожаре (СОУЭ)</w:t>
      </w:r>
    </w:p>
    <w:tbl>
      <w:tblPr>
        <w:tblW w:w="9654" w:type="dxa"/>
        <w:tblInd w:w="93" w:type="dxa"/>
        <w:tblLook w:val="04A0" w:firstRow="1" w:lastRow="0" w:firstColumn="1" w:lastColumn="0" w:noHBand="0" w:noVBand="1"/>
      </w:tblPr>
      <w:tblGrid>
        <w:gridCol w:w="513"/>
        <w:gridCol w:w="1547"/>
        <w:gridCol w:w="3261"/>
        <w:gridCol w:w="1427"/>
        <w:gridCol w:w="2906"/>
      </w:tblGrid>
      <w:tr w:rsidR="00B3273B" w:rsidRPr="00B3273B" w14:paraId="3DD3CF2D"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6964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B8B7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3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61311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A5EE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2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A74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7BF48DA1"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01BFB5C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32ACA71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249338D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3EF8308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526B5DA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6F61FB6C"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6FEA6201"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86" w:type="dxa"/>
            <w:vMerge/>
            <w:tcBorders>
              <w:top w:val="single" w:sz="4" w:space="0" w:color="auto"/>
              <w:left w:val="single" w:sz="4" w:space="0" w:color="auto"/>
              <w:bottom w:val="single" w:sz="4" w:space="0" w:color="auto"/>
              <w:right w:val="single" w:sz="4" w:space="0" w:color="auto"/>
            </w:tcBorders>
            <w:vAlign w:val="center"/>
            <w:hideMark/>
          </w:tcPr>
          <w:p w14:paraId="0DBEBEC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3850" w:type="dxa"/>
            <w:vMerge/>
            <w:tcBorders>
              <w:top w:val="single" w:sz="4" w:space="0" w:color="auto"/>
              <w:left w:val="single" w:sz="4" w:space="0" w:color="auto"/>
              <w:bottom w:val="single" w:sz="4" w:space="0" w:color="auto"/>
              <w:right w:val="single" w:sz="4" w:space="0" w:color="auto"/>
            </w:tcBorders>
            <w:vAlign w:val="center"/>
            <w:hideMark/>
          </w:tcPr>
          <w:p w14:paraId="69A94F8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14:paraId="1F5CBE3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2417" w:type="dxa"/>
            <w:vMerge/>
            <w:tcBorders>
              <w:top w:val="single" w:sz="4" w:space="0" w:color="auto"/>
              <w:left w:val="single" w:sz="4" w:space="0" w:color="auto"/>
              <w:bottom w:val="single" w:sz="4" w:space="0" w:color="auto"/>
              <w:right w:val="single" w:sz="4" w:space="0" w:color="auto"/>
            </w:tcBorders>
            <w:vAlign w:val="center"/>
            <w:hideMark/>
          </w:tcPr>
          <w:p w14:paraId="43FA2B75"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B6E350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CF748D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486" w:type="dxa"/>
            <w:tcBorders>
              <w:top w:val="nil"/>
              <w:left w:val="nil"/>
              <w:bottom w:val="single" w:sz="4" w:space="0" w:color="auto"/>
              <w:right w:val="single" w:sz="4" w:space="0" w:color="auto"/>
            </w:tcBorders>
            <w:shd w:val="clear" w:color="auto" w:fill="auto"/>
            <w:hideMark/>
          </w:tcPr>
          <w:p w14:paraId="55B2E5A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ВЭСН_02_09-03-004-02</w:t>
            </w:r>
          </w:p>
        </w:tc>
        <w:tc>
          <w:tcPr>
            <w:tcW w:w="3850" w:type="dxa"/>
            <w:tcBorders>
              <w:top w:val="nil"/>
              <w:left w:val="nil"/>
              <w:bottom w:val="single" w:sz="4" w:space="0" w:color="auto"/>
              <w:right w:val="single" w:sz="4" w:space="0" w:color="auto"/>
            </w:tcBorders>
            <w:shd w:val="clear" w:color="auto" w:fill="auto"/>
            <w:hideMark/>
          </w:tcPr>
          <w:p w14:paraId="4B22222C"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Стойка, формат 19 дюймов</w:t>
            </w:r>
            <w:r w:rsidRPr="00B3273B">
              <w:rPr>
                <w:rFonts w:ascii="Times New Roman" w:eastAsia="Times New Roman" w:hAnsi="Times New Roman" w:cs="Times New Roman"/>
                <w:lang w:val="en-US" w:eastAsia="ru-RU"/>
              </w:rPr>
              <w:t xml:space="preserve"> LEGRAND</w:t>
            </w:r>
          </w:p>
        </w:tc>
        <w:tc>
          <w:tcPr>
            <w:tcW w:w="1421" w:type="dxa"/>
            <w:tcBorders>
              <w:top w:val="nil"/>
              <w:left w:val="nil"/>
              <w:bottom w:val="single" w:sz="4" w:space="0" w:color="auto"/>
              <w:right w:val="single" w:sz="4" w:space="0" w:color="auto"/>
            </w:tcBorders>
            <w:shd w:val="clear" w:color="auto" w:fill="auto"/>
            <w:hideMark/>
          </w:tcPr>
          <w:p w14:paraId="7785C34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2417" w:type="dxa"/>
            <w:tcBorders>
              <w:top w:val="nil"/>
              <w:left w:val="nil"/>
              <w:bottom w:val="single" w:sz="4" w:space="0" w:color="auto"/>
              <w:right w:val="single" w:sz="4" w:space="0" w:color="auto"/>
            </w:tcBorders>
            <w:shd w:val="clear" w:color="auto" w:fill="auto"/>
            <w:noWrap/>
            <w:vAlign w:val="center"/>
            <w:hideMark/>
          </w:tcPr>
          <w:p w14:paraId="61A17E1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D26A72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DF4579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486" w:type="dxa"/>
            <w:tcBorders>
              <w:top w:val="nil"/>
              <w:left w:val="nil"/>
              <w:bottom w:val="single" w:sz="4" w:space="0" w:color="auto"/>
              <w:right w:val="single" w:sz="4" w:space="0" w:color="auto"/>
            </w:tcBorders>
            <w:shd w:val="clear" w:color="auto" w:fill="auto"/>
            <w:hideMark/>
          </w:tcPr>
          <w:p w14:paraId="41D1B2E5"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ВЭСН_02_09-01-004-03</w:t>
            </w:r>
          </w:p>
        </w:tc>
        <w:tc>
          <w:tcPr>
            <w:tcW w:w="3850" w:type="dxa"/>
            <w:tcBorders>
              <w:top w:val="nil"/>
              <w:left w:val="nil"/>
              <w:bottom w:val="single" w:sz="4" w:space="0" w:color="auto"/>
              <w:right w:val="single" w:sz="4" w:space="0" w:color="auto"/>
            </w:tcBorders>
            <w:shd w:val="clear" w:color="auto" w:fill="auto"/>
            <w:hideMark/>
          </w:tcPr>
          <w:p w14:paraId="24C8D003"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световой МОЛНИЯ 12</w:t>
            </w:r>
          </w:p>
        </w:tc>
        <w:tc>
          <w:tcPr>
            <w:tcW w:w="1421" w:type="dxa"/>
            <w:tcBorders>
              <w:top w:val="nil"/>
              <w:left w:val="nil"/>
              <w:bottom w:val="single" w:sz="4" w:space="0" w:color="auto"/>
              <w:right w:val="single" w:sz="4" w:space="0" w:color="auto"/>
            </w:tcBorders>
            <w:shd w:val="clear" w:color="auto" w:fill="auto"/>
            <w:hideMark/>
          </w:tcPr>
          <w:p w14:paraId="46E0CE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3955017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91</w:t>
            </w:r>
            <w:r w:rsidRPr="00B3273B">
              <w:rPr>
                <w:rFonts w:ascii="Times New Roman" w:eastAsia="Times New Roman" w:hAnsi="Times New Roman" w:cs="Times New Roman"/>
                <w:i/>
                <w:iCs/>
                <w:lang w:eastAsia="ru-RU"/>
              </w:rPr>
              <w:br/>
              <w:t>69+11+11</w:t>
            </w:r>
          </w:p>
        </w:tc>
      </w:tr>
      <w:tr w:rsidR="00B3273B" w:rsidRPr="00B3273B" w14:paraId="357C95BB"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EE8148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486" w:type="dxa"/>
            <w:tcBorders>
              <w:top w:val="nil"/>
              <w:left w:val="nil"/>
              <w:bottom w:val="single" w:sz="4" w:space="0" w:color="auto"/>
              <w:right w:val="single" w:sz="4" w:space="0" w:color="auto"/>
            </w:tcBorders>
            <w:shd w:val="clear" w:color="auto" w:fill="auto"/>
            <w:hideMark/>
          </w:tcPr>
          <w:p w14:paraId="48678AAE"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ВЭСН_02_09-01-004-01</w:t>
            </w:r>
          </w:p>
        </w:tc>
        <w:tc>
          <w:tcPr>
            <w:tcW w:w="3850" w:type="dxa"/>
            <w:tcBorders>
              <w:top w:val="nil"/>
              <w:left w:val="nil"/>
              <w:bottom w:val="single" w:sz="4" w:space="0" w:color="auto"/>
              <w:right w:val="single" w:sz="4" w:space="0" w:color="auto"/>
            </w:tcBorders>
            <w:shd w:val="clear" w:color="auto" w:fill="auto"/>
            <w:hideMark/>
          </w:tcPr>
          <w:p w14:paraId="47400BA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Оповещатель звуковой</w:t>
            </w:r>
            <w:r w:rsidRPr="00B3273B">
              <w:rPr>
                <w:rFonts w:ascii="Times New Roman" w:eastAsia="Times New Roman" w:hAnsi="Times New Roman" w:cs="Times New Roman"/>
                <w:lang w:val="en-US" w:eastAsia="ru-RU"/>
              </w:rPr>
              <w:t xml:space="preserve"> </w:t>
            </w:r>
            <w:r w:rsidRPr="00B3273B">
              <w:rPr>
                <w:rFonts w:ascii="Times New Roman" w:eastAsia="Times New Roman" w:hAnsi="Times New Roman" w:cs="Times New Roman"/>
                <w:lang w:eastAsia="ru-RU"/>
              </w:rPr>
              <w:t>ВЕЛЕС 3,5</w:t>
            </w:r>
          </w:p>
        </w:tc>
        <w:tc>
          <w:tcPr>
            <w:tcW w:w="1421" w:type="dxa"/>
            <w:tcBorders>
              <w:top w:val="nil"/>
              <w:left w:val="nil"/>
              <w:bottom w:val="single" w:sz="4" w:space="0" w:color="auto"/>
              <w:right w:val="single" w:sz="4" w:space="0" w:color="auto"/>
            </w:tcBorders>
            <w:shd w:val="clear" w:color="auto" w:fill="auto"/>
            <w:hideMark/>
          </w:tcPr>
          <w:p w14:paraId="7F0CDD3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оповещатель</w:t>
            </w:r>
          </w:p>
        </w:tc>
        <w:tc>
          <w:tcPr>
            <w:tcW w:w="2417" w:type="dxa"/>
            <w:tcBorders>
              <w:top w:val="nil"/>
              <w:left w:val="nil"/>
              <w:bottom w:val="single" w:sz="4" w:space="0" w:color="auto"/>
              <w:right w:val="single" w:sz="4" w:space="0" w:color="auto"/>
            </w:tcBorders>
            <w:shd w:val="clear" w:color="auto" w:fill="auto"/>
            <w:vAlign w:val="center"/>
            <w:hideMark/>
          </w:tcPr>
          <w:p w14:paraId="2B8F5A0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320</w:t>
            </w:r>
            <w:r w:rsidRPr="00B3273B">
              <w:rPr>
                <w:rFonts w:ascii="Times New Roman" w:eastAsia="Times New Roman" w:hAnsi="Times New Roman" w:cs="Times New Roman"/>
                <w:i/>
                <w:iCs/>
                <w:lang w:eastAsia="ru-RU"/>
              </w:rPr>
              <w:br/>
              <w:t>91+102+4+75+10+16+16+6</w:t>
            </w:r>
          </w:p>
        </w:tc>
      </w:tr>
      <w:tr w:rsidR="00B3273B" w:rsidRPr="00B3273B" w14:paraId="080174A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0788F7B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486" w:type="dxa"/>
            <w:tcBorders>
              <w:top w:val="nil"/>
              <w:left w:val="nil"/>
              <w:bottom w:val="single" w:sz="4" w:space="0" w:color="auto"/>
              <w:right w:val="single" w:sz="4" w:space="0" w:color="auto"/>
            </w:tcBorders>
            <w:shd w:val="clear" w:color="auto" w:fill="auto"/>
            <w:hideMark/>
          </w:tcPr>
          <w:p w14:paraId="2C93AD40"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ВЭСН_02_09-01-002-03</w:t>
            </w:r>
          </w:p>
        </w:tc>
        <w:tc>
          <w:tcPr>
            <w:tcW w:w="3850" w:type="dxa"/>
            <w:tcBorders>
              <w:top w:val="nil"/>
              <w:left w:val="nil"/>
              <w:bottom w:val="single" w:sz="4" w:space="0" w:color="auto"/>
              <w:right w:val="single" w:sz="4" w:space="0" w:color="auto"/>
            </w:tcBorders>
            <w:shd w:val="clear" w:color="auto" w:fill="auto"/>
            <w:hideMark/>
          </w:tcPr>
          <w:p w14:paraId="386A499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приемно-контрольный до 20 шлейфов Тромбон, панель сетевая ТРОМБОН БП-16</w:t>
            </w:r>
          </w:p>
        </w:tc>
        <w:tc>
          <w:tcPr>
            <w:tcW w:w="1421" w:type="dxa"/>
            <w:tcBorders>
              <w:top w:val="nil"/>
              <w:left w:val="nil"/>
              <w:bottom w:val="single" w:sz="4" w:space="0" w:color="auto"/>
              <w:right w:val="single" w:sz="4" w:space="0" w:color="auto"/>
            </w:tcBorders>
            <w:shd w:val="clear" w:color="auto" w:fill="auto"/>
            <w:hideMark/>
          </w:tcPr>
          <w:p w14:paraId="609506E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прибор</w:t>
            </w:r>
          </w:p>
        </w:tc>
        <w:tc>
          <w:tcPr>
            <w:tcW w:w="2417" w:type="dxa"/>
            <w:tcBorders>
              <w:top w:val="nil"/>
              <w:left w:val="nil"/>
              <w:bottom w:val="single" w:sz="4" w:space="0" w:color="auto"/>
              <w:right w:val="single" w:sz="4" w:space="0" w:color="auto"/>
            </w:tcBorders>
            <w:shd w:val="clear" w:color="auto" w:fill="auto"/>
            <w:vAlign w:val="center"/>
            <w:hideMark/>
          </w:tcPr>
          <w:p w14:paraId="5037CE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t>1+1</w:t>
            </w:r>
          </w:p>
        </w:tc>
      </w:tr>
      <w:tr w:rsidR="00B3273B" w:rsidRPr="00B3273B" w14:paraId="2F195E11"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AE428E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486" w:type="dxa"/>
            <w:tcBorders>
              <w:top w:val="nil"/>
              <w:left w:val="nil"/>
              <w:bottom w:val="single" w:sz="4" w:space="0" w:color="auto"/>
              <w:right w:val="single" w:sz="4" w:space="0" w:color="auto"/>
            </w:tcBorders>
            <w:shd w:val="clear" w:color="auto" w:fill="auto"/>
            <w:hideMark/>
          </w:tcPr>
          <w:p w14:paraId="5E019BF3"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ВЭСН_02_09-02-007-01</w:t>
            </w:r>
          </w:p>
        </w:tc>
        <w:tc>
          <w:tcPr>
            <w:tcW w:w="3850" w:type="dxa"/>
            <w:tcBorders>
              <w:top w:val="nil"/>
              <w:left w:val="nil"/>
              <w:bottom w:val="single" w:sz="4" w:space="0" w:color="auto"/>
              <w:right w:val="single" w:sz="4" w:space="0" w:color="auto"/>
            </w:tcBorders>
            <w:shd w:val="clear" w:color="auto" w:fill="auto"/>
            <w:hideMark/>
          </w:tcPr>
          <w:p w14:paraId="7EC8B368"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Источник питания бесперебойный 220В/380В (РИП)</w:t>
            </w:r>
          </w:p>
          <w:p w14:paraId="74979FD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РИП-12</w:t>
            </w:r>
          </w:p>
        </w:tc>
        <w:tc>
          <w:tcPr>
            <w:tcW w:w="1421" w:type="dxa"/>
            <w:tcBorders>
              <w:top w:val="nil"/>
              <w:left w:val="nil"/>
              <w:bottom w:val="single" w:sz="4" w:space="0" w:color="auto"/>
              <w:right w:val="single" w:sz="4" w:space="0" w:color="auto"/>
            </w:tcBorders>
            <w:shd w:val="clear" w:color="auto" w:fill="auto"/>
            <w:hideMark/>
          </w:tcPr>
          <w:p w14:paraId="77DB7C6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vAlign w:val="center"/>
            <w:hideMark/>
          </w:tcPr>
          <w:p w14:paraId="3A3F728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r w:rsidRPr="00B3273B">
              <w:rPr>
                <w:rFonts w:ascii="Times New Roman" w:eastAsia="Times New Roman" w:hAnsi="Times New Roman" w:cs="Times New Roman"/>
                <w:i/>
                <w:iCs/>
                <w:lang w:eastAsia="ru-RU"/>
              </w:rPr>
              <w:br/>
              <w:t>4+2</w:t>
            </w:r>
          </w:p>
        </w:tc>
      </w:tr>
      <w:tr w:rsidR="00B3273B" w:rsidRPr="00B3273B" w14:paraId="6D9D98F0"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7B3A6E6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486" w:type="dxa"/>
            <w:tcBorders>
              <w:top w:val="nil"/>
              <w:left w:val="nil"/>
              <w:bottom w:val="single" w:sz="4" w:space="0" w:color="auto"/>
              <w:right w:val="single" w:sz="4" w:space="0" w:color="auto"/>
            </w:tcBorders>
            <w:shd w:val="clear" w:color="auto" w:fill="auto"/>
            <w:hideMark/>
          </w:tcPr>
          <w:p w14:paraId="0BAADA3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ВЭСН_02_09-01-003-01</w:t>
            </w:r>
          </w:p>
        </w:tc>
        <w:tc>
          <w:tcPr>
            <w:tcW w:w="3850" w:type="dxa"/>
            <w:tcBorders>
              <w:top w:val="nil"/>
              <w:left w:val="nil"/>
              <w:bottom w:val="single" w:sz="4" w:space="0" w:color="auto"/>
              <w:right w:val="single" w:sz="4" w:space="0" w:color="auto"/>
            </w:tcBorders>
            <w:shd w:val="clear" w:color="auto" w:fill="auto"/>
            <w:hideMark/>
          </w:tcPr>
          <w:p w14:paraId="34820D47"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 xml:space="preserve">Модуль релейный до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20014. </w:t>
            </w:r>
            <w:r w:rsidRPr="00B3273B">
              <w:rPr>
                <w:rFonts w:ascii="Times New Roman" w:eastAsia="Times New Roman" w:hAnsi="Times New Roman" w:cs="Times New Roman"/>
                <w:lang w:val="en-US" w:eastAsia="ru-RU"/>
              </w:rPr>
              <w:t>21014</w:t>
            </w:r>
          </w:p>
        </w:tc>
        <w:tc>
          <w:tcPr>
            <w:tcW w:w="1421" w:type="dxa"/>
            <w:tcBorders>
              <w:top w:val="nil"/>
              <w:left w:val="nil"/>
              <w:bottom w:val="single" w:sz="4" w:space="0" w:color="auto"/>
              <w:right w:val="single" w:sz="4" w:space="0" w:color="auto"/>
            </w:tcBorders>
            <w:shd w:val="clear" w:color="auto" w:fill="auto"/>
            <w:hideMark/>
          </w:tcPr>
          <w:p w14:paraId="7C44377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6010551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310</w:t>
            </w:r>
          </w:p>
        </w:tc>
      </w:tr>
      <w:tr w:rsidR="00B3273B" w:rsidRPr="00B3273B" w14:paraId="466E703D"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2012ED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486" w:type="dxa"/>
            <w:tcBorders>
              <w:top w:val="nil"/>
              <w:left w:val="nil"/>
              <w:bottom w:val="single" w:sz="4" w:space="0" w:color="auto"/>
              <w:right w:val="single" w:sz="4" w:space="0" w:color="auto"/>
            </w:tcBorders>
            <w:shd w:val="clear" w:color="auto" w:fill="auto"/>
            <w:hideMark/>
          </w:tcPr>
          <w:p w14:paraId="126FC1E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ВЭСН_02_09-01-003-02</w:t>
            </w:r>
          </w:p>
        </w:tc>
        <w:tc>
          <w:tcPr>
            <w:tcW w:w="3850" w:type="dxa"/>
            <w:tcBorders>
              <w:top w:val="nil"/>
              <w:left w:val="nil"/>
              <w:bottom w:val="single" w:sz="4" w:space="0" w:color="auto"/>
              <w:right w:val="single" w:sz="4" w:space="0" w:color="auto"/>
            </w:tcBorders>
            <w:shd w:val="clear" w:color="auto" w:fill="auto"/>
            <w:hideMark/>
          </w:tcPr>
          <w:p w14:paraId="646EB127"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Модуль релейный более 4 реле </w:t>
            </w:r>
            <w:r w:rsidRPr="00B3273B">
              <w:rPr>
                <w:rFonts w:ascii="Times New Roman" w:eastAsia="Times New Roman" w:hAnsi="Times New Roman" w:cs="Times New Roman"/>
                <w:lang w:val="en-US" w:eastAsia="ru-RU"/>
              </w:rPr>
              <w:t>ESMI</w:t>
            </w:r>
            <w:r w:rsidRPr="00B3273B">
              <w:rPr>
                <w:rFonts w:ascii="Times New Roman" w:eastAsia="Times New Roman" w:hAnsi="Times New Roman" w:cs="Times New Roman"/>
                <w:lang w:eastAsia="ru-RU"/>
              </w:rPr>
              <w:t xml:space="preserve"> 240</w:t>
            </w:r>
          </w:p>
        </w:tc>
        <w:tc>
          <w:tcPr>
            <w:tcW w:w="1421" w:type="dxa"/>
            <w:tcBorders>
              <w:top w:val="nil"/>
              <w:left w:val="nil"/>
              <w:bottom w:val="single" w:sz="4" w:space="0" w:color="auto"/>
              <w:right w:val="single" w:sz="4" w:space="0" w:color="auto"/>
            </w:tcBorders>
            <w:shd w:val="clear" w:color="auto" w:fill="auto"/>
            <w:hideMark/>
          </w:tcPr>
          <w:p w14:paraId="058F17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5D7757C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1EB0BF75"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5D4A7E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486" w:type="dxa"/>
            <w:tcBorders>
              <w:top w:val="nil"/>
              <w:left w:val="nil"/>
              <w:bottom w:val="single" w:sz="4" w:space="0" w:color="auto"/>
              <w:right w:val="single" w:sz="4" w:space="0" w:color="auto"/>
            </w:tcBorders>
            <w:shd w:val="clear" w:color="auto" w:fill="auto"/>
            <w:hideMark/>
          </w:tcPr>
          <w:p w14:paraId="1A3B3226"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ВЭСН_02_09-01-003-04</w:t>
            </w:r>
          </w:p>
        </w:tc>
        <w:tc>
          <w:tcPr>
            <w:tcW w:w="3850" w:type="dxa"/>
            <w:tcBorders>
              <w:top w:val="nil"/>
              <w:left w:val="nil"/>
              <w:bottom w:val="single" w:sz="4" w:space="0" w:color="auto"/>
              <w:right w:val="single" w:sz="4" w:space="0" w:color="auto"/>
            </w:tcBorders>
            <w:shd w:val="clear" w:color="auto" w:fill="auto"/>
            <w:hideMark/>
          </w:tcPr>
          <w:p w14:paraId="6BFFA9BA"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Блок обработки сигналов, анализирующий сигнал от чувствительного элемента усилитель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421" w:type="dxa"/>
            <w:tcBorders>
              <w:top w:val="nil"/>
              <w:left w:val="nil"/>
              <w:bottom w:val="single" w:sz="4" w:space="0" w:color="auto"/>
              <w:right w:val="single" w:sz="4" w:space="0" w:color="auto"/>
            </w:tcBorders>
            <w:shd w:val="clear" w:color="auto" w:fill="auto"/>
            <w:hideMark/>
          </w:tcPr>
          <w:p w14:paraId="4A1F412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2417" w:type="dxa"/>
            <w:tcBorders>
              <w:top w:val="nil"/>
              <w:left w:val="nil"/>
              <w:bottom w:val="single" w:sz="4" w:space="0" w:color="auto"/>
              <w:right w:val="single" w:sz="4" w:space="0" w:color="auto"/>
            </w:tcBorders>
            <w:shd w:val="clear" w:color="auto" w:fill="auto"/>
            <w:noWrap/>
            <w:vAlign w:val="center"/>
            <w:hideMark/>
          </w:tcPr>
          <w:p w14:paraId="2C1437E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r>
    </w:tbl>
    <w:p w14:paraId="7DADA39F"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096B0CD7"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охранного видеонаблюдения (СОВН)</w:t>
      </w:r>
    </w:p>
    <w:p w14:paraId="6AD8542B"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82"/>
        <w:gridCol w:w="1580"/>
        <w:gridCol w:w="4624"/>
        <w:gridCol w:w="1577"/>
        <w:gridCol w:w="1291"/>
      </w:tblGrid>
      <w:tr w:rsidR="00B3273B" w:rsidRPr="00B3273B" w14:paraId="1463DE7C" w14:textId="77777777" w:rsidTr="00B3273B">
        <w:trPr>
          <w:trHeight w:val="45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21DB1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DE3FA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6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3C6B5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EDDC1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222EA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5E65DF98"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65B088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D62CF79"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52BE4A25"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92F4A93"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564CE123"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0577ABBF" w14:textId="77777777" w:rsidTr="00B3273B">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053FA8EF"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6407CB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22FD528C"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B54853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2487B6AC"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482CE80C" w14:textId="77777777" w:rsidTr="00401B2F">
        <w:trPr>
          <w:trHeight w:val="45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5B0467E5" w14:textId="77777777" w:rsidR="00B3273B" w:rsidRPr="00B3273B" w:rsidRDefault="00B3273B" w:rsidP="00B3273B">
            <w:pPr>
              <w:spacing w:after="0" w:line="240" w:lineRule="auto"/>
              <w:rPr>
                <w:rFonts w:ascii="Times New Roman" w:eastAsia="Calibri" w:hAnsi="Times New Roman" w:cs="Times New Roman"/>
                <w:bCs/>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312AE28" w14:textId="77777777" w:rsidR="00B3273B" w:rsidRPr="00B3273B" w:rsidRDefault="00B3273B" w:rsidP="00B3273B">
            <w:pPr>
              <w:spacing w:after="0" w:line="240" w:lineRule="auto"/>
              <w:rPr>
                <w:rFonts w:ascii="Times New Roman" w:eastAsia="Calibri" w:hAnsi="Times New Roman" w:cs="Times New Roman"/>
                <w:bCs/>
              </w:rPr>
            </w:pPr>
          </w:p>
        </w:tc>
        <w:tc>
          <w:tcPr>
            <w:tcW w:w="4624" w:type="dxa"/>
            <w:vMerge/>
            <w:tcBorders>
              <w:top w:val="single" w:sz="4" w:space="0" w:color="auto"/>
              <w:left w:val="single" w:sz="4" w:space="0" w:color="auto"/>
              <w:bottom w:val="single" w:sz="4" w:space="0" w:color="auto"/>
              <w:right w:val="single" w:sz="4" w:space="0" w:color="auto"/>
            </w:tcBorders>
            <w:vAlign w:val="center"/>
            <w:hideMark/>
          </w:tcPr>
          <w:p w14:paraId="0EB018F0" w14:textId="77777777" w:rsidR="00B3273B" w:rsidRPr="00B3273B" w:rsidRDefault="00B3273B" w:rsidP="00B3273B">
            <w:pPr>
              <w:spacing w:after="0" w:line="240" w:lineRule="auto"/>
              <w:rPr>
                <w:rFonts w:ascii="Times New Roman" w:eastAsia="Calibri" w:hAnsi="Times New Roman" w:cs="Times New Roman"/>
                <w:bCs/>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14B971F4" w14:textId="77777777" w:rsidR="00B3273B" w:rsidRPr="00B3273B" w:rsidRDefault="00B3273B" w:rsidP="00B3273B">
            <w:pPr>
              <w:spacing w:after="0" w:line="240" w:lineRule="auto"/>
              <w:rPr>
                <w:rFonts w:ascii="Times New Roman" w:eastAsia="Calibri" w:hAnsi="Times New Roman" w:cs="Times New Roman"/>
                <w:bCs/>
              </w:rPr>
            </w:pPr>
          </w:p>
        </w:tc>
        <w:tc>
          <w:tcPr>
            <w:tcW w:w="1291" w:type="dxa"/>
            <w:vMerge/>
            <w:tcBorders>
              <w:top w:val="single" w:sz="4" w:space="0" w:color="auto"/>
              <w:left w:val="single" w:sz="4" w:space="0" w:color="auto"/>
              <w:bottom w:val="single" w:sz="4" w:space="0" w:color="auto"/>
              <w:right w:val="single" w:sz="4" w:space="0" w:color="auto"/>
            </w:tcBorders>
            <w:vAlign w:val="center"/>
            <w:hideMark/>
          </w:tcPr>
          <w:p w14:paraId="29554B0D" w14:textId="77777777" w:rsidR="00B3273B" w:rsidRPr="00B3273B" w:rsidRDefault="00B3273B" w:rsidP="00B3273B">
            <w:pPr>
              <w:spacing w:after="0" w:line="240" w:lineRule="auto"/>
              <w:rPr>
                <w:rFonts w:ascii="Times New Roman" w:eastAsia="Calibri" w:hAnsi="Times New Roman" w:cs="Times New Roman"/>
                <w:bCs/>
              </w:rPr>
            </w:pPr>
          </w:p>
        </w:tc>
      </w:tr>
      <w:tr w:rsidR="00B3273B" w:rsidRPr="00B3273B" w14:paraId="324EB04D" w14:textId="77777777" w:rsidTr="0014100E">
        <w:trPr>
          <w:trHeight w:val="459"/>
        </w:trPr>
        <w:tc>
          <w:tcPr>
            <w:tcW w:w="582" w:type="dxa"/>
            <w:tcBorders>
              <w:top w:val="nil"/>
              <w:left w:val="single" w:sz="4" w:space="0" w:color="auto"/>
              <w:bottom w:val="single" w:sz="4" w:space="0" w:color="auto"/>
              <w:right w:val="single" w:sz="4" w:space="0" w:color="auto"/>
            </w:tcBorders>
            <w:shd w:val="clear" w:color="auto" w:fill="auto"/>
            <w:noWrap/>
            <w:hideMark/>
          </w:tcPr>
          <w:p w14:paraId="7DCEE248"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w:t>
            </w:r>
          </w:p>
        </w:tc>
        <w:tc>
          <w:tcPr>
            <w:tcW w:w="1580" w:type="dxa"/>
            <w:tcBorders>
              <w:top w:val="nil"/>
              <w:left w:val="nil"/>
              <w:bottom w:val="single" w:sz="4" w:space="0" w:color="auto"/>
              <w:right w:val="single" w:sz="4" w:space="0" w:color="auto"/>
            </w:tcBorders>
            <w:shd w:val="clear" w:color="auto" w:fill="auto"/>
            <w:hideMark/>
          </w:tcPr>
          <w:p w14:paraId="04CBE0C4"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ВЭСН_02_09-03-001-05</w:t>
            </w:r>
          </w:p>
        </w:tc>
        <w:tc>
          <w:tcPr>
            <w:tcW w:w="4624" w:type="dxa"/>
            <w:tcBorders>
              <w:top w:val="nil"/>
              <w:left w:val="nil"/>
              <w:bottom w:val="single" w:sz="4" w:space="0" w:color="auto"/>
              <w:right w:val="single" w:sz="4" w:space="0" w:color="auto"/>
            </w:tcBorders>
            <w:shd w:val="clear" w:color="auto" w:fill="auto"/>
            <w:hideMark/>
          </w:tcPr>
          <w:p w14:paraId="1C7A7561"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IP-видеокамера (черно-белая и цветного изображения)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105</w:t>
            </w:r>
            <w:r w:rsidRPr="0014100E">
              <w:rPr>
                <w:rFonts w:ascii="Times New Roman" w:eastAsia="Calibri" w:hAnsi="Times New Roman" w:cs="Times New Roman"/>
                <w:bCs/>
                <w:lang w:val="en-US"/>
              </w:rPr>
              <w:t>E</w:t>
            </w:r>
          </w:p>
        </w:tc>
        <w:tc>
          <w:tcPr>
            <w:tcW w:w="1577" w:type="dxa"/>
            <w:tcBorders>
              <w:top w:val="nil"/>
              <w:left w:val="nil"/>
              <w:bottom w:val="single" w:sz="4" w:space="0" w:color="auto"/>
              <w:right w:val="single" w:sz="4" w:space="0" w:color="auto"/>
            </w:tcBorders>
            <w:shd w:val="clear" w:color="auto" w:fill="auto"/>
            <w:vAlign w:val="center"/>
            <w:hideMark/>
          </w:tcPr>
          <w:p w14:paraId="20F5CA3B"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nil"/>
              <w:left w:val="nil"/>
              <w:bottom w:val="single" w:sz="4" w:space="0" w:color="auto"/>
              <w:right w:val="single" w:sz="4" w:space="0" w:color="auto"/>
            </w:tcBorders>
            <w:shd w:val="clear" w:color="auto" w:fill="auto"/>
            <w:vAlign w:val="center"/>
            <w:hideMark/>
          </w:tcPr>
          <w:p w14:paraId="105BF18F"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53</w:t>
            </w:r>
            <w:r w:rsidRPr="0014100E">
              <w:rPr>
                <w:rFonts w:ascii="Times New Roman" w:eastAsia="Calibri" w:hAnsi="Times New Roman" w:cs="Times New Roman"/>
                <w:bCs/>
              </w:rPr>
              <w:br/>
            </w:r>
          </w:p>
        </w:tc>
      </w:tr>
      <w:tr w:rsidR="00B3273B" w:rsidRPr="00B3273B" w14:paraId="712BAE83" w14:textId="77777777" w:rsidTr="00291E93">
        <w:trPr>
          <w:trHeight w:val="274"/>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0FCE3A0A"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2</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759550B8"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7C46A0CB"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Видеокамеры черно-белые и цветные для наружной установки и установки </w:t>
            </w:r>
            <w:r w:rsidR="00291E93" w:rsidRPr="0014100E">
              <w:rPr>
                <w:rFonts w:ascii="Times New Roman" w:eastAsia="Calibri" w:hAnsi="Times New Roman" w:cs="Times New Roman"/>
                <w:bCs/>
              </w:rPr>
              <w:t xml:space="preserve">в </w:t>
            </w:r>
            <w:r w:rsidR="00291E93" w:rsidRPr="0014100E">
              <w:rPr>
                <w:rFonts w:ascii="Times New Roman" w:eastAsia="Calibri" w:hAnsi="Times New Roman" w:cs="Times New Roman"/>
                <w:bCs/>
              </w:rPr>
              <w:lastRenderedPageBreak/>
              <w:t>агрессивных</w:t>
            </w:r>
            <w:r w:rsidRPr="0014100E">
              <w:rPr>
                <w:rFonts w:ascii="Times New Roman" w:eastAsia="Calibri" w:hAnsi="Times New Roman" w:cs="Times New Roman"/>
                <w:bCs/>
              </w:rPr>
              <w:t xml:space="preserve"> средах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508</w:t>
            </w:r>
            <w:r w:rsidRPr="0014100E">
              <w:rPr>
                <w:rFonts w:ascii="Times New Roman" w:eastAsia="Calibri" w:hAnsi="Times New Roman" w:cs="Times New Roman"/>
                <w:bCs/>
                <w:lang w:val="en-US"/>
              </w:rPr>
              <w:t>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398FD"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lastRenderedPageBreak/>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E486"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w:t>
            </w:r>
          </w:p>
        </w:tc>
      </w:tr>
      <w:tr w:rsidR="00B3273B" w:rsidRPr="00B3273B" w14:paraId="7A3A855C" w14:textId="77777777" w:rsidTr="0014100E">
        <w:trPr>
          <w:trHeight w:val="72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3D2BC85"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lastRenderedPageBreak/>
              <w:t>3</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6970792"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ВЭСН_02_09-03-001-06</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5B0A29EE"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IP-видеокамера с поворотной платформой и трансфокатором (черно-белая и цветного изображения)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WVSP</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S</w:t>
            </w:r>
            <w:r w:rsidRPr="0014100E">
              <w:rPr>
                <w:rFonts w:ascii="Times New Roman" w:eastAsia="Calibri" w:hAnsi="Times New Roman" w:cs="Times New Roman"/>
                <w:bCs/>
              </w:rPr>
              <w:t>396</w:t>
            </w:r>
            <w:r w:rsidRPr="0014100E">
              <w:rPr>
                <w:rFonts w:ascii="Times New Roman" w:eastAsia="Calibri" w:hAnsi="Times New Roman" w:cs="Times New Roman"/>
                <w:bCs/>
                <w:lang w:val="en-US"/>
              </w:rPr>
              <w:t>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76AA6"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3E5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3</w:t>
            </w:r>
          </w:p>
        </w:tc>
      </w:tr>
      <w:tr w:rsidR="00B3273B" w:rsidRPr="00B3273B" w14:paraId="0C0BCCF4"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21B15C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4</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541E665A"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ВЭСН_02_09-03-008-01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2D497159" w14:textId="77777777" w:rsidR="00B3273B" w:rsidRPr="0014100E" w:rsidRDefault="00B3273B" w:rsidP="00B3273B">
            <w:pPr>
              <w:spacing w:after="0" w:line="240" w:lineRule="auto"/>
              <w:rPr>
                <w:rFonts w:ascii="Times New Roman" w:eastAsia="Calibri" w:hAnsi="Times New Roman" w:cs="Times New Roman"/>
                <w:bCs/>
                <w:lang w:val="en-US"/>
              </w:rPr>
            </w:pPr>
            <w:r w:rsidRPr="0014100E">
              <w:rPr>
                <w:rFonts w:ascii="Times New Roman" w:eastAsia="Calibri" w:hAnsi="Times New Roman" w:cs="Times New Roman"/>
                <w:bCs/>
              </w:rPr>
              <w:t xml:space="preserve">Программное обеспечение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AES</w:t>
            </w:r>
            <w:r w:rsidRPr="0014100E">
              <w:rPr>
                <w:rFonts w:ascii="Times New Roman" w:eastAsia="Calibri" w:hAnsi="Times New Roman" w:cs="Times New Roman"/>
                <w:bCs/>
              </w:rPr>
              <w:t>202</w:t>
            </w:r>
            <w:r w:rsidRPr="0014100E">
              <w:rPr>
                <w:rFonts w:ascii="Times New Roman" w:eastAsia="Calibri" w:hAnsi="Times New Roman" w:cs="Times New Roman"/>
                <w:bCs/>
                <w:lang w:val="en-US"/>
              </w:rPr>
              <w:t>E</w:t>
            </w:r>
            <w:r w:rsidRPr="0014100E">
              <w:rPr>
                <w:rFonts w:ascii="Times New Roman" w:eastAsia="Calibri" w:hAnsi="Times New Roman" w:cs="Times New Roman"/>
                <w:bCs/>
              </w:rPr>
              <w:t>. 201</w:t>
            </w:r>
            <w:r w:rsidRPr="0014100E">
              <w:rPr>
                <w:rFonts w:ascii="Times New Roman" w:eastAsia="Calibri" w:hAnsi="Times New Roman" w:cs="Times New Roman"/>
                <w:bCs/>
                <w:lang w:val="en-US"/>
              </w:rPr>
              <w:t>E</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200E</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E375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АРМ</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5CBE"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4</w:t>
            </w:r>
            <w:r w:rsidRPr="0014100E">
              <w:rPr>
                <w:rFonts w:ascii="Times New Roman" w:eastAsia="Calibri" w:hAnsi="Times New Roman" w:cs="Times New Roman"/>
                <w:bCs/>
              </w:rPr>
              <w:br/>
              <w:t>1+1+1+1</w:t>
            </w:r>
          </w:p>
        </w:tc>
      </w:tr>
      <w:tr w:rsidR="00B3273B" w:rsidRPr="00B3273B" w14:paraId="54809BC5"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BC25DB8"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5</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2A9234B6"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ВЭСН_02_09-03-005-01</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45FCEDED" w14:textId="77777777" w:rsidR="00B3273B" w:rsidRPr="0014100E" w:rsidRDefault="00B3273B" w:rsidP="00B3273B">
            <w:pPr>
              <w:spacing w:after="0" w:line="240" w:lineRule="auto"/>
              <w:rPr>
                <w:rFonts w:ascii="Times New Roman" w:eastAsia="Calibri" w:hAnsi="Times New Roman" w:cs="Times New Roman"/>
                <w:bCs/>
                <w:lang w:val="en-US"/>
              </w:rPr>
            </w:pPr>
            <w:r w:rsidRPr="0014100E">
              <w:rPr>
                <w:rFonts w:ascii="Times New Roman" w:eastAsia="Calibri" w:hAnsi="Times New Roman" w:cs="Times New Roman"/>
                <w:bCs/>
              </w:rPr>
              <w:t xml:space="preserve">Блоки бесперебойного электропитания </w:t>
            </w:r>
            <w:r w:rsidRPr="0014100E">
              <w:rPr>
                <w:rFonts w:ascii="Times New Roman" w:eastAsia="Calibri" w:hAnsi="Times New Roman" w:cs="Times New Roman"/>
                <w:bCs/>
                <w:lang w:val="en-US"/>
              </w:rPr>
              <w:t>APC</w:t>
            </w:r>
            <w:r w:rsidRPr="0014100E">
              <w:rPr>
                <w:rFonts w:ascii="Times New Roman" w:eastAsia="Calibri" w:hAnsi="Times New Roman" w:cs="Times New Roman"/>
                <w:bCs/>
              </w:rPr>
              <w:t xml:space="preserve"> 5000. 3000. </w:t>
            </w:r>
            <w:r w:rsidRPr="0014100E">
              <w:rPr>
                <w:rFonts w:ascii="Times New Roman" w:eastAsia="Calibri" w:hAnsi="Times New Roman" w:cs="Times New Roman"/>
                <w:bCs/>
                <w:lang w:val="en-US"/>
              </w:rPr>
              <w:t>1500</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85B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блок</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5ED62"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r w:rsidRPr="0014100E">
              <w:rPr>
                <w:rFonts w:ascii="Times New Roman" w:eastAsia="Calibri" w:hAnsi="Times New Roman" w:cs="Times New Roman"/>
                <w:bCs/>
              </w:rPr>
              <w:br/>
              <w:t>1+5+1</w:t>
            </w:r>
          </w:p>
        </w:tc>
      </w:tr>
      <w:tr w:rsidR="00B3273B" w:rsidRPr="00B3273B" w14:paraId="16DCE789"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64E4C63B"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6</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3795B454"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ВЭСН_02_09-03-013-02</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0533CDC4" w14:textId="77777777" w:rsidR="00B3273B" w:rsidRPr="0014100E" w:rsidRDefault="00B3273B" w:rsidP="00B3273B">
            <w:pPr>
              <w:spacing w:after="0" w:line="240" w:lineRule="auto"/>
              <w:rPr>
                <w:rFonts w:ascii="Times New Roman" w:eastAsia="Calibri" w:hAnsi="Times New Roman" w:cs="Times New Roman"/>
                <w:bCs/>
                <w:lang w:val="en-US"/>
              </w:rPr>
            </w:pPr>
            <w:proofErr w:type="spellStart"/>
            <w:r w:rsidRPr="0014100E">
              <w:rPr>
                <w:rFonts w:ascii="Times New Roman" w:eastAsia="Calibri" w:hAnsi="Times New Roman" w:cs="Times New Roman"/>
                <w:bCs/>
              </w:rPr>
              <w:t>Видеокоммутатор</w:t>
            </w:r>
            <w:proofErr w:type="spellEnd"/>
            <w:r w:rsidRPr="0014100E">
              <w:rPr>
                <w:rFonts w:ascii="Times New Roman" w:eastAsia="Calibri" w:hAnsi="Times New Roman" w:cs="Times New Roman"/>
                <w:bCs/>
              </w:rPr>
              <w:t xml:space="preserve"> матричный</w:t>
            </w:r>
            <w:r w:rsidRPr="0014100E">
              <w:rPr>
                <w:rFonts w:ascii="Times New Roman" w:eastAsia="Times New Roman" w:hAnsi="Times New Roman" w:cs="Times New Roman"/>
                <w:lang w:eastAsia="ru-RU"/>
              </w:rPr>
              <w:t xml:space="preserve">. </w:t>
            </w:r>
            <w:r w:rsidRPr="0014100E">
              <w:rPr>
                <w:rFonts w:ascii="Times New Roman" w:eastAsia="Times New Roman" w:hAnsi="Times New Roman" w:cs="Times New Roman"/>
                <w:lang w:val="en-US" w:eastAsia="ru-RU"/>
              </w:rPr>
              <w:t>CISCO</w:t>
            </w:r>
            <w:r w:rsidRPr="0014100E">
              <w:rPr>
                <w:rFonts w:ascii="Times New Roman" w:eastAsia="Times New Roman" w:hAnsi="Times New Roman" w:cs="Times New Roman"/>
                <w:lang w:eastAsia="ru-RU"/>
              </w:rPr>
              <w:t xml:space="preserve">  2960-</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 3750-</w:t>
            </w:r>
            <w:r w:rsidRPr="0014100E">
              <w:rPr>
                <w:rFonts w:ascii="Times New Roman" w:eastAsia="Times New Roman" w:hAnsi="Times New Roman" w:cs="Times New Roman"/>
                <w:lang w:val="en-US" w:eastAsia="ru-RU"/>
              </w:rPr>
              <w:t>X</w:t>
            </w:r>
            <w:r w:rsidRPr="0014100E">
              <w:rPr>
                <w:rFonts w:ascii="Times New Roman" w:eastAsia="Times New Roman" w:hAnsi="Times New Roman" w:cs="Times New Roman"/>
                <w:lang w:eastAsia="ru-RU"/>
              </w:rPr>
              <w:t>. 24</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w:t>
            </w:r>
            <w:r w:rsidRPr="0014100E">
              <w:rPr>
                <w:rFonts w:ascii="Times New Roman" w:eastAsia="Times New Roman" w:hAnsi="Times New Roman" w:cs="Times New Roman"/>
                <w:lang w:val="en-US" w:eastAsia="ru-RU"/>
              </w:rPr>
              <w:t>S</w:t>
            </w:r>
            <w:r w:rsidRPr="0014100E">
              <w:rPr>
                <w:rFonts w:ascii="Times New Roman" w:eastAsia="Times New Roman" w:hAnsi="Times New Roman" w:cs="Times New Roman"/>
                <w:lang w:eastAsia="ru-RU"/>
              </w:rPr>
              <w:t xml:space="preserve">. </w:t>
            </w:r>
            <w:r w:rsidRPr="0014100E">
              <w:rPr>
                <w:rFonts w:ascii="Times New Roman" w:eastAsia="Times New Roman" w:hAnsi="Times New Roman" w:cs="Times New Roman"/>
                <w:lang w:val="en-US" w:eastAsia="ru-RU"/>
              </w:rPr>
              <w:t>24PS-PL</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9841D"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шт.</w:t>
            </w:r>
          </w:p>
        </w:tc>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E10F1"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r w:rsidRPr="0014100E">
              <w:rPr>
                <w:rFonts w:ascii="Times New Roman" w:eastAsia="Calibri" w:hAnsi="Times New Roman" w:cs="Times New Roman"/>
                <w:bCs/>
              </w:rPr>
              <w:br/>
              <w:t>1+6</w:t>
            </w:r>
          </w:p>
        </w:tc>
      </w:tr>
      <w:tr w:rsidR="00B3273B" w:rsidRPr="00B3273B" w14:paraId="521DC346" w14:textId="77777777" w:rsidTr="0014100E">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hideMark/>
          </w:tcPr>
          <w:p w14:paraId="33AB4185"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7</w:t>
            </w:r>
          </w:p>
        </w:tc>
        <w:tc>
          <w:tcPr>
            <w:tcW w:w="1580" w:type="dxa"/>
            <w:tcBorders>
              <w:top w:val="single" w:sz="4" w:space="0" w:color="auto"/>
              <w:left w:val="single" w:sz="4" w:space="0" w:color="auto"/>
              <w:bottom w:val="single" w:sz="4" w:space="0" w:color="auto"/>
              <w:right w:val="single" w:sz="4" w:space="0" w:color="auto"/>
            </w:tcBorders>
            <w:shd w:val="clear" w:color="auto" w:fill="auto"/>
            <w:hideMark/>
          </w:tcPr>
          <w:p w14:paraId="4BFD617C"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ВЭСН_02_09-03-014-03</w:t>
            </w:r>
          </w:p>
        </w:tc>
        <w:tc>
          <w:tcPr>
            <w:tcW w:w="4624" w:type="dxa"/>
            <w:tcBorders>
              <w:top w:val="single" w:sz="4" w:space="0" w:color="auto"/>
              <w:left w:val="single" w:sz="4" w:space="0" w:color="auto"/>
              <w:bottom w:val="single" w:sz="4" w:space="0" w:color="auto"/>
              <w:right w:val="single" w:sz="4" w:space="0" w:color="auto"/>
            </w:tcBorders>
            <w:shd w:val="clear" w:color="auto" w:fill="auto"/>
            <w:hideMark/>
          </w:tcPr>
          <w:p w14:paraId="5291A78A" w14:textId="77777777" w:rsidR="00B3273B" w:rsidRPr="0014100E" w:rsidRDefault="00B3273B" w:rsidP="00B3273B">
            <w:pPr>
              <w:spacing w:after="0" w:line="240" w:lineRule="auto"/>
              <w:rPr>
                <w:rFonts w:ascii="Times New Roman" w:eastAsia="Calibri" w:hAnsi="Times New Roman" w:cs="Times New Roman"/>
                <w:bCs/>
              </w:rPr>
            </w:pPr>
            <w:r w:rsidRPr="0014100E">
              <w:rPr>
                <w:rFonts w:ascii="Times New Roman" w:eastAsia="Calibri" w:hAnsi="Times New Roman" w:cs="Times New Roman"/>
                <w:bCs/>
              </w:rPr>
              <w:t xml:space="preserve">Устройство видеозаписи цифровое </w:t>
            </w:r>
            <w:r w:rsidRPr="0014100E">
              <w:rPr>
                <w:rFonts w:ascii="Times New Roman" w:eastAsia="Calibri" w:hAnsi="Times New Roman" w:cs="Times New Roman"/>
                <w:bCs/>
                <w:lang w:val="en-US"/>
              </w:rPr>
              <w:t>PANOSONIC</w:t>
            </w:r>
            <w:r w:rsidRPr="0014100E">
              <w:rPr>
                <w:rFonts w:ascii="Times New Roman" w:eastAsia="Calibri" w:hAnsi="Times New Roman" w:cs="Times New Roman"/>
                <w:bCs/>
              </w:rPr>
              <w:t xml:space="preserve"> </w:t>
            </w:r>
            <w:r w:rsidRPr="0014100E">
              <w:rPr>
                <w:rFonts w:ascii="Times New Roman" w:eastAsia="Calibri" w:hAnsi="Times New Roman" w:cs="Times New Roman"/>
                <w:bCs/>
                <w:lang w:val="en-US"/>
              </w:rPr>
              <w:t>WJ</w:t>
            </w:r>
            <w:r w:rsidRPr="0014100E">
              <w:rPr>
                <w:rFonts w:ascii="Times New Roman" w:eastAsia="Calibri" w:hAnsi="Times New Roman" w:cs="Times New Roman"/>
                <w:bCs/>
              </w:rPr>
              <w:t xml:space="preserve"> – </w:t>
            </w:r>
            <w:r w:rsidRPr="0014100E">
              <w:rPr>
                <w:rFonts w:ascii="Times New Roman" w:eastAsia="Calibri" w:hAnsi="Times New Roman" w:cs="Times New Roman"/>
                <w:bCs/>
                <w:lang w:val="en-US"/>
              </w:rPr>
              <w:t>ND</w:t>
            </w:r>
            <w:r w:rsidRPr="0014100E">
              <w:rPr>
                <w:rFonts w:ascii="Times New Roman" w:eastAsia="Calibri" w:hAnsi="Times New Roman" w:cs="Times New Roman"/>
                <w:bCs/>
              </w:rPr>
              <w:t xml:space="preserve">400 </w:t>
            </w:r>
            <w:r w:rsidRPr="0014100E">
              <w:rPr>
                <w:rFonts w:ascii="Times New Roman" w:eastAsia="Calibri" w:hAnsi="Times New Roman" w:cs="Times New Roman"/>
                <w:bCs/>
                <w:lang w:val="en-US"/>
              </w:rPr>
              <w:t>K</w:t>
            </w:r>
            <w:r w:rsidRPr="0014100E">
              <w:rPr>
                <w:rFonts w:ascii="Times New Roman" w:eastAsia="Calibri" w:hAnsi="Times New Roman" w:cs="Times New Roman"/>
                <w:bCs/>
              </w:rPr>
              <w:t>/</w:t>
            </w:r>
            <w:r w:rsidRPr="0014100E">
              <w:rPr>
                <w:rFonts w:ascii="Times New Roman" w:eastAsia="Calibri" w:hAnsi="Times New Roman" w:cs="Times New Roman"/>
                <w:bCs/>
                <w:lang w:val="en-US"/>
              </w:rPr>
              <w:t>G</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53CA3"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1 станция</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41B72" w14:textId="77777777" w:rsidR="00B3273B" w:rsidRPr="0014100E" w:rsidRDefault="00B3273B" w:rsidP="00B3273B">
            <w:pPr>
              <w:spacing w:after="0" w:line="240" w:lineRule="auto"/>
              <w:jc w:val="center"/>
              <w:rPr>
                <w:rFonts w:ascii="Times New Roman" w:eastAsia="Calibri" w:hAnsi="Times New Roman" w:cs="Times New Roman"/>
                <w:bCs/>
              </w:rPr>
            </w:pPr>
            <w:r w:rsidRPr="0014100E">
              <w:rPr>
                <w:rFonts w:ascii="Times New Roman" w:eastAsia="Calibri" w:hAnsi="Times New Roman" w:cs="Times New Roman"/>
                <w:bCs/>
              </w:rPr>
              <w:t>2</w:t>
            </w:r>
          </w:p>
        </w:tc>
      </w:tr>
    </w:tbl>
    <w:p w14:paraId="5AD92C9E" w14:textId="77777777" w:rsidR="00B300B1" w:rsidRDefault="00B300B1" w:rsidP="00B3273B">
      <w:pPr>
        <w:tabs>
          <w:tab w:val="left" w:pos="-851"/>
        </w:tabs>
        <w:spacing w:after="0" w:line="240" w:lineRule="auto"/>
        <w:ind w:left="-851"/>
        <w:jc w:val="center"/>
        <w:rPr>
          <w:rFonts w:ascii="Times New Roman" w:eastAsia="Calibri" w:hAnsi="Times New Roman" w:cs="Times New Roman"/>
        </w:rPr>
      </w:pPr>
    </w:p>
    <w:p w14:paraId="5891A195"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(СМИС)</w:t>
      </w:r>
    </w:p>
    <w:p w14:paraId="65F0B874"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ayout w:type="fixed"/>
        <w:tblLook w:val="04A0" w:firstRow="1" w:lastRow="0" w:firstColumn="1" w:lastColumn="0" w:noHBand="0" w:noVBand="1"/>
      </w:tblPr>
      <w:tblGrid>
        <w:gridCol w:w="582"/>
        <w:gridCol w:w="2410"/>
        <w:gridCol w:w="4111"/>
        <w:gridCol w:w="1134"/>
        <w:gridCol w:w="1417"/>
      </w:tblGrid>
      <w:tr w:rsidR="00B3273B" w:rsidRPr="00B3273B" w14:paraId="28AC566B"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1267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п/п</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E8E55E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Обоснование</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3582B6F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2B1199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F2F67C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Количество</w:t>
            </w:r>
          </w:p>
        </w:tc>
      </w:tr>
      <w:tr w:rsidR="00B3273B" w:rsidRPr="00B3273B" w14:paraId="5301AD81"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C11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BDF1C9"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111" w:type="dxa"/>
            <w:tcBorders>
              <w:top w:val="single" w:sz="4" w:space="0" w:color="auto"/>
              <w:left w:val="nil"/>
              <w:bottom w:val="single" w:sz="4" w:space="0" w:color="auto"/>
              <w:right w:val="single" w:sz="4" w:space="0" w:color="auto"/>
            </w:tcBorders>
            <w:shd w:val="clear" w:color="auto" w:fill="auto"/>
            <w:vAlign w:val="center"/>
            <w:hideMark/>
          </w:tcPr>
          <w:p w14:paraId="61F175D2"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w:t>
            </w:r>
            <w:r w:rsidRPr="00B300B1">
              <w:rPr>
                <w:rFonts w:ascii="Times New Roman" w:eastAsia="Calibri" w:hAnsi="Times New Roman" w:cs="Times New Roman"/>
                <w:bCs/>
                <w:lang w:val="en-US"/>
              </w:rPr>
              <w:t>APC</w:t>
            </w:r>
            <w:r w:rsidRPr="00B300B1">
              <w:rPr>
                <w:rFonts w:ascii="Times New Roman" w:eastAsia="Calibri" w:hAnsi="Times New Roman" w:cs="Times New Roman"/>
                <w:bCs/>
              </w:rPr>
              <w:t xml:space="preserve"> 5000. 3000. </w:t>
            </w:r>
            <w:r w:rsidRPr="00B300B1">
              <w:rPr>
                <w:rFonts w:ascii="Times New Roman" w:eastAsia="Calibri" w:hAnsi="Times New Roman" w:cs="Times New Roman"/>
                <w:bCs/>
                <w:lang w:val="en-US"/>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41F64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8918E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r w:rsidRPr="00B3273B">
              <w:rPr>
                <w:rFonts w:ascii="Times New Roman" w:eastAsia="Times New Roman" w:hAnsi="Times New Roman" w:cs="Times New Roman"/>
                <w:i/>
                <w:iCs/>
                <w:lang w:eastAsia="ru-RU"/>
              </w:rPr>
              <w:br/>
            </w:r>
          </w:p>
        </w:tc>
      </w:tr>
      <w:tr w:rsidR="00B3273B" w:rsidRPr="00B3273B" w14:paraId="4EB23FAA" w14:textId="77777777" w:rsidTr="00B300B1">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26A12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2410" w:type="dxa"/>
            <w:tcBorders>
              <w:top w:val="nil"/>
              <w:left w:val="nil"/>
              <w:bottom w:val="single" w:sz="4" w:space="0" w:color="auto"/>
              <w:right w:val="single" w:sz="4" w:space="0" w:color="auto"/>
            </w:tcBorders>
            <w:shd w:val="clear" w:color="auto" w:fill="auto"/>
            <w:vAlign w:val="center"/>
            <w:hideMark/>
          </w:tcPr>
          <w:p w14:paraId="3A4E83B3"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111" w:type="dxa"/>
            <w:tcBorders>
              <w:top w:val="nil"/>
              <w:left w:val="nil"/>
              <w:bottom w:val="single" w:sz="4" w:space="0" w:color="auto"/>
              <w:right w:val="single" w:sz="4" w:space="0" w:color="auto"/>
            </w:tcBorders>
            <w:shd w:val="clear" w:color="auto" w:fill="auto"/>
            <w:vAlign w:val="center"/>
            <w:hideMark/>
          </w:tcPr>
          <w:p w14:paraId="711F39A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Программное обеспечение СТБ-СМИС, МЧС, ЦУКСМЧС, СЕРВЕР ВЗАИМОДЕЙСТВИЯ СТБ</w:t>
            </w:r>
          </w:p>
        </w:tc>
        <w:tc>
          <w:tcPr>
            <w:tcW w:w="1134" w:type="dxa"/>
            <w:tcBorders>
              <w:top w:val="nil"/>
              <w:left w:val="nil"/>
              <w:bottom w:val="single" w:sz="4" w:space="0" w:color="auto"/>
              <w:right w:val="single" w:sz="4" w:space="0" w:color="auto"/>
            </w:tcBorders>
            <w:shd w:val="clear" w:color="auto" w:fill="auto"/>
            <w:vAlign w:val="center"/>
            <w:hideMark/>
          </w:tcPr>
          <w:p w14:paraId="55F495E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417" w:type="dxa"/>
            <w:tcBorders>
              <w:top w:val="nil"/>
              <w:left w:val="nil"/>
              <w:bottom w:val="single" w:sz="4" w:space="0" w:color="auto"/>
              <w:right w:val="single" w:sz="4" w:space="0" w:color="auto"/>
            </w:tcBorders>
            <w:shd w:val="clear" w:color="auto" w:fill="auto"/>
            <w:noWrap/>
            <w:vAlign w:val="center"/>
            <w:hideMark/>
          </w:tcPr>
          <w:p w14:paraId="2327F36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r>
      <w:tr w:rsidR="00B3273B" w:rsidRPr="00B3273B" w14:paraId="2F6AE847" w14:textId="77777777" w:rsidTr="00B300B1">
        <w:trPr>
          <w:trHeight w:val="5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74136E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2410" w:type="dxa"/>
            <w:tcBorders>
              <w:top w:val="nil"/>
              <w:left w:val="nil"/>
              <w:bottom w:val="single" w:sz="4" w:space="0" w:color="auto"/>
              <w:right w:val="single" w:sz="4" w:space="0" w:color="auto"/>
            </w:tcBorders>
            <w:shd w:val="clear" w:color="auto" w:fill="auto"/>
            <w:vAlign w:val="center"/>
            <w:hideMark/>
          </w:tcPr>
          <w:p w14:paraId="0BE3DCBD"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ВЭСН_02_09-3-013-01</w:t>
            </w:r>
          </w:p>
        </w:tc>
        <w:tc>
          <w:tcPr>
            <w:tcW w:w="4111" w:type="dxa"/>
            <w:tcBorders>
              <w:top w:val="nil"/>
              <w:left w:val="nil"/>
              <w:bottom w:val="single" w:sz="4" w:space="0" w:color="auto"/>
              <w:right w:val="single" w:sz="4" w:space="0" w:color="auto"/>
            </w:tcBorders>
            <w:shd w:val="clear" w:color="auto" w:fill="auto"/>
            <w:vAlign w:val="center"/>
            <w:hideMark/>
          </w:tcPr>
          <w:p w14:paraId="3F98079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Контроллер телеметрии, преобразователь интерфейсов, </w:t>
            </w:r>
            <w:r w:rsidRPr="00B3273B">
              <w:rPr>
                <w:rFonts w:ascii="Times New Roman" w:eastAsia="Times New Roman" w:hAnsi="Times New Roman" w:cs="Times New Roman"/>
                <w:lang w:val="en-US" w:eastAsia="ru-RU"/>
              </w:rPr>
              <w:t>MOXA</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ILOGIC</w:t>
            </w:r>
          </w:p>
        </w:tc>
        <w:tc>
          <w:tcPr>
            <w:tcW w:w="1134" w:type="dxa"/>
            <w:tcBorders>
              <w:top w:val="nil"/>
              <w:left w:val="nil"/>
              <w:bottom w:val="single" w:sz="4" w:space="0" w:color="auto"/>
              <w:right w:val="single" w:sz="4" w:space="0" w:color="auto"/>
            </w:tcBorders>
            <w:shd w:val="clear" w:color="auto" w:fill="auto"/>
            <w:vAlign w:val="center"/>
            <w:hideMark/>
          </w:tcPr>
          <w:p w14:paraId="4667156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шт.</w:t>
            </w:r>
          </w:p>
        </w:tc>
        <w:tc>
          <w:tcPr>
            <w:tcW w:w="1417" w:type="dxa"/>
            <w:tcBorders>
              <w:top w:val="nil"/>
              <w:left w:val="nil"/>
              <w:bottom w:val="single" w:sz="4" w:space="0" w:color="auto"/>
              <w:right w:val="single" w:sz="4" w:space="0" w:color="auto"/>
            </w:tcBorders>
            <w:shd w:val="clear" w:color="auto" w:fill="auto"/>
            <w:vAlign w:val="center"/>
            <w:hideMark/>
          </w:tcPr>
          <w:p w14:paraId="7BACCE1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r w:rsidRPr="00B3273B">
              <w:rPr>
                <w:rFonts w:ascii="Times New Roman" w:eastAsia="Times New Roman" w:hAnsi="Times New Roman" w:cs="Times New Roman"/>
                <w:i/>
                <w:iCs/>
                <w:lang w:eastAsia="ru-RU"/>
              </w:rPr>
              <w:br/>
            </w:r>
          </w:p>
        </w:tc>
      </w:tr>
      <w:tr w:rsidR="00B3273B" w:rsidRPr="00B3273B" w14:paraId="60304D8B" w14:textId="77777777" w:rsidTr="00B300B1">
        <w:trPr>
          <w:trHeight w:val="48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335DADF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2410" w:type="dxa"/>
            <w:tcBorders>
              <w:top w:val="nil"/>
              <w:left w:val="nil"/>
              <w:bottom w:val="single" w:sz="4" w:space="0" w:color="auto"/>
              <w:right w:val="single" w:sz="4" w:space="0" w:color="auto"/>
            </w:tcBorders>
            <w:shd w:val="clear" w:color="auto" w:fill="auto"/>
            <w:vAlign w:val="center"/>
            <w:hideMark/>
          </w:tcPr>
          <w:p w14:paraId="2BE75264"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111" w:type="dxa"/>
            <w:tcBorders>
              <w:top w:val="nil"/>
              <w:left w:val="nil"/>
              <w:bottom w:val="single" w:sz="4" w:space="0" w:color="auto"/>
              <w:right w:val="single" w:sz="4" w:space="0" w:color="auto"/>
            </w:tcBorders>
            <w:shd w:val="clear" w:color="auto" w:fill="auto"/>
            <w:vAlign w:val="center"/>
            <w:hideMark/>
          </w:tcPr>
          <w:p w14:paraId="64509D9E"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Маршрутизатор </w:t>
            </w:r>
            <w:r w:rsidRPr="00B3273B">
              <w:rPr>
                <w:rFonts w:ascii="Times New Roman" w:eastAsia="Times New Roman" w:hAnsi="Times New Roman" w:cs="Times New Roman"/>
                <w:lang w:val="en-US" w:eastAsia="ru-RU"/>
              </w:rPr>
              <w:t>CISCO</w:t>
            </w:r>
            <w:r w:rsidRPr="00B3273B">
              <w:rPr>
                <w:rFonts w:ascii="Times New Roman" w:eastAsia="Times New Roman" w:hAnsi="Times New Roman" w:cs="Times New Roman"/>
                <w:lang w:eastAsia="ru-RU"/>
              </w:rPr>
              <w:t xml:space="preserve">  2960-</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3750-</w:t>
            </w:r>
            <w:r w:rsidRPr="00B3273B">
              <w:rPr>
                <w:rFonts w:ascii="Times New Roman" w:eastAsia="Times New Roman" w:hAnsi="Times New Roman" w:cs="Times New Roman"/>
                <w:lang w:val="en-US" w:eastAsia="ru-RU"/>
              </w:rPr>
              <w:t>X</w:t>
            </w:r>
            <w:r w:rsidRPr="00B3273B">
              <w:rPr>
                <w:rFonts w:ascii="Times New Roman" w:eastAsia="Times New Roman" w:hAnsi="Times New Roman" w:cs="Times New Roman"/>
                <w:lang w:eastAsia="ru-RU"/>
              </w:rPr>
              <w:t>. 24</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w:t>
            </w:r>
            <w:r w:rsidRPr="00B3273B">
              <w:rPr>
                <w:rFonts w:ascii="Times New Roman" w:eastAsia="Times New Roman" w:hAnsi="Times New Roman" w:cs="Times New Roman"/>
                <w:lang w:val="en-US" w:eastAsia="ru-RU"/>
              </w:rPr>
              <w:t>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24PS-PL</w:t>
            </w:r>
          </w:p>
        </w:tc>
        <w:tc>
          <w:tcPr>
            <w:tcW w:w="1134" w:type="dxa"/>
            <w:tcBorders>
              <w:top w:val="nil"/>
              <w:left w:val="nil"/>
              <w:bottom w:val="single" w:sz="4" w:space="0" w:color="auto"/>
              <w:right w:val="single" w:sz="4" w:space="0" w:color="auto"/>
            </w:tcBorders>
            <w:shd w:val="clear" w:color="auto" w:fill="auto"/>
            <w:vAlign w:val="center"/>
            <w:hideMark/>
          </w:tcPr>
          <w:p w14:paraId="03BBA7B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417" w:type="dxa"/>
            <w:tcBorders>
              <w:top w:val="nil"/>
              <w:left w:val="nil"/>
              <w:bottom w:val="single" w:sz="4" w:space="0" w:color="auto"/>
              <w:right w:val="single" w:sz="4" w:space="0" w:color="auto"/>
            </w:tcBorders>
            <w:shd w:val="clear" w:color="auto" w:fill="auto"/>
            <w:noWrap/>
            <w:vAlign w:val="center"/>
            <w:hideMark/>
          </w:tcPr>
          <w:p w14:paraId="511CFD5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r w:rsidRPr="00B3273B">
              <w:rPr>
                <w:rFonts w:ascii="Times New Roman" w:eastAsia="Times New Roman" w:hAnsi="Times New Roman" w:cs="Times New Roman"/>
                <w:i/>
                <w:iCs/>
                <w:lang w:eastAsia="ru-RU"/>
              </w:rPr>
              <w:br/>
            </w:r>
          </w:p>
        </w:tc>
      </w:tr>
      <w:tr w:rsidR="00B3273B" w:rsidRPr="00B3273B" w14:paraId="5A7DE995" w14:textId="77777777" w:rsidTr="00B300B1">
        <w:trPr>
          <w:trHeight w:val="48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BC44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4EDFF" w14:textId="77777777" w:rsidR="00B3273B" w:rsidRPr="00B3273B" w:rsidRDefault="00B3273B" w:rsidP="00B3273B">
            <w:pPr>
              <w:spacing w:after="0" w:line="240" w:lineRule="auto"/>
              <w:jc w:val="center"/>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1732" w14:textId="77777777" w:rsidR="00B3273B" w:rsidRPr="00B3273B" w:rsidRDefault="00B3273B" w:rsidP="00B3273B">
            <w:pPr>
              <w:spacing w:after="0" w:line="240" w:lineRule="auto"/>
              <w:rPr>
                <w:rFonts w:ascii="Times New Roman" w:eastAsia="Times New Roman" w:hAnsi="Times New Roman" w:cs="Times New Roman"/>
                <w:lang w:val="en-US"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59E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0425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r w:rsidRPr="00B3273B">
              <w:rPr>
                <w:rFonts w:ascii="Times New Roman" w:eastAsia="Times New Roman" w:hAnsi="Times New Roman" w:cs="Times New Roman"/>
                <w:i/>
                <w:iCs/>
                <w:lang w:eastAsia="ru-RU"/>
              </w:rPr>
              <w:br/>
            </w:r>
          </w:p>
        </w:tc>
      </w:tr>
    </w:tbl>
    <w:p w14:paraId="2B76DB23"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09C197A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r w:rsidRPr="00B3273B">
        <w:rPr>
          <w:rFonts w:ascii="Times New Roman" w:eastAsia="Calibri" w:hAnsi="Times New Roman" w:cs="Times New Roman"/>
        </w:rPr>
        <w:t>Система мониторинга инженерных систем (СМИК)</w:t>
      </w:r>
    </w:p>
    <w:p w14:paraId="62E45FAC"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547"/>
        <w:gridCol w:w="4230"/>
        <w:gridCol w:w="1450"/>
        <w:gridCol w:w="1914"/>
      </w:tblGrid>
      <w:tr w:rsidR="00B3273B" w:rsidRPr="00B3273B" w14:paraId="458C8A5B" w14:textId="77777777" w:rsidTr="00B3273B">
        <w:trPr>
          <w:trHeight w:val="450"/>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3740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B4066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65E16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84F34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76A4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2E1E4915" w14:textId="77777777" w:rsidTr="00B3273B">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3BA4A79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36BE203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36E718C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5AAE5D9D"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6E4A2946"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5140DB35" w14:textId="77777777" w:rsidTr="00B300B1">
        <w:trPr>
          <w:trHeight w:val="450"/>
        </w:trPr>
        <w:tc>
          <w:tcPr>
            <w:tcW w:w="480" w:type="dxa"/>
            <w:vMerge/>
            <w:tcBorders>
              <w:top w:val="single" w:sz="4" w:space="0" w:color="auto"/>
              <w:left w:val="single" w:sz="4" w:space="0" w:color="auto"/>
              <w:bottom w:val="single" w:sz="4" w:space="0" w:color="auto"/>
              <w:right w:val="single" w:sz="4" w:space="0" w:color="auto"/>
            </w:tcBorders>
            <w:vAlign w:val="center"/>
            <w:hideMark/>
          </w:tcPr>
          <w:p w14:paraId="5AE67EC6"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520" w:type="dxa"/>
            <w:vMerge/>
            <w:tcBorders>
              <w:top w:val="single" w:sz="4" w:space="0" w:color="auto"/>
              <w:left w:val="single" w:sz="4" w:space="0" w:color="auto"/>
              <w:bottom w:val="single" w:sz="4" w:space="0" w:color="auto"/>
              <w:right w:val="single" w:sz="4" w:space="0" w:color="auto"/>
            </w:tcBorders>
            <w:vAlign w:val="center"/>
            <w:hideMark/>
          </w:tcPr>
          <w:p w14:paraId="579A4B18"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4280" w:type="dxa"/>
            <w:vMerge/>
            <w:tcBorders>
              <w:top w:val="single" w:sz="4" w:space="0" w:color="auto"/>
              <w:left w:val="single" w:sz="4" w:space="0" w:color="auto"/>
              <w:bottom w:val="single" w:sz="4" w:space="0" w:color="auto"/>
              <w:right w:val="single" w:sz="4" w:space="0" w:color="auto"/>
            </w:tcBorders>
            <w:vAlign w:val="center"/>
            <w:hideMark/>
          </w:tcPr>
          <w:p w14:paraId="553FB767"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086BC28A" w14:textId="77777777" w:rsidR="00B3273B" w:rsidRPr="00B3273B" w:rsidRDefault="00B3273B" w:rsidP="00B3273B">
            <w:pPr>
              <w:spacing w:after="0" w:line="240" w:lineRule="auto"/>
              <w:rPr>
                <w:rFonts w:ascii="Times New Roman" w:eastAsia="Times New Roman" w:hAnsi="Times New Roman" w:cs="Times New Roman"/>
                <w:lang w:eastAsia="ru-RU"/>
              </w:rPr>
            </w:pPr>
          </w:p>
        </w:tc>
        <w:tc>
          <w:tcPr>
            <w:tcW w:w="1914" w:type="dxa"/>
            <w:vMerge/>
            <w:tcBorders>
              <w:top w:val="single" w:sz="4" w:space="0" w:color="auto"/>
              <w:left w:val="single" w:sz="4" w:space="0" w:color="auto"/>
              <w:bottom w:val="single" w:sz="4" w:space="0" w:color="auto"/>
              <w:right w:val="single" w:sz="4" w:space="0" w:color="auto"/>
            </w:tcBorders>
            <w:vAlign w:val="center"/>
            <w:hideMark/>
          </w:tcPr>
          <w:p w14:paraId="2912CCA0" w14:textId="77777777" w:rsidR="00B3273B" w:rsidRPr="00B3273B" w:rsidRDefault="00B3273B" w:rsidP="00B3273B">
            <w:pPr>
              <w:spacing w:after="0" w:line="240" w:lineRule="auto"/>
              <w:rPr>
                <w:rFonts w:ascii="Times New Roman" w:eastAsia="Times New Roman" w:hAnsi="Times New Roman" w:cs="Times New Roman"/>
                <w:lang w:eastAsia="ru-RU"/>
              </w:rPr>
            </w:pPr>
          </w:p>
        </w:tc>
      </w:tr>
      <w:tr w:rsidR="00B3273B" w:rsidRPr="00B3273B" w14:paraId="3007FC53"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40266C3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520" w:type="dxa"/>
            <w:tcBorders>
              <w:top w:val="nil"/>
              <w:left w:val="nil"/>
              <w:bottom w:val="single" w:sz="4" w:space="0" w:color="auto"/>
              <w:right w:val="single" w:sz="4" w:space="0" w:color="auto"/>
            </w:tcBorders>
            <w:shd w:val="clear" w:color="auto" w:fill="auto"/>
            <w:hideMark/>
          </w:tcPr>
          <w:p w14:paraId="1D12BD19"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ВЭСН_02_09-03-005-01</w:t>
            </w:r>
          </w:p>
        </w:tc>
        <w:tc>
          <w:tcPr>
            <w:tcW w:w="4280" w:type="dxa"/>
            <w:tcBorders>
              <w:top w:val="nil"/>
              <w:left w:val="nil"/>
              <w:bottom w:val="single" w:sz="4" w:space="0" w:color="auto"/>
              <w:right w:val="single" w:sz="4" w:space="0" w:color="auto"/>
            </w:tcBorders>
            <w:shd w:val="clear" w:color="auto" w:fill="auto"/>
            <w:vAlign w:val="center"/>
            <w:hideMark/>
          </w:tcPr>
          <w:p w14:paraId="72ED1B41"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Блоки бесперебойного электропитания</w:t>
            </w:r>
            <w:r w:rsidRPr="00B3273B">
              <w:rPr>
                <w:rFonts w:ascii="Times New Roman" w:eastAsia="Calibri" w:hAnsi="Times New Roman" w:cs="Times New Roman"/>
                <w:b/>
                <w:bCs/>
                <w:lang w:val="en-US"/>
              </w:rPr>
              <w:t xml:space="preserve"> </w:t>
            </w:r>
            <w:r w:rsidRPr="003F3642">
              <w:rPr>
                <w:rFonts w:ascii="Times New Roman" w:eastAsia="Calibri" w:hAnsi="Times New Roman" w:cs="Times New Roman"/>
                <w:bCs/>
                <w:lang w:val="en-US"/>
              </w:rPr>
              <w:t>APC</w:t>
            </w:r>
            <w:r w:rsidRPr="003F3642">
              <w:rPr>
                <w:rFonts w:ascii="Times New Roman" w:eastAsia="Calibri" w:hAnsi="Times New Roman" w:cs="Times New Roman"/>
                <w:bCs/>
              </w:rPr>
              <w:t xml:space="preserve"> 5000. 3000. </w:t>
            </w:r>
            <w:r w:rsidRPr="003F3642">
              <w:rPr>
                <w:rFonts w:ascii="Times New Roman" w:eastAsia="Calibri" w:hAnsi="Times New Roman" w:cs="Times New Roman"/>
                <w:bCs/>
                <w:lang w:val="en-US"/>
              </w:rPr>
              <w:t>1500</w:t>
            </w:r>
          </w:p>
        </w:tc>
        <w:tc>
          <w:tcPr>
            <w:tcW w:w="1460" w:type="dxa"/>
            <w:tcBorders>
              <w:top w:val="nil"/>
              <w:left w:val="nil"/>
              <w:bottom w:val="single" w:sz="4" w:space="0" w:color="auto"/>
              <w:right w:val="single" w:sz="4" w:space="0" w:color="auto"/>
            </w:tcBorders>
            <w:shd w:val="clear" w:color="auto" w:fill="auto"/>
            <w:vAlign w:val="center"/>
            <w:hideMark/>
          </w:tcPr>
          <w:p w14:paraId="0D3B8F2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блок</w:t>
            </w:r>
          </w:p>
        </w:tc>
        <w:tc>
          <w:tcPr>
            <w:tcW w:w="1914" w:type="dxa"/>
            <w:tcBorders>
              <w:top w:val="nil"/>
              <w:left w:val="nil"/>
              <w:bottom w:val="single" w:sz="4" w:space="0" w:color="auto"/>
              <w:right w:val="single" w:sz="4" w:space="0" w:color="auto"/>
            </w:tcBorders>
            <w:shd w:val="clear" w:color="auto" w:fill="auto"/>
            <w:noWrap/>
            <w:vAlign w:val="center"/>
            <w:hideMark/>
          </w:tcPr>
          <w:p w14:paraId="40EF1B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4C5C992F"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3D67CDC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520" w:type="dxa"/>
            <w:tcBorders>
              <w:top w:val="nil"/>
              <w:left w:val="nil"/>
              <w:bottom w:val="single" w:sz="4" w:space="0" w:color="auto"/>
              <w:right w:val="single" w:sz="4" w:space="0" w:color="auto"/>
            </w:tcBorders>
            <w:shd w:val="clear" w:color="auto" w:fill="auto"/>
            <w:hideMark/>
          </w:tcPr>
          <w:p w14:paraId="524D112C"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ВЭСН_02_09-3-008-01</w:t>
            </w:r>
          </w:p>
        </w:tc>
        <w:tc>
          <w:tcPr>
            <w:tcW w:w="4280" w:type="dxa"/>
            <w:tcBorders>
              <w:top w:val="nil"/>
              <w:left w:val="nil"/>
              <w:bottom w:val="single" w:sz="4" w:space="0" w:color="auto"/>
              <w:right w:val="single" w:sz="4" w:space="0" w:color="auto"/>
            </w:tcBorders>
            <w:shd w:val="clear" w:color="auto" w:fill="auto"/>
            <w:hideMark/>
          </w:tcPr>
          <w:p w14:paraId="7198975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Программное обеспечение СТБ СМИК, СТБ </w:t>
            </w:r>
            <w:r w:rsidRPr="00B3273B">
              <w:rPr>
                <w:rFonts w:ascii="Times New Roman" w:eastAsia="Times New Roman" w:hAnsi="Times New Roman" w:cs="Times New Roman"/>
                <w:lang w:val="en-US" w:eastAsia="ru-RU"/>
              </w:rPr>
              <w:t>OPC</w:t>
            </w:r>
            <w:r w:rsidRPr="00B3273B">
              <w:rPr>
                <w:rFonts w:ascii="Times New Roman" w:eastAsia="Times New Roman" w:hAnsi="Times New Roman" w:cs="Times New Roman"/>
                <w:lang w:eastAsia="ru-RU"/>
              </w:rPr>
              <w:t>, СТБ МЧС, СТБ СЕРВЕР ИНТЕГРАЦИИ</w:t>
            </w:r>
          </w:p>
        </w:tc>
        <w:tc>
          <w:tcPr>
            <w:tcW w:w="1460" w:type="dxa"/>
            <w:tcBorders>
              <w:top w:val="nil"/>
              <w:left w:val="nil"/>
              <w:bottom w:val="single" w:sz="4" w:space="0" w:color="auto"/>
              <w:right w:val="single" w:sz="4" w:space="0" w:color="auto"/>
            </w:tcBorders>
            <w:shd w:val="clear" w:color="auto" w:fill="auto"/>
            <w:vAlign w:val="center"/>
            <w:hideMark/>
          </w:tcPr>
          <w:p w14:paraId="05F2634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АРМ</w:t>
            </w:r>
          </w:p>
        </w:tc>
        <w:tc>
          <w:tcPr>
            <w:tcW w:w="1914" w:type="dxa"/>
            <w:tcBorders>
              <w:top w:val="nil"/>
              <w:left w:val="nil"/>
              <w:bottom w:val="single" w:sz="4" w:space="0" w:color="auto"/>
              <w:right w:val="single" w:sz="4" w:space="0" w:color="auto"/>
            </w:tcBorders>
            <w:shd w:val="clear" w:color="auto" w:fill="auto"/>
            <w:noWrap/>
            <w:vAlign w:val="center"/>
            <w:hideMark/>
          </w:tcPr>
          <w:p w14:paraId="3ED6AAA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r>
      <w:tr w:rsidR="00B3273B" w:rsidRPr="00B3273B" w14:paraId="4485A402" w14:textId="77777777" w:rsidTr="00B3273B">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176D90D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520" w:type="dxa"/>
            <w:tcBorders>
              <w:top w:val="nil"/>
              <w:left w:val="nil"/>
              <w:bottom w:val="single" w:sz="4" w:space="0" w:color="auto"/>
              <w:right w:val="single" w:sz="4" w:space="0" w:color="auto"/>
            </w:tcBorders>
            <w:shd w:val="clear" w:color="auto" w:fill="auto"/>
            <w:hideMark/>
          </w:tcPr>
          <w:p w14:paraId="615A701B"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ВЭСН_02_09-02-003-01</w:t>
            </w:r>
          </w:p>
        </w:tc>
        <w:tc>
          <w:tcPr>
            <w:tcW w:w="4280" w:type="dxa"/>
            <w:tcBorders>
              <w:top w:val="nil"/>
              <w:left w:val="nil"/>
              <w:bottom w:val="single" w:sz="4" w:space="0" w:color="auto"/>
              <w:right w:val="single" w:sz="4" w:space="0" w:color="auto"/>
            </w:tcBorders>
            <w:shd w:val="clear" w:color="auto" w:fill="auto"/>
            <w:hideMark/>
          </w:tcPr>
          <w:p w14:paraId="658B9A24"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Сервер</w:t>
            </w:r>
            <w:r w:rsidRPr="00B3273B">
              <w:rPr>
                <w:rFonts w:ascii="Times New Roman" w:eastAsia="Times New Roman" w:hAnsi="Times New Roman" w:cs="Times New Roman"/>
                <w:lang w:val="en-US" w:eastAsia="ru-RU"/>
              </w:rPr>
              <w:t xml:space="preserve"> BECKHOFF-SS</w:t>
            </w:r>
          </w:p>
        </w:tc>
        <w:tc>
          <w:tcPr>
            <w:tcW w:w="1460" w:type="dxa"/>
            <w:tcBorders>
              <w:top w:val="nil"/>
              <w:left w:val="nil"/>
              <w:bottom w:val="single" w:sz="4" w:space="0" w:color="auto"/>
              <w:right w:val="single" w:sz="4" w:space="0" w:color="auto"/>
            </w:tcBorders>
            <w:shd w:val="clear" w:color="auto" w:fill="auto"/>
            <w:vAlign w:val="center"/>
            <w:hideMark/>
          </w:tcPr>
          <w:p w14:paraId="37A54B3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сервер</w:t>
            </w:r>
          </w:p>
        </w:tc>
        <w:tc>
          <w:tcPr>
            <w:tcW w:w="1914" w:type="dxa"/>
            <w:tcBorders>
              <w:top w:val="nil"/>
              <w:left w:val="nil"/>
              <w:bottom w:val="single" w:sz="4" w:space="0" w:color="auto"/>
              <w:right w:val="single" w:sz="4" w:space="0" w:color="auto"/>
            </w:tcBorders>
            <w:shd w:val="clear" w:color="auto" w:fill="auto"/>
            <w:noWrap/>
            <w:vAlign w:val="center"/>
            <w:hideMark/>
          </w:tcPr>
          <w:p w14:paraId="5B436BA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2C46E342" w14:textId="77777777" w:rsidTr="0006546A">
        <w:trPr>
          <w:trHeight w:val="480"/>
        </w:trPr>
        <w:tc>
          <w:tcPr>
            <w:tcW w:w="480" w:type="dxa"/>
            <w:tcBorders>
              <w:top w:val="nil"/>
              <w:left w:val="single" w:sz="4" w:space="0" w:color="auto"/>
              <w:bottom w:val="single" w:sz="4" w:space="0" w:color="auto"/>
              <w:right w:val="single" w:sz="4" w:space="0" w:color="auto"/>
            </w:tcBorders>
            <w:shd w:val="clear" w:color="auto" w:fill="auto"/>
            <w:noWrap/>
            <w:hideMark/>
          </w:tcPr>
          <w:p w14:paraId="55F1BF5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520" w:type="dxa"/>
            <w:tcBorders>
              <w:top w:val="nil"/>
              <w:left w:val="nil"/>
              <w:bottom w:val="single" w:sz="4" w:space="0" w:color="auto"/>
              <w:right w:val="single" w:sz="4" w:space="0" w:color="auto"/>
            </w:tcBorders>
            <w:shd w:val="clear" w:color="auto" w:fill="auto"/>
            <w:hideMark/>
          </w:tcPr>
          <w:p w14:paraId="36471612"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nil"/>
              <w:left w:val="nil"/>
              <w:bottom w:val="single" w:sz="4" w:space="0" w:color="auto"/>
              <w:right w:val="single" w:sz="4" w:space="0" w:color="auto"/>
            </w:tcBorders>
            <w:shd w:val="clear" w:color="auto" w:fill="auto"/>
            <w:hideMark/>
          </w:tcPr>
          <w:p w14:paraId="60268EB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BASIS</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GUARD</w:t>
            </w:r>
            <w:r w:rsidRPr="00B3273B">
              <w:rPr>
                <w:rFonts w:ascii="Times New Roman" w:eastAsia="Times New Roman" w:hAnsi="Times New Roman" w:cs="Times New Roman"/>
                <w:i/>
                <w:iCs/>
                <w:lang w:eastAsia="ru-RU"/>
              </w:rPr>
              <w:t xml:space="preserve"> </w:t>
            </w:r>
          </w:p>
        </w:tc>
        <w:tc>
          <w:tcPr>
            <w:tcW w:w="1460" w:type="dxa"/>
            <w:tcBorders>
              <w:top w:val="nil"/>
              <w:left w:val="nil"/>
              <w:bottom w:val="single" w:sz="4" w:space="0" w:color="auto"/>
              <w:right w:val="single" w:sz="4" w:space="0" w:color="auto"/>
            </w:tcBorders>
            <w:shd w:val="clear" w:color="auto" w:fill="auto"/>
            <w:vAlign w:val="center"/>
            <w:hideMark/>
          </w:tcPr>
          <w:p w14:paraId="423E356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nil"/>
              <w:left w:val="nil"/>
              <w:bottom w:val="single" w:sz="4" w:space="0" w:color="auto"/>
              <w:right w:val="single" w:sz="4" w:space="0" w:color="auto"/>
            </w:tcBorders>
            <w:shd w:val="clear" w:color="auto" w:fill="auto"/>
            <w:noWrap/>
            <w:vAlign w:val="center"/>
            <w:hideMark/>
          </w:tcPr>
          <w:p w14:paraId="6793CDB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24</w:t>
            </w:r>
          </w:p>
        </w:tc>
      </w:tr>
      <w:tr w:rsidR="00B3273B" w:rsidRPr="00B3273B" w14:paraId="76D6915A" w14:textId="77777777" w:rsidTr="0006546A">
        <w:trPr>
          <w:trHeight w:val="282"/>
        </w:trPr>
        <w:tc>
          <w:tcPr>
            <w:tcW w:w="480" w:type="dxa"/>
            <w:tcBorders>
              <w:top w:val="single" w:sz="4" w:space="0" w:color="auto"/>
              <w:left w:val="single" w:sz="4" w:space="0" w:color="auto"/>
              <w:bottom w:val="single" w:sz="4" w:space="0" w:color="auto"/>
              <w:right w:val="single" w:sz="4" w:space="0" w:color="auto"/>
            </w:tcBorders>
            <w:shd w:val="clear" w:color="auto" w:fill="auto"/>
            <w:noWrap/>
            <w:hideMark/>
          </w:tcPr>
          <w:p w14:paraId="36891A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520" w:type="dxa"/>
            <w:tcBorders>
              <w:top w:val="single" w:sz="4" w:space="0" w:color="auto"/>
              <w:left w:val="single" w:sz="4" w:space="0" w:color="auto"/>
              <w:bottom w:val="single" w:sz="4" w:space="0" w:color="auto"/>
              <w:right w:val="single" w:sz="4" w:space="0" w:color="auto"/>
            </w:tcBorders>
            <w:shd w:val="clear" w:color="auto" w:fill="auto"/>
            <w:hideMark/>
          </w:tcPr>
          <w:p w14:paraId="44C27561" w14:textId="77777777" w:rsidR="00B3273B" w:rsidRPr="00B3273B" w:rsidRDefault="00B3273B" w:rsidP="00B3273B">
            <w:pPr>
              <w:spacing w:after="0" w:line="240" w:lineRule="auto"/>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ВЭСН_02_09-3-014-04</w:t>
            </w:r>
          </w:p>
        </w:tc>
        <w:tc>
          <w:tcPr>
            <w:tcW w:w="4280" w:type="dxa"/>
            <w:tcBorders>
              <w:top w:val="single" w:sz="4" w:space="0" w:color="auto"/>
              <w:left w:val="single" w:sz="4" w:space="0" w:color="auto"/>
              <w:bottom w:val="single" w:sz="4" w:space="0" w:color="auto"/>
              <w:right w:val="single" w:sz="4" w:space="0" w:color="auto"/>
            </w:tcBorders>
            <w:shd w:val="clear" w:color="auto" w:fill="auto"/>
            <w:hideMark/>
          </w:tcPr>
          <w:p w14:paraId="731DE4AD"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Станция охранного видеонаблюдения цифровая, устройство видеозаписи цифровое: устройство хранения записи (накопитель, типа DVR) Инклинометр, акселерометр </w:t>
            </w:r>
            <w:r w:rsidRPr="00B3273B">
              <w:rPr>
                <w:rFonts w:ascii="Times New Roman" w:eastAsia="Times New Roman" w:hAnsi="Times New Roman" w:cs="Times New Roman"/>
                <w:lang w:val="en-US" w:eastAsia="ru-RU"/>
              </w:rPr>
              <w:t>L</w:t>
            </w:r>
            <w:r w:rsidRPr="00B3273B">
              <w:rPr>
                <w:rFonts w:ascii="Times New Roman" w:eastAsia="Times New Roman" w:hAnsi="Times New Roman" w:cs="Times New Roman"/>
                <w:lang w:eastAsia="ru-RU"/>
              </w:rPr>
              <w:t xml:space="preserve">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1838/ </w:t>
            </w:r>
            <w:r w:rsidRPr="00B3273B">
              <w:rPr>
                <w:rFonts w:ascii="Times New Roman" w:eastAsia="Times New Roman" w:hAnsi="Times New Roman" w:cs="Times New Roman"/>
                <w:lang w:val="en-US" w:eastAsia="ru-RU"/>
              </w:rPr>
              <w:t>A</w:t>
            </w:r>
            <w:r w:rsidRPr="00B3273B">
              <w:rPr>
                <w:rFonts w:ascii="Times New Roman" w:eastAsia="Times New Roman" w:hAnsi="Times New Roman" w:cs="Times New Roman"/>
                <w:lang w:eastAsia="ru-RU"/>
              </w:rPr>
              <w:t xml:space="preserve"> 1736</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AA3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 станция</w:t>
            </w:r>
          </w:p>
        </w:tc>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B3D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r>
    </w:tbl>
    <w:p w14:paraId="20931DC3" w14:textId="77777777" w:rsidR="00B3273B" w:rsidRPr="00B3273B" w:rsidRDefault="00B3273B" w:rsidP="00B3273B">
      <w:pPr>
        <w:spacing w:after="0" w:line="240" w:lineRule="auto"/>
        <w:rPr>
          <w:rFonts w:ascii="Times New Roman" w:eastAsia="Calibri" w:hAnsi="Times New Roman" w:cs="Times New Roman"/>
        </w:rPr>
      </w:pPr>
      <w:r w:rsidRPr="00B3273B">
        <w:rPr>
          <w:rFonts w:ascii="Times New Roman" w:eastAsia="Calibri" w:hAnsi="Times New Roman" w:cs="Times New Roman"/>
        </w:rPr>
        <w:lastRenderedPageBreak/>
        <w:t xml:space="preserve">Производство работ на высоте - 23,5 м </w:t>
      </w:r>
    </w:p>
    <w:p w14:paraId="46E98341" w14:textId="77777777" w:rsidR="00B3273B" w:rsidRPr="00B3273B" w:rsidRDefault="00B3273B" w:rsidP="00B3273B">
      <w:pPr>
        <w:spacing w:after="0" w:line="240" w:lineRule="auto"/>
        <w:rPr>
          <w:rFonts w:ascii="Times New Roman" w:eastAsia="Calibri" w:hAnsi="Times New Roman" w:cs="Times New Roman"/>
        </w:rPr>
      </w:pPr>
    </w:p>
    <w:p w14:paraId="075D1E0C" w14:textId="77777777" w:rsidR="00B3273B" w:rsidRPr="00B3273B" w:rsidRDefault="00B3273B" w:rsidP="00B3273B">
      <w:pPr>
        <w:spacing w:after="0" w:line="240" w:lineRule="auto"/>
        <w:jc w:val="center"/>
        <w:rPr>
          <w:rFonts w:ascii="Times New Roman" w:eastAsia="Calibri" w:hAnsi="Times New Roman" w:cs="Times New Roman"/>
        </w:rPr>
      </w:pPr>
      <w:r w:rsidRPr="00B3273B">
        <w:rPr>
          <w:rFonts w:ascii="Times New Roman" w:eastAsia="Calibri" w:hAnsi="Times New Roman" w:cs="Times New Roman"/>
        </w:rPr>
        <w:t xml:space="preserve">Система автоматического </w:t>
      </w:r>
      <w:r w:rsidR="00291E93" w:rsidRPr="00B3273B">
        <w:rPr>
          <w:rFonts w:ascii="Times New Roman" w:eastAsia="Calibri" w:hAnsi="Times New Roman" w:cs="Times New Roman"/>
        </w:rPr>
        <w:t>пожаротушения (</w:t>
      </w:r>
      <w:r w:rsidRPr="00B3273B">
        <w:rPr>
          <w:rFonts w:ascii="Times New Roman" w:eastAsia="Calibri" w:hAnsi="Times New Roman" w:cs="Times New Roman"/>
        </w:rPr>
        <w:t>АПТ) и автоматизация спринклерного пожаротушения (АПТВ)</w:t>
      </w:r>
    </w:p>
    <w:p w14:paraId="1A566623" w14:textId="77777777" w:rsidR="00B3273B" w:rsidRPr="00B3273B" w:rsidRDefault="00B3273B" w:rsidP="00B3273B">
      <w:pPr>
        <w:spacing w:after="0" w:line="240" w:lineRule="auto"/>
        <w:jc w:val="center"/>
        <w:rPr>
          <w:rFonts w:ascii="Times New Roman" w:eastAsia="Calibri" w:hAnsi="Times New Roman" w:cs="Times New Roman"/>
        </w:rPr>
      </w:pPr>
    </w:p>
    <w:tbl>
      <w:tblPr>
        <w:tblW w:w="9654" w:type="dxa"/>
        <w:tblInd w:w="93" w:type="dxa"/>
        <w:tblLook w:val="04A0" w:firstRow="1" w:lastRow="0" w:firstColumn="1" w:lastColumn="0" w:noHBand="0" w:noVBand="1"/>
      </w:tblPr>
      <w:tblGrid>
        <w:gridCol w:w="513"/>
        <w:gridCol w:w="1662"/>
        <w:gridCol w:w="4104"/>
        <w:gridCol w:w="1437"/>
        <w:gridCol w:w="21"/>
        <w:gridCol w:w="1917"/>
      </w:tblGrid>
      <w:tr w:rsidR="00B3273B" w:rsidRPr="00B3273B" w14:paraId="50CE2AF7" w14:textId="77777777" w:rsidTr="00B300B1">
        <w:trPr>
          <w:trHeight w:val="462"/>
        </w:trPr>
        <w:tc>
          <w:tcPr>
            <w:tcW w:w="513" w:type="dxa"/>
            <w:tcBorders>
              <w:top w:val="single" w:sz="4" w:space="0" w:color="auto"/>
              <w:left w:val="single" w:sz="4" w:space="0" w:color="auto"/>
              <w:bottom w:val="single" w:sz="4" w:space="0" w:color="auto"/>
              <w:right w:val="single" w:sz="4" w:space="0" w:color="auto"/>
            </w:tcBorders>
            <w:shd w:val="clear" w:color="auto" w:fill="auto"/>
            <w:noWrap/>
            <w:hideMark/>
          </w:tcPr>
          <w:p w14:paraId="7F9913E5"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2E9D2776"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Обоснование</w:t>
            </w:r>
          </w:p>
        </w:tc>
        <w:tc>
          <w:tcPr>
            <w:tcW w:w="4104" w:type="dxa"/>
            <w:tcBorders>
              <w:top w:val="single" w:sz="4" w:space="0" w:color="auto"/>
              <w:left w:val="nil"/>
              <w:bottom w:val="single" w:sz="4" w:space="0" w:color="auto"/>
              <w:right w:val="single" w:sz="4" w:space="0" w:color="auto"/>
            </w:tcBorders>
            <w:shd w:val="clear" w:color="auto" w:fill="auto"/>
            <w:vAlign w:val="center"/>
            <w:hideMark/>
          </w:tcPr>
          <w:p w14:paraId="5DFFA9AA"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Наименование</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341CC9C2"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Ед. изм.</w:t>
            </w:r>
          </w:p>
        </w:tc>
        <w:tc>
          <w:tcPr>
            <w:tcW w:w="1938" w:type="dxa"/>
            <w:gridSpan w:val="2"/>
            <w:tcBorders>
              <w:top w:val="single" w:sz="4" w:space="0" w:color="auto"/>
              <w:left w:val="nil"/>
              <w:bottom w:val="single" w:sz="4" w:space="0" w:color="auto"/>
              <w:right w:val="single" w:sz="4" w:space="0" w:color="auto"/>
            </w:tcBorders>
            <w:shd w:val="clear" w:color="auto" w:fill="auto"/>
            <w:hideMark/>
          </w:tcPr>
          <w:p w14:paraId="4F74D9A3" w14:textId="77777777" w:rsidR="00B3273B" w:rsidRPr="00B3273B" w:rsidRDefault="00B3273B" w:rsidP="00B3273B">
            <w:pPr>
              <w:spacing w:after="100" w:afterAutospacing="1"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Кол.</w:t>
            </w:r>
          </w:p>
        </w:tc>
      </w:tr>
      <w:tr w:rsidR="00B3273B" w:rsidRPr="00B3273B" w14:paraId="33B03841" w14:textId="77777777" w:rsidTr="00B300B1">
        <w:trPr>
          <w:trHeight w:val="530"/>
        </w:trPr>
        <w:tc>
          <w:tcPr>
            <w:tcW w:w="513" w:type="dxa"/>
            <w:tcBorders>
              <w:top w:val="nil"/>
              <w:left w:val="single" w:sz="4" w:space="0" w:color="auto"/>
              <w:bottom w:val="single" w:sz="4" w:space="0" w:color="auto"/>
              <w:right w:val="single" w:sz="4" w:space="0" w:color="auto"/>
            </w:tcBorders>
            <w:shd w:val="clear" w:color="auto" w:fill="auto"/>
            <w:noWrap/>
            <w:hideMark/>
          </w:tcPr>
          <w:p w14:paraId="10531D0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1662" w:type="dxa"/>
            <w:tcBorders>
              <w:top w:val="nil"/>
              <w:left w:val="nil"/>
              <w:bottom w:val="single" w:sz="4" w:space="0" w:color="auto"/>
              <w:right w:val="single" w:sz="4" w:space="0" w:color="auto"/>
            </w:tcBorders>
            <w:shd w:val="clear" w:color="auto" w:fill="auto"/>
            <w:hideMark/>
          </w:tcPr>
          <w:p w14:paraId="5F8D3A1B" w14:textId="77777777" w:rsidR="00B3273B" w:rsidRPr="00B3273B" w:rsidRDefault="00B3273B" w:rsidP="00B3273B">
            <w:pPr>
              <w:spacing w:after="0" w:line="276" w:lineRule="auto"/>
              <w:ind w:left="-6" w:right="34"/>
              <w:jc w:val="both"/>
              <w:rPr>
                <w:rFonts w:ascii="Times New Roman" w:eastAsia="Calibri" w:hAnsi="Times New Roman" w:cs="Times New Roman"/>
              </w:rPr>
            </w:pPr>
            <w:r w:rsidRPr="00B3273B">
              <w:rPr>
                <w:rFonts w:ascii="Times New Roman" w:eastAsia="Calibri" w:hAnsi="Times New Roman" w:cs="Times New Roman"/>
              </w:rPr>
              <w:t>Прейскурант № 2661 001-92 2-032</w:t>
            </w:r>
          </w:p>
        </w:tc>
        <w:tc>
          <w:tcPr>
            <w:tcW w:w="4104" w:type="dxa"/>
            <w:tcBorders>
              <w:top w:val="nil"/>
              <w:left w:val="nil"/>
              <w:bottom w:val="single" w:sz="4" w:space="0" w:color="auto"/>
              <w:right w:val="single" w:sz="4" w:space="0" w:color="auto"/>
            </w:tcBorders>
            <w:shd w:val="clear" w:color="auto" w:fill="auto"/>
            <w:hideMark/>
          </w:tcPr>
          <w:p w14:paraId="47FB1039" w14:textId="77777777" w:rsidR="00B3273B" w:rsidRPr="00B3273B" w:rsidRDefault="00B3273B" w:rsidP="00B3273B">
            <w:pPr>
              <w:spacing w:after="0" w:line="240"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Распределительный трубопровод спринклерной установки с оросителями за каждые 10 оросителей</w:t>
            </w:r>
          </w:p>
        </w:tc>
        <w:tc>
          <w:tcPr>
            <w:tcW w:w="1437" w:type="dxa"/>
            <w:tcBorders>
              <w:top w:val="nil"/>
              <w:left w:val="nil"/>
              <w:bottom w:val="single" w:sz="4" w:space="0" w:color="auto"/>
              <w:right w:val="single" w:sz="4" w:space="0" w:color="auto"/>
            </w:tcBorders>
            <w:shd w:val="clear" w:color="auto" w:fill="auto"/>
            <w:vAlign w:val="center"/>
            <w:hideMark/>
          </w:tcPr>
          <w:p w14:paraId="05AA42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6FC83858"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Calibri" w:hAnsi="Times New Roman" w:cs="Times New Roman"/>
              </w:rPr>
              <w:t>145,3</w:t>
            </w:r>
          </w:p>
          <w:p w14:paraId="6F2684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265BCD8" w14:textId="77777777" w:rsidTr="00B300B1">
        <w:trPr>
          <w:trHeight w:val="211"/>
        </w:trPr>
        <w:tc>
          <w:tcPr>
            <w:tcW w:w="513" w:type="dxa"/>
            <w:tcBorders>
              <w:top w:val="nil"/>
              <w:left w:val="single" w:sz="4" w:space="0" w:color="auto"/>
              <w:bottom w:val="single" w:sz="4" w:space="0" w:color="auto"/>
              <w:right w:val="single" w:sz="4" w:space="0" w:color="auto"/>
            </w:tcBorders>
            <w:shd w:val="clear" w:color="auto" w:fill="auto"/>
            <w:noWrap/>
            <w:hideMark/>
          </w:tcPr>
          <w:p w14:paraId="0A6ADB1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1662" w:type="dxa"/>
            <w:tcBorders>
              <w:top w:val="nil"/>
              <w:left w:val="nil"/>
              <w:bottom w:val="single" w:sz="4" w:space="0" w:color="auto"/>
              <w:right w:val="single" w:sz="4" w:space="0" w:color="auto"/>
            </w:tcBorders>
            <w:shd w:val="clear" w:color="auto" w:fill="auto"/>
            <w:hideMark/>
          </w:tcPr>
          <w:p w14:paraId="406329F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2-028</w:t>
            </w:r>
          </w:p>
        </w:tc>
        <w:tc>
          <w:tcPr>
            <w:tcW w:w="4104" w:type="dxa"/>
            <w:tcBorders>
              <w:top w:val="nil"/>
              <w:left w:val="nil"/>
              <w:bottom w:val="single" w:sz="4" w:space="0" w:color="auto"/>
              <w:right w:val="single" w:sz="4" w:space="0" w:color="auto"/>
            </w:tcBorders>
            <w:shd w:val="clear" w:color="auto" w:fill="auto"/>
            <w:hideMark/>
          </w:tcPr>
          <w:p w14:paraId="374EB0B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Узел управления Ду100</w:t>
            </w:r>
          </w:p>
        </w:tc>
        <w:tc>
          <w:tcPr>
            <w:tcW w:w="1437" w:type="dxa"/>
            <w:tcBorders>
              <w:top w:val="nil"/>
              <w:left w:val="nil"/>
              <w:bottom w:val="single" w:sz="4" w:space="0" w:color="auto"/>
              <w:right w:val="single" w:sz="4" w:space="0" w:color="auto"/>
            </w:tcBorders>
            <w:shd w:val="clear" w:color="auto" w:fill="auto"/>
            <w:vAlign w:val="center"/>
            <w:hideMark/>
          </w:tcPr>
          <w:p w14:paraId="60DD51B6"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2594A4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4CFB64D2" w14:textId="77777777" w:rsidTr="00B300B1">
        <w:trPr>
          <w:trHeight w:val="211"/>
        </w:trPr>
        <w:tc>
          <w:tcPr>
            <w:tcW w:w="513" w:type="dxa"/>
            <w:tcBorders>
              <w:top w:val="nil"/>
              <w:left w:val="single" w:sz="4" w:space="0" w:color="auto"/>
              <w:bottom w:val="single" w:sz="4" w:space="0" w:color="auto"/>
              <w:right w:val="single" w:sz="4" w:space="0" w:color="auto"/>
            </w:tcBorders>
            <w:shd w:val="clear" w:color="auto" w:fill="auto"/>
            <w:noWrap/>
          </w:tcPr>
          <w:p w14:paraId="240A809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1662" w:type="dxa"/>
            <w:tcBorders>
              <w:top w:val="nil"/>
              <w:left w:val="nil"/>
              <w:bottom w:val="single" w:sz="4" w:space="0" w:color="auto"/>
              <w:right w:val="single" w:sz="4" w:space="0" w:color="auto"/>
            </w:tcBorders>
            <w:shd w:val="clear" w:color="auto" w:fill="auto"/>
          </w:tcPr>
          <w:p w14:paraId="41F2E2D6"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04" w:type="dxa"/>
            <w:tcBorders>
              <w:top w:val="nil"/>
              <w:left w:val="nil"/>
              <w:bottom w:val="single" w:sz="4" w:space="0" w:color="auto"/>
              <w:right w:val="single" w:sz="4" w:space="0" w:color="auto"/>
            </w:tcBorders>
            <w:shd w:val="clear" w:color="auto" w:fill="auto"/>
          </w:tcPr>
          <w:p w14:paraId="1DF5135F"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7" w:type="dxa"/>
            <w:tcBorders>
              <w:top w:val="nil"/>
              <w:left w:val="nil"/>
              <w:bottom w:val="single" w:sz="4" w:space="0" w:color="auto"/>
              <w:right w:val="single" w:sz="4" w:space="0" w:color="auto"/>
            </w:tcBorders>
            <w:shd w:val="clear" w:color="auto" w:fill="auto"/>
            <w:vAlign w:val="center"/>
          </w:tcPr>
          <w:p w14:paraId="5DF4DF01"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tcPr>
          <w:p w14:paraId="161C0BB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r>
      <w:tr w:rsidR="00B3273B" w:rsidRPr="00B3273B" w14:paraId="2A347DE8" w14:textId="77777777" w:rsidTr="00B300B1">
        <w:trPr>
          <w:trHeight w:val="281"/>
        </w:trPr>
        <w:tc>
          <w:tcPr>
            <w:tcW w:w="513" w:type="dxa"/>
            <w:tcBorders>
              <w:top w:val="nil"/>
              <w:left w:val="single" w:sz="4" w:space="0" w:color="auto"/>
              <w:bottom w:val="single" w:sz="4" w:space="0" w:color="auto"/>
              <w:right w:val="single" w:sz="4" w:space="0" w:color="auto"/>
            </w:tcBorders>
            <w:shd w:val="clear" w:color="auto" w:fill="auto"/>
            <w:noWrap/>
            <w:hideMark/>
          </w:tcPr>
          <w:p w14:paraId="63579C3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4</w:t>
            </w:r>
          </w:p>
        </w:tc>
        <w:tc>
          <w:tcPr>
            <w:tcW w:w="1662" w:type="dxa"/>
            <w:tcBorders>
              <w:top w:val="nil"/>
              <w:left w:val="nil"/>
              <w:bottom w:val="single" w:sz="4" w:space="0" w:color="auto"/>
              <w:right w:val="single" w:sz="4" w:space="0" w:color="auto"/>
            </w:tcBorders>
            <w:shd w:val="clear" w:color="auto" w:fill="auto"/>
            <w:hideMark/>
          </w:tcPr>
          <w:p w14:paraId="3311A2BB"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04" w:type="dxa"/>
            <w:tcBorders>
              <w:top w:val="nil"/>
              <w:left w:val="nil"/>
              <w:bottom w:val="single" w:sz="4" w:space="0" w:color="auto"/>
              <w:right w:val="single" w:sz="4" w:space="0" w:color="auto"/>
            </w:tcBorders>
            <w:shd w:val="clear" w:color="auto" w:fill="auto"/>
            <w:hideMark/>
          </w:tcPr>
          <w:p w14:paraId="469CC037"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Задвижка Ду 65, 80,100, 150</w:t>
            </w:r>
          </w:p>
        </w:tc>
        <w:tc>
          <w:tcPr>
            <w:tcW w:w="1437" w:type="dxa"/>
            <w:tcBorders>
              <w:top w:val="nil"/>
              <w:left w:val="nil"/>
              <w:bottom w:val="single" w:sz="4" w:space="0" w:color="auto"/>
              <w:right w:val="single" w:sz="4" w:space="0" w:color="auto"/>
            </w:tcBorders>
            <w:shd w:val="clear" w:color="auto" w:fill="auto"/>
            <w:vAlign w:val="center"/>
            <w:hideMark/>
          </w:tcPr>
          <w:p w14:paraId="0686E77C"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006B29F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r>
      <w:tr w:rsidR="00B3273B" w:rsidRPr="00B3273B" w14:paraId="60964647" w14:textId="77777777" w:rsidTr="00B300B1">
        <w:trPr>
          <w:trHeight w:val="286"/>
        </w:trPr>
        <w:tc>
          <w:tcPr>
            <w:tcW w:w="513" w:type="dxa"/>
            <w:tcBorders>
              <w:top w:val="nil"/>
              <w:left w:val="single" w:sz="4" w:space="0" w:color="auto"/>
              <w:bottom w:val="single" w:sz="4" w:space="0" w:color="auto"/>
              <w:right w:val="single" w:sz="4" w:space="0" w:color="auto"/>
            </w:tcBorders>
            <w:shd w:val="clear" w:color="auto" w:fill="auto"/>
            <w:noWrap/>
            <w:hideMark/>
          </w:tcPr>
          <w:p w14:paraId="3ACEFD1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1662" w:type="dxa"/>
            <w:tcBorders>
              <w:top w:val="nil"/>
              <w:left w:val="nil"/>
              <w:bottom w:val="single" w:sz="4" w:space="0" w:color="auto"/>
              <w:right w:val="single" w:sz="4" w:space="0" w:color="auto"/>
            </w:tcBorders>
            <w:shd w:val="clear" w:color="auto" w:fill="auto"/>
            <w:hideMark/>
          </w:tcPr>
          <w:p w14:paraId="31CFDEC4"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2-006</w:t>
            </w:r>
          </w:p>
        </w:tc>
        <w:tc>
          <w:tcPr>
            <w:tcW w:w="4104" w:type="dxa"/>
            <w:tcBorders>
              <w:top w:val="nil"/>
              <w:left w:val="nil"/>
              <w:bottom w:val="single" w:sz="4" w:space="0" w:color="auto"/>
              <w:right w:val="single" w:sz="4" w:space="0" w:color="auto"/>
            </w:tcBorders>
            <w:shd w:val="clear" w:color="auto" w:fill="auto"/>
            <w:hideMark/>
          </w:tcPr>
          <w:p w14:paraId="0EA1D5F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Сигнализатор давления </w:t>
            </w:r>
          </w:p>
        </w:tc>
        <w:tc>
          <w:tcPr>
            <w:tcW w:w="1437" w:type="dxa"/>
            <w:tcBorders>
              <w:top w:val="nil"/>
              <w:left w:val="nil"/>
              <w:bottom w:val="single" w:sz="4" w:space="0" w:color="auto"/>
              <w:right w:val="single" w:sz="4" w:space="0" w:color="auto"/>
            </w:tcBorders>
            <w:shd w:val="clear" w:color="auto" w:fill="auto"/>
            <w:vAlign w:val="center"/>
            <w:hideMark/>
          </w:tcPr>
          <w:p w14:paraId="719AAA50"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5584BEB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0083B68" w14:textId="77777777" w:rsidTr="00B300B1">
        <w:trPr>
          <w:trHeight w:val="371"/>
        </w:trPr>
        <w:tc>
          <w:tcPr>
            <w:tcW w:w="513" w:type="dxa"/>
            <w:tcBorders>
              <w:top w:val="nil"/>
              <w:left w:val="single" w:sz="4" w:space="0" w:color="auto"/>
              <w:bottom w:val="single" w:sz="4" w:space="0" w:color="auto"/>
              <w:right w:val="single" w:sz="4" w:space="0" w:color="auto"/>
            </w:tcBorders>
            <w:shd w:val="clear" w:color="auto" w:fill="auto"/>
            <w:noWrap/>
          </w:tcPr>
          <w:p w14:paraId="001308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1662" w:type="dxa"/>
            <w:tcBorders>
              <w:top w:val="nil"/>
              <w:left w:val="nil"/>
              <w:bottom w:val="single" w:sz="4" w:space="0" w:color="auto"/>
              <w:right w:val="single" w:sz="4" w:space="0" w:color="auto"/>
            </w:tcBorders>
            <w:shd w:val="clear" w:color="auto" w:fill="auto"/>
            <w:hideMark/>
          </w:tcPr>
          <w:p w14:paraId="7527E682"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2-006</w:t>
            </w:r>
          </w:p>
        </w:tc>
        <w:tc>
          <w:tcPr>
            <w:tcW w:w="4104" w:type="dxa"/>
            <w:tcBorders>
              <w:top w:val="nil"/>
              <w:left w:val="nil"/>
              <w:bottom w:val="single" w:sz="4" w:space="0" w:color="auto"/>
              <w:right w:val="single" w:sz="4" w:space="0" w:color="auto"/>
            </w:tcBorders>
            <w:shd w:val="clear" w:color="auto" w:fill="auto"/>
            <w:hideMark/>
          </w:tcPr>
          <w:p w14:paraId="16C2EDA2"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Сигнализатор потока жидкости VSR-F</w:t>
            </w:r>
          </w:p>
        </w:tc>
        <w:tc>
          <w:tcPr>
            <w:tcW w:w="1437" w:type="dxa"/>
            <w:tcBorders>
              <w:top w:val="nil"/>
              <w:left w:val="nil"/>
              <w:bottom w:val="single" w:sz="4" w:space="0" w:color="auto"/>
              <w:right w:val="single" w:sz="4" w:space="0" w:color="auto"/>
            </w:tcBorders>
            <w:shd w:val="clear" w:color="auto" w:fill="auto"/>
            <w:vAlign w:val="center"/>
            <w:hideMark/>
          </w:tcPr>
          <w:p w14:paraId="4F233066"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14049D0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1C6915D0" w14:textId="77777777" w:rsidTr="00B300B1">
        <w:trPr>
          <w:trHeight w:val="341"/>
        </w:trPr>
        <w:tc>
          <w:tcPr>
            <w:tcW w:w="513" w:type="dxa"/>
            <w:tcBorders>
              <w:top w:val="nil"/>
              <w:left w:val="single" w:sz="4" w:space="0" w:color="auto"/>
              <w:bottom w:val="single" w:sz="4" w:space="0" w:color="auto"/>
              <w:right w:val="single" w:sz="4" w:space="0" w:color="auto"/>
            </w:tcBorders>
            <w:shd w:val="clear" w:color="auto" w:fill="auto"/>
            <w:noWrap/>
          </w:tcPr>
          <w:p w14:paraId="26DBCAE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1662" w:type="dxa"/>
            <w:tcBorders>
              <w:top w:val="nil"/>
              <w:left w:val="nil"/>
              <w:bottom w:val="single" w:sz="4" w:space="0" w:color="auto"/>
              <w:right w:val="single" w:sz="4" w:space="0" w:color="auto"/>
            </w:tcBorders>
            <w:shd w:val="clear" w:color="auto" w:fill="auto"/>
          </w:tcPr>
          <w:p w14:paraId="59044D72"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2-022</w:t>
            </w:r>
          </w:p>
        </w:tc>
        <w:tc>
          <w:tcPr>
            <w:tcW w:w="4104" w:type="dxa"/>
            <w:tcBorders>
              <w:top w:val="nil"/>
              <w:left w:val="nil"/>
              <w:bottom w:val="single" w:sz="4" w:space="0" w:color="auto"/>
              <w:right w:val="single" w:sz="4" w:space="0" w:color="auto"/>
            </w:tcBorders>
            <w:shd w:val="clear" w:color="auto" w:fill="auto"/>
          </w:tcPr>
          <w:p w14:paraId="151BF179"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Технологическая часть насосной станции</w:t>
            </w:r>
          </w:p>
        </w:tc>
        <w:tc>
          <w:tcPr>
            <w:tcW w:w="1437" w:type="dxa"/>
            <w:tcBorders>
              <w:top w:val="nil"/>
              <w:left w:val="nil"/>
              <w:bottom w:val="single" w:sz="4" w:space="0" w:color="auto"/>
              <w:right w:val="single" w:sz="4" w:space="0" w:color="auto"/>
            </w:tcBorders>
            <w:shd w:val="clear" w:color="auto" w:fill="auto"/>
            <w:vAlign w:val="center"/>
          </w:tcPr>
          <w:p w14:paraId="6C0B6760"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tcPr>
          <w:p w14:paraId="0C89C57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6DCB9E5A" w14:textId="77777777" w:rsidTr="00B300B1">
        <w:trPr>
          <w:trHeight w:val="341"/>
        </w:trPr>
        <w:tc>
          <w:tcPr>
            <w:tcW w:w="513" w:type="dxa"/>
            <w:tcBorders>
              <w:top w:val="nil"/>
              <w:left w:val="single" w:sz="4" w:space="0" w:color="auto"/>
              <w:bottom w:val="single" w:sz="4" w:space="0" w:color="auto"/>
              <w:right w:val="single" w:sz="4" w:space="0" w:color="auto"/>
            </w:tcBorders>
            <w:shd w:val="clear" w:color="auto" w:fill="auto"/>
            <w:noWrap/>
          </w:tcPr>
          <w:p w14:paraId="06768D2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1662" w:type="dxa"/>
            <w:tcBorders>
              <w:top w:val="nil"/>
              <w:left w:val="nil"/>
              <w:bottom w:val="single" w:sz="4" w:space="0" w:color="auto"/>
              <w:right w:val="single" w:sz="4" w:space="0" w:color="auto"/>
            </w:tcBorders>
            <w:shd w:val="clear" w:color="auto" w:fill="auto"/>
            <w:hideMark/>
          </w:tcPr>
          <w:p w14:paraId="0D11DAA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2-038</w:t>
            </w:r>
          </w:p>
        </w:tc>
        <w:tc>
          <w:tcPr>
            <w:tcW w:w="4104" w:type="dxa"/>
            <w:tcBorders>
              <w:top w:val="nil"/>
              <w:left w:val="nil"/>
              <w:bottom w:val="single" w:sz="4" w:space="0" w:color="auto"/>
              <w:right w:val="single" w:sz="4" w:space="0" w:color="auto"/>
            </w:tcBorders>
            <w:shd w:val="clear" w:color="auto" w:fill="auto"/>
            <w:hideMark/>
          </w:tcPr>
          <w:p w14:paraId="00FED998"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Лафетный ствол с насадкой</w:t>
            </w:r>
          </w:p>
        </w:tc>
        <w:tc>
          <w:tcPr>
            <w:tcW w:w="1437" w:type="dxa"/>
            <w:tcBorders>
              <w:top w:val="nil"/>
              <w:left w:val="nil"/>
              <w:bottom w:val="single" w:sz="4" w:space="0" w:color="auto"/>
              <w:right w:val="single" w:sz="4" w:space="0" w:color="auto"/>
            </w:tcBorders>
            <w:shd w:val="clear" w:color="auto" w:fill="auto"/>
            <w:vAlign w:val="center"/>
            <w:hideMark/>
          </w:tcPr>
          <w:p w14:paraId="4BEE5F47"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vAlign w:val="center"/>
            <w:hideMark/>
          </w:tcPr>
          <w:p w14:paraId="12CA1671"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r>
      <w:tr w:rsidR="00B3273B" w:rsidRPr="00B3273B" w14:paraId="668D7851" w14:textId="77777777" w:rsidTr="00B300B1">
        <w:trPr>
          <w:trHeight w:val="319"/>
        </w:trPr>
        <w:tc>
          <w:tcPr>
            <w:tcW w:w="513" w:type="dxa"/>
            <w:tcBorders>
              <w:top w:val="nil"/>
              <w:left w:val="single" w:sz="4" w:space="0" w:color="auto"/>
              <w:bottom w:val="single" w:sz="4" w:space="0" w:color="auto"/>
              <w:right w:val="single" w:sz="4" w:space="0" w:color="auto"/>
            </w:tcBorders>
            <w:shd w:val="clear" w:color="auto" w:fill="auto"/>
            <w:noWrap/>
          </w:tcPr>
          <w:p w14:paraId="3786D07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9</w:t>
            </w:r>
          </w:p>
        </w:tc>
        <w:tc>
          <w:tcPr>
            <w:tcW w:w="1662" w:type="dxa"/>
            <w:tcBorders>
              <w:top w:val="nil"/>
              <w:left w:val="nil"/>
              <w:bottom w:val="single" w:sz="4" w:space="0" w:color="auto"/>
              <w:right w:val="single" w:sz="4" w:space="0" w:color="auto"/>
            </w:tcBorders>
            <w:shd w:val="clear" w:color="auto" w:fill="auto"/>
            <w:hideMark/>
          </w:tcPr>
          <w:p w14:paraId="49F8431E"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2-035</w:t>
            </w:r>
          </w:p>
        </w:tc>
        <w:tc>
          <w:tcPr>
            <w:tcW w:w="4104" w:type="dxa"/>
            <w:tcBorders>
              <w:top w:val="nil"/>
              <w:left w:val="nil"/>
              <w:bottom w:val="single" w:sz="4" w:space="0" w:color="auto"/>
              <w:right w:val="single" w:sz="4" w:space="0" w:color="auto"/>
            </w:tcBorders>
            <w:shd w:val="clear" w:color="auto" w:fill="auto"/>
            <w:hideMark/>
          </w:tcPr>
          <w:p w14:paraId="5433A03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Питающий и магистральный трубопровод</w:t>
            </w:r>
          </w:p>
        </w:tc>
        <w:tc>
          <w:tcPr>
            <w:tcW w:w="1437" w:type="dxa"/>
            <w:tcBorders>
              <w:top w:val="nil"/>
              <w:left w:val="nil"/>
              <w:bottom w:val="single" w:sz="4" w:space="0" w:color="auto"/>
              <w:right w:val="single" w:sz="4" w:space="0" w:color="auto"/>
            </w:tcBorders>
            <w:shd w:val="clear" w:color="auto" w:fill="auto"/>
            <w:vAlign w:val="center"/>
            <w:hideMark/>
          </w:tcPr>
          <w:p w14:paraId="5B96B21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100 м</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3F3B71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127,1</w:t>
            </w:r>
          </w:p>
        </w:tc>
      </w:tr>
      <w:tr w:rsidR="00B3273B" w:rsidRPr="00B3273B" w14:paraId="6CD8058C" w14:textId="77777777" w:rsidTr="00B300B1">
        <w:trPr>
          <w:trHeight w:val="347"/>
        </w:trPr>
        <w:tc>
          <w:tcPr>
            <w:tcW w:w="513" w:type="dxa"/>
            <w:tcBorders>
              <w:top w:val="nil"/>
              <w:left w:val="single" w:sz="4" w:space="0" w:color="auto"/>
              <w:bottom w:val="single" w:sz="4" w:space="0" w:color="auto"/>
              <w:right w:val="single" w:sz="4" w:space="0" w:color="auto"/>
            </w:tcBorders>
            <w:shd w:val="clear" w:color="auto" w:fill="auto"/>
            <w:noWrap/>
          </w:tcPr>
          <w:p w14:paraId="5C4DAD9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w:t>
            </w:r>
          </w:p>
        </w:tc>
        <w:tc>
          <w:tcPr>
            <w:tcW w:w="1662" w:type="dxa"/>
            <w:tcBorders>
              <w:top w:val="nil"/>
              <w:left w:val="nil"/>
              <w:bottom w:val="single" w:sz="4" w:space="0" w:color="auto"/>
              <w:right w:val="single" w:sz="4" w:space="0" w:color="auto"/>
            </w:tcBorders>
            <w:shd w:val="clear" w:color="auto" w:fill="auto"/>
            <w:hideMark/>
          </w:tcPr>
          <w:p w14:paraId="2B0A595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2-036</w:t>
            </w:r>
          </w:p>
        </w:tc>
        <w:tc>
          <w:tcPr>
            <w:tcW w:w="4104" w:type="dxa"/>
            <w:tcBorders>
              <w:top w:val="nil"/>
              <w:left w:val="nil"/>
              <w:bottom w:val="single" w:sz="4" w:space="0" w:color="auto"/>
              <w:right w:val="single" w:sz="4" w:space="0" w:color="auto"/>
            </w:tcBorders>
            <w:shd w:val="clear" w:color="auto" w:fill="auto"/>
            <w:hideMark/>
          </w:tcPr>
          <w:p w14:paraId="471261B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Клапан обратный Ду 80</w:t>
            </w:r>
          </w:p>
        </w:tc>
        <w:tc>
          <w:tcPr>
            <w:tcW w:w="1437" w:type="dxa"/>
            <w:tcBorders>
              <w:top w:val="nil"/>
              <w:left w:val="nil"/>
              <w:bottom w:val="single" w:sz="4" w:space="0" w:color="auto"/>
              <w:right w:val="single" w:sz="4" w:space="0" w:color="auto"/>
            </w:tcBorders>
            <w:shd w:val="clear" w:color="auto" w:fill="auto"/>
            <w:vAlign w:val="center"/>
            <w:hideMark/>
          </w:tcPr>
          <w:p w14:paraId="273C17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38" w:type="dxa"/>
            <w:gridSpan w:val="2"/>
            <w:tcBorders>
              <w:top w:val="nil"/>
              <w:left w:val="nil"/>
              <w:bottom w:val="single" w:sz="4" w:space="0" w:color="auto"/>
              <w:right w:val="single" w:sz="4" w:space="0" w:color="auto"/>
            </w:tcBorders>
            <w:shd w:val="clear" w:color="auto" w:fill="auto"/>
            <w:noWrap/>
            <w:vAlign w:val="center"/>
            <w:hideMark/>
          </w:tcPr>
          <w:p w14:paraId="476AF223"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13473CE7" w14:textId="77777777" w:rsidTr="00B300B1">
        <w:trPr>
          <w:trHeight w:val="255"/>
        </w:trPr>
        <w:tc>
          <w:tcPr>
            <w:tcW w:w="513" w:type="dxa"/>
            <w:tcBorders>
              <w:top w:val="nil"/>
              <w:left w:val="single" w:sz="4" w:space="0" w:color="auto"/>
              <w:bottom w:val="single" w:sz="4" w:space="0" w:color="auto"/>
              <w:right w:val="single" w:sz="4" w:space="0" w:color="auto"/>
            </w:tcBorders>
            <w:shd w:val="clear" w:color="auto" w:fill="auto"/>
            <w:noWrap/>
          </w:tcPr>
          <w:p w14:paraId="3659CE16"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11</w:t>
            </w:r>
          </w:p>
        </w:tc>
        <w:tc>
          <w:tcPr>
            <w:tcW w:w="1662" w:type="dxa"/>
            <w:tcBorders>
              <w:top w:val="nil"/>
              <w:left w:val="nil"/>
              <w:bottom w:val="single" w:sz="4" w:space="0" w:color="auto"/>
              <w:right w:val="single" w:sz="4" w:space="0" w:color="auto"/>
            </w:tcBorders>
            <w:shd w:val="clear" w:color="auto" w:fill="auto"/>
            <w:hideMark/>
          </w:tcPr>
          <w:p w14:paraId="2E43F025"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2-038</w:t>
            </w:r>
          </w:p>
        </w:tc>
        <w:tc>
          <w:tcPr>
            <w:tcW w:w="4104" w:type="dxa"/>
            <w:tcBorders>
              <w:top w:val="nil"/>
              <w:left w:val="nil"/>
              <w:bottom w:val="single" w:sz="4" w:space="0" w:color="auto"/>
              <w:right w:val="single" w:sz="4" w:space="0" w:color="auto"/>
            </w:tcBorders>
            <w:shd w:val="clear" w:color="auto" w:fill="auto"/>
            <w:hideMark/>
          </w:tcPr>
          <w:p w14:paraId="7F608039"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Клапан пожарный Ду 50</w:t>
            </w:r>
          </w:p>
        </w:tc>
        <w:tc>
          <w:tcPr>
            <w:tcW w:w="1458" w:type="dxa"/>
            <w:gridSpan w:val="2"/>
            <w:tcBorders>
              <w:top w:val="nil"/>
              <w:left w:val="nil"/>
              <w:bottom w:val="single" w:sz="4" w:space="0" w:color="auto"/>
              <w:right w:val="single" w:sz="4" w:space="0" w:color="auto"/>
            </w:tcBorders>
            <w:shd w:val="clear" w:color="auto" w:fill="auto"/>
            <w:vAlign w:val="center"/>
            <w:hideMark/>
          </w:tcPr>
          <w:p w14:paraId="3424012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vAlign w:val="center"/>
            <w:hideMark/>
          </w:tcPr>
          <w:p w14:paraId="644DAF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80</w:t>
            </w:r>
          </w:p>
        </w:tc>
      </w:tr>
      <w:tr w:rsidR="00B3273B" w:rsidRPr="00B3273B" w14:paraId="1188E040" w14:textId="77777777" w:rsidTr="00B300B1">
        <w:trPr>
          <w:trHeight w:val="231"/>
        </w:trPr>
        <w:tc>
          <w:tcPr>
            <w:tcW w:w="513" w:type="dxa"/>
            <w:tcBorders>
              <w:top w:val="nil"/>
              <w:left w:val="single" w:sz="4" w:space="0" w:color="auto"/>
              <w:bottom w:val="single" w:sz="4" w:space="0" w:color="auto"/>
              <w:right w:val="single" w:sz="4" w:space="0" w:color="auto"/>
            </w:tcBorders>
            <w:shd w:val="clear" w:color="auto" w:fill="auto"/>
            <w:noWrap/>
          </w:tcPr>
          <w:p w14:paraId="2EF829A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12</w:t>
            </w:r>
          </w:p>
        </w:tc>
        <w:tc>
          <w:tcPr>
            <w:tcW w:w="1662" w:type="dxa"/>
            <w:tcBorders>
              <w:top w:val="nil"/>
              <w:left w:val="nil"/>
              <w:bottom w:val="single" w:sz="4" w:space="0" w:color="auto"/>
              <w:right w:val="single" w:sz="4" w:space="0" w:color="auto"/>
            </w:tcBorders>
            <w:shd w:val="clear" w:color="auto" w:fill="auto"/>
            <w:hideMark/>
          </w:tcPr>
          <w:p w14:paraId="0163E82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2-039</w:t>
            </w:r>
          </w:p>
        </w:tc>
        <w:tc>
          <w:tcPr>
            <w:tcW w:w="4104" w:type="dxa"/>
            <w:tcBorders>
              <w:top w:val="nil"/>
              <w:left w:val="nil"/>
              <w:bottom w:val="single" w:sz="4" w:space="0" w:color="auto"/>
              <w:right w:val="single" w:sz="4" w:space="0" w:color="auto"/>
            </w:tcBorders>
            <w:shd w:val="clear" w:color="auto" w:fill="auto"/>
            <w:hideMark/>
          </w:tcPr>
          <w:p w14:paraId="70CE083E"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системы (одно направление)</w:t>
            </w:r>
          </w:p>
        </w:tc>
        <w:tc>
          <w:tcPr>
            <w:tcW w:w="1458" w:type="dxa"/>
            <w:gridSpan w:val="2"/>
            <w:tcBorders>
              <w:top w:val="nil"/>
              <w:left w:val="nil"/>
              <w:bottom w:val="single" w:sz="4" w:space="0" w:color="auto"/>
              <w:right w:val="single" w:sz="4" w:space="0" w:color="auto"/>
            </w:tcBorders>
            <w:shd w:val="clear" w:color="auto" w:fill="auto"/>
            <w:vAlign w:val="center"/>
            <w:hideMark/>
          </w:tcPr>
          <w:p w14:paraId="2B1F17D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направление</w:t>
            </w:r>
          </w:p>
        </w:tc>
        <w:tc>
          <w:tcPr>
            <w:tcW w:w="1917" w:type="dxa"/>
            <w:tcBorders>
              <w:top w:val="nil"/>
              <w:left w:val="nil"/>
              <w:bottom w:val="single" w:sz="4" w:space="0" w:color="auto"/>
              <w:right w:val="single" w:sz="4" w:space="0" w:color="auto"/>
            </w:tcBorders>
            <w:shd w:val="clear" w:color="auto" w:fill="auto"/>
            <w:vAlign w:val="center"/>
            <w:hideMark/>
          </w:tcPr>
          <w:p w14:paraId="62E1F53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5486024" w14:textId="77777777" w:rsidTr="00B300B1">
        <w:trPr>
          <w:trHeight w:val="264"/>
        </w:trPr>
        <w:tc>
          <w:tcPr>
            <w:tcW w:w="513" w:type="dxa"/>
            <w:tcBorders>
              <w:top w:val="nil"/>
              <w:left w:val="single" w:sz="4" w:space="0" w:color="auto"/>
              <w:bottom w:val="single" w:sz="4" w:space="0" w:color="auto"/>
              <w:right w:val="single" w:sz="4" w:space="0" w:color="auto"/>
            </w:tcBorders>
            <w:shd w:val="clear" w:color="auto" w:fill="auto"/>
            <w:noWrap/>
          </w:tcPr>
          <w:p w14:paraId="4B0FC39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13</w:t>
            </w:r>
          </w:p>
        </w:tc>
        <w:tc>
          <w:tcPr>
            <w:tcW w:w="1662" w:type="dxa"/>
            <w:tcBorders>
              <w:top w:val="nil"/>
              <w:left w:val="nil"/>
              <w:bottom w:val="single" w:sz="4" w:space="0" w:color="auto"/>
              <w:right w:val="single" w:sz="4" w:space="0" w:color="auto"/>
            </w:tcBorders>
            <w:shd w:val="clear" w:color="auto" w:fill="auto"/>
            <w:hideMark/>
          </w:tcPr>
          <w:p w14:paraId="36CFC84F"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2-048</w:t>
            </w:r>
          </w:p>
        </w:tc>
        <w:tc>
          <w:tcPr>
            <w:tcW w:w="4104" w:type="dxa"/>
            <w:tcBorders>
              <w:top w:val="nil"/>
              <w:left w:val="nil"/>
              <w:bottom w:val="single" w:sz="4" w:space="0" w:color="auto"/>
              <w:right w:val="single" w:sz="4" w:space="0" w:color="auto"/>
            </w:tcBorders>
            <w:shd w:val="clear" w:color="auto" w:fill="auto"/>
            <w:hideMark/>
          </w:tcPr>
          <w:p w14:paraId="5C443E9D"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Блоки автоматики, ШАК</w:t>
            </w:r>
          </w:p>
        </w:tc>
        <w:tc>
          <w:tcPr>
            <w:tcW w:w="1458" w:type="dxa"/>
            <w:gridSpan w:val="2"/>
            <w:tcBorders>
              <w:top w:val="nil"/>
              <w:left w:val="nil"/>
              <w:bottom w:val="single" w:sz="4" w:space="0" w:color="auto"/>
              <w:right w:val="single" w:sz="4" w:space="0" w:color="auto"/>
            </w:tcBorders>
            <w:shd w:val="clear" w:color="auto" w:fill="auto"/>
            <w:hideMark/>
          </w:tcPr>
          <w:p w14:paraId="4122E48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72A6D50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5937A974" w14:textId="77777777" w:rsidTr="00B300B1">
        <w:trPr>
          <w:trHeight w:val="276"/>
        </w:trPr>
        <w:tc>
          <w:tcPr>
            <w:tcW w:w="513" w:type="dxa"/>
            <w:tcBorders>
              <w:top w:val="nil"/>
              <w:left w:val="single" w:sz="4" w:space="0" w:color="auto"/>
              <w:bottom w:val="single" w:sz="4" w:space="0" w:color="auto"/>
              <w:right w:val="single" w:sz="4" w:space="0" w:color="auto"/>
            </w:tcBorders>
            <w:shd w:val="clear" w:color="auto" w:fill="auto"/>
            <w:noWrap/>
          </w:tcPr>
          <w:p w14:paraId="449D07D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14</w:t>
            </w:r>
          </w:p>
        </w:tc>
        <w:tc>
          <w:tcPr>
            <w:tcW w:w="1662" w:type="dxa"/>
            <w:tcBorders>
              <w:top w:val="nil"/>
              <w:left w:val="nil"/>
              <w:bottom w:val="single" w:sz="4" w:space="0" w:color="auto"/>
              <w:right w:val="single" w:sz="4" w:space="0" w:color="auto"/>
            </w:tcBorders>
            <w:shd w:val="clear" w:color="auto" w:fill="auto"/>
            <w:hideMark/>
          </w:tcPr>
          <w:p w14:paraId="574296E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30A2EC10"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Центральный прибор индикации ЦПИ</w:t>
            </w:r>
          </w:p>
        </w:tc>
        <w:tc>
          <w:tcPr>
            <w:tcW w:w="1458" w:type="dxa"/>
            <w:gridSpan w:val="2"/>
            <w:tcBorders>
              <w:top w:val="nil"/>
              <w:left w:val="nil"/>
              <w:bottom w:val="single" w:sz="4" w:space="0" w:color="auto"/>
              <w:right w:val="single" w:sz="4" w:space="0" w:color="auto"/>
            </w:tcBorders>
            <w:shd w:val="clear" w:color="auto" w:fill="auto"/>
            <w:hideMark/>
          </w:tcPr>
          <w:p w14:paraId="7546EFBC"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D67FBE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374F6C1" w14:textId="77777777" w:rsidTr="00B300B1">
        <w:trPr>
          <w:trHeight w:val="276"/>
        </w:trPr>
        <w:tc>
          <w:tcPr>
            <w:tcW w:w="513" w:type="dxa"/>
            <w:tcBorders>
              <w:top w:val="nil"/>
              <w:left w:val="single" w:sz="4" w:space="0" w:color="auto"/>
              <w:bottom w:val="single" w:sz="4" w:space="0" w:color="auto"/>
              <w:right w:val="single" w:sz="4" w:space="0" w:color="auto"/>
            </w:tcBorders>
            <w:shd w:val="clear" w:color="auto" w:fill="auto"/>
            <w:noWrap/>
            <w:hideMark/>
          </w:tcPr>
          <w:p w14:paraId="476CAD7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2F489942"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0F2C54B1"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32B9CA5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1C95373E"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1D20D49D" w14:textId="77777777" w:rsidTr="00B300B1">
        <w:trPr>
          <w:trHeight w:val="421"/>
        </w:trPr>
        <w:tc>
          <w:tcPr>
            <w:tcW w:w="513" w:type="dxa"/>
            <w:tcBorders>
              <w:top w:val="nil"/>
              <w:left w:val="single" w:sz="4" w:space="0" w:color="auto"/>
              <w:bottom w:val="single" w:sz="4" w:space="0" w:color="auto"/>
              <w:right w:val="single" w:sz="4" w:space="0" w:color="auto"/>
            </w:tcBorders>
            <w:shd w:val="clear" w:color="auto" w:fill="auto"/>
            <w:noWrap/>
          </w:tcPr>
          <w:p w14:paraId="592B0A8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15</w:t>
            </w:r>
          </w:p>
        </w:tc>
        <w:tc>
          <w:tcPr>
            <w:tcW w:w="1662" w:type="dxa"/>
            <w:tcBorders>
              <w:top w:val="nil"/>
              <w:left w:val="nil"/>
              <w:bottom w:val="single" w:sz="4" w:space="0" w:color="auto"/>
              <w:right w:val="single" w:sz="4" w:space="0" w:color="auto"/>
            </w:tcBorders>
            <w:shd w:val="clear" w:color="auto" w:fill="auto"/>
          </w:tcPr>
          <w:p w14:paraId="6340A527"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tcPr>
          <w:p w14:paraId="420CB284"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Работы по обслуживанию блока информационного взаимодействия с системой СМИС</w:t>
            </w:r>
          </w:p>
        </w:tc>
        <w:tc>
          <w:tcPr>
            <w:tcW w:w="1458" w:type="dxa"/>
            <w:gridSpan w:val="2"/>
            <w:tcBorders>
              <w:top w:val="nil"/>
              <w:left w:val="nil"/>
              <w:bottom w:val="single" w:sz="4" w:space="0" w:color="auto"/>
              <w:right w:val="single" w:sz="4" w:space="0" w:color="auto"/>
            </w:tcBorders>
            <w:shd w:val="clear" w:color="auto" w:fill="auto"/>
          </w:tcPr>
          <w:p w14:paraId="7C295AA0"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tcPr>
          <w:p w14:paraId="5986A2C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22637311" w14:textId="77777777" w:rsidTr="00B300B1">
        <w:trPr>
          <w:trHeight w:val="216"/>
        </w:trPr>
        <w:tc>
          <w:tcPr>
            <w:tcW w:w="513" w:type="dxa"/>
            <w:tcBorders>
              <w:top w:val="nil"/>
              <w:left w:val="single" w:sz="4" w:space="0" w:color="auto"/>
              <w:bottom w:val="single" w:sz="4" w:space="0" w:color="auto"/>
              <w:right w:val="single" w:sz="4" w:space="0" w:color="auto"/>
            </w:tcBorders>
            <w:shd w:val="clear" w:color="auto" w:fill="auto"/>
            <w:noWrap/>
          </w:tcPr>
          <w:p w14:paraId="0F8956B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tcPr>
          <w:p w14:paraId="22D06F7E"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tcPr>
          <w:p w14:paraId="3151F36A"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tcPr>
          <w:p w14:paraId="2FF3FDA7"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tcPr>
          <w:p w14:paraId="3E56C8D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0B3D928C" w14:textId="77777777" w:rsidTr="00B300B1">
        <w:trPr>
          <w:trHeight w:val="261"/>
        </w:trPr>
        <w:tc>
          <w:tcPr>
            <w:tcW w:w="513" w:type="dxa"/>
            <w:tcBorders>
              <w:top w:val="nil"/>
              <w:left w:val="single" w:sz="4" w:space="0" w:color="auto"/>
              <w:bottom w:val="single" w:sz="4" w:space="0" w:color="auto"/>
              <w:right w:val="single" w:sz="4" w:space="0" w:color="auto"/>
            </w:tcBorders>
            <w:shd w:val="clear" w:color="auto" w:fill="auto"/>
            <w:noWrap/>
            <w:hideMark/>
          </w:tcPr>
          <w:p w14:paraId="5C4204ED"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16</w:t>
            </w:r>
          </w:p>
        </w:tc>
        <w:tc>
          <w:tcPr>
            <w:tcW w:w="1662" w:type="dxa"/>
            <w:tcBorders>
              <w:top w:val="nil"/>
              <w:left w:val="nil"/>
              <w:bottom w:val="single" w:sz="4" w:space="0" w:color="auto"/>
              <w:right w:val="single" w:sz="4" w:space="0" w:color="auto"/>
            </w:tcBorders>
            <w:shd w:val="clear" w:color="auto" w:fill="auto"/>
            <w:hideMark/>
          </w:tcPr>
          <w:p w14:paraId="6BC3E950"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55DA8D82"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индикации ПИ</w:t>
            </w:r>
          </w:p>
        </w:tc>
        <w:tc>
          <w:tcPr>
            <w:tcW w:w="1458" w:type="dxa"/>
            <w:gridSpan w:val="2"/>
            <w:tcBorders>
              <w:top w:val="nil"/>
              <w:left w:val="nil"/>
              <w:bottom w:val="single" w:sz="4" w:space="0" w:color="auto"/>
              <w:right w:val="single" w:sz="4" w:space="0" w:color="auto"/>
            </w:tcBorders>
            <w:shd w:val="clear" w:color="auto" w:fill="auto"/>
            <w:hideMark/>
          </w:tcPr>
          <w:p w14:paraId="3C73A05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noWrap/>
            <w:hideMark/>
          </w:tcPr>
          <w:p w14:paraId="3ADB544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1E097BCA" w14:textId="77777777" w:rsidTr="00B300B1">
        <w:trPr>
          <w:trHeight w:val="123"/>
        </w:trPr>
        <w:tc>
          <w:tcPr>
            <w:tcW w:w="513" w:type="dxa"/>
            <w:tcBorders>
              <w:top w:val="nil"/>
              <w:left w:val="single" w:sz="4" w:space="0" w:color="auto"/>
              <w:bottom w:val="single" w:sz="4" w:space="0" w:color="auto"/>
              <w:right w:val="single" w:sz="4" w:space="0" w:color="auto"/>
            </w:tcBorders>
            <w:shd w:val="clear" w:color="auto" w:fill="auto"/>
            <w:noWrap/>
            <w:hideMark/>
          </w:tcPr>
          <w:p w14:paraId="542BBB6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2CC1679D"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12B0BBEB"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2125DD9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hideMark/>
          </w:tcPr>
          <w:p w14:paraId="44B2E50A"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r>
      <w:tr w:rsidR="00B3273B" w:rsidRPr="00B3273B" w14:paraId="7F8A0FFD" w14:textId="77777777" w:rsidTr="00B300B1">
        <w:trPr>
          <w:trHeight w:val="155"/>
        </w:trPr>
        <w:tc>
          <w:tcPr>
            <w:tcW w:w="513" w:type="dxa"/>
            <w:tcBorders>
              <w:top w:val="nil"/>
              <w:left w:val="single" w:sz="4" w:space="0" w:color="auto"/>
              <w:bottom w:val="single" w:sz="4" w:space="0" w:color="auto"/>
              <w:right w:val="single" w:sz="4" w:space="0" w:color="auto"/>
            </w:tcBorders>
            <w:shd w:val="clear" w:color="auto" w:fill="auto"/>
            <w:noWrap/>
            <w:hideMark/>
          </w:tcPr>
          <w:p w14:paraId="6CDEAEF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17</w:t>
            </w:r>
          </w:p>
        </w:tc>
        <w:tc>
          <w:tcPr>
            <w:tcW w:w="1662" w:type="dxa"/>
            <w:tcBorders>
              <w:top w:val="nil"/>
              <w:left w:val="nil"/>
              <w:bottom w:val="single" w:sz="4" w:space="0" w:color="auto"/>
              <w:right w:val="single" w:sz="4" w:space="0" w:color="auto"/>
            </w:tcBorders>
            <w:shd w:val="clear" w:color="auto" w:fill="auto"/>
            <w:hideMark/>
          </w:tcPr>
          <w:p w14:paraId="35EB884F" w14:textId="77777777" w:rsidR="00B3273B" w:rsidRPr="00B3273B" w:rsidRDefault="00B3273B" w:rsidP="00B3273B">
            <w:pPr>
              <w:spacing w:after="0" w:line="240" w:lineRule="auto"/>
              <w:jc w:val="both"/>
              <w:rPr>
                <w:rFonts w:ascii="Times New Roman" w:eastAsia="Times New Roman" w:hAnsi="Times New Roman" w:cs="Times New Roman"/>
                <w:lang w:eastAsia="ru-RU"/>
              </w:rPr>
            </w:pPr>
          </w:p>
        </w:tc>
        <w:tc>
          <w:tcPr>
            <w:tcW w:w="4104" w:type="dxa"/>
            <w:tcBorders>
              <w:top w:val="nil"/>
              <w:left w:val="nil"/>
              <w:bottom w:val="single" w:sz="4" w:space="0" w:color="auto"/>
              <w:right w:val="single" w:sz="4" w:space="0" w:color="auto"/>
            </w:tcBorders>
            <w:shd w:val="clear" w:color="auto" w:fill="auto"/>
            <w:hideMark/>
          </w:tcPr>
          <w:p w14:paraId="27D9104C"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Прибор управления ПУ</w:t>
            </w:r>
          </w:p>
        </w:tc>
        <w:tc>
          <w:tcPr>
            <w:tcW w:w="1458" w:type="dxa"/>
            <w:gridSpan w:val="2"/>
            <w:tcBorders>
              <w:top w:val="nil"/>
              <w:left w:val="nil"/>
              <w:bottom w:val="single" w:sz="4" w:space="0" w:color="auto"/>
              <w:right w:val="single" w:sz="4" w:space="0" w:color="auto"/>
            </w:tcBorders>
            <w:shd w:val="clear" w:color="auto" w:fill="auto"/>
            <w:hideMark/>
          </w:tcPr>
          <w:p w14:paraId="4D53060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917" w:type="dxa"/>
            <w:tcBorders>
              <w:top w:val="nil"/>
              <w:left w:val="nil"/>
              <w:bottom w:val="single" w:sz="4" w:space="0" w:color="auto"/>
              <w:right w:val="single" w:sz="4" w:space="0" w:color="auto"/>
            </w:tcBorders>
            <w:shd w:val="clear" w:color="auto" w:fill="auto"/>
            <w:hideMark/>
          </w:tcPr>
          <w:p w14:paraId="051B3342"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r>
      <w:tr w:rsidR="00B3273B" w:rsidRPr="00B3273B" w14:paraId="5A9A8B55" w14:textId="77777777" w:rsidTr="00B300B1">
        <w:trPr>
          <w:trHeight w:val="201"/>
        </w:trPr>
        <w:tc>
          <w:tcPr>
            <w:tcW w:w="513" w:type="dxa"/>
            <w:tcBorders>
              <w:top w:val="nil"/>
              <w:left w:val="single" w:sz="4" w:space="0" w:color="auto"/>
              <w:bottom w:val="single" w:sz="4" w:space="0" w:color="auto"/>
              <w:right w:val="single" w:sz="4" w:space="0" w:color="auto"/>
            </w:tcBorders>
            <w:shd w:val="clear" w:color="auto" w:fill="auto"/>
            <w:noWrap/>
            <w:hideMark/>
          </w:tcPr>
          <w:p w14:paraId="6E9452C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p>
        </w:tc>
        <w:tc>
          <w:tcPr>
            <w:tcW w:w="1662" w:type="dxa"/>
            <w:tcBorders>
              <w:top w:val="nil"/>
              <w:left w:val="nil"/>
              <w:bottom w:val="single" w:sz="4" w:space="0" w:color="auto"/>
              <w:right w:val="single" w:sz="4" w:space="0" w:color="auto"/>
            </w:tcBorders>
            <w:shd w:val="clear" w:color="auto" w:fill="auto"/>
            <w:hideMark/>
          </w:tcPr>
          <w:p w14:paraId="4B384521"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2-046</w:t>
            </w:r>
          </w:p>
        </w:tc>
        <w:tc>
          <w:tcPr>
            <w:tcW w:w="4104" w:type="dxa"/>
            <w:tcBorders>
              <w:top w:val="nil"/>
              <w:left w:val="nil"/>
              <w:bottom w:val="single" w:sz="4" w:space="0" w:color="auto"/>
              <w:right w:val="single" w:sz="4" w:space="0" w:color="auto"/>
            </w:tcBorders>
            <w:shd w:val="clear" w:color="auto" w:fill="auto"/>
            <w:hideMark/>
          </w:tcPr>
          <w:p w14:paraId="48C0DCAD"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за первый шлейф</w:t>
            </w:r>
          </w:p>
        </w:tc>
        <w:tc>
          <w:tcPr>
            <w:tcW w:w="1458" w:type="dxa"/>
            <w:gridSpan w:val="2"/>
            <w:tcBorders>
              <w:top w:val="nil"/>
              <w:left w:val="nil"/>
              <w:bottom w:val="single" w:sz="4" w:space="0" w:color="auto"/>
              <w:right w:val="single" w:sz="4" w:space="0" w:color="auto"/>
            </w:tcBorders>
            <w:shd w:val="clear" w:color="auto" w:fill="auto"/>
            <w:hideMark/>
          </w:tcPr>
          <w:p w14:paraId="29DEC2F3" w14:textId="77777777" w:rsidR="00B3273B" w:rsidRPr="00B3273B" w:rsidRDefault="00B3273B" w:rsidP="00B3273B">
            <w:pPr>
              <w:spacing w:after="0" w:line="276"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61E99F8B"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FCC6F3E" w14:textId="77777777" w:rsidTr="00B300B1">
        <w:trPr>
          <w:trHeight w:val="233"/>
        </w:trPr>
        <w:tc>
          <w:tcPr>
            <w:tcW w:w="513" w:type="dxa"/>
            <w:tcBorders>
              <w:top w:val="nil"/>
              <w:left w:val="single" w:sz="4" w:space="0" w:color="auto"/>
              <w:bottom w:val="single" w:sz="4" w:space="0" w:color="auto"/>
              <w:right w:val="single" w:sz="4" w:space="0" w:color="auto"/>
            </w:tcBorders>
            <w:shd w:val="clear" w:color="auto" w:fill="auto"/>
            <w:noWrap/>
            <w:hideMark/>
          </w:tcPr>
          <w:p w14:paraId="75E0350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18</w:t>
            </w:r>
          </w:p>
        </w:tc>
        <w:tc>
          <w:tcPr>
            <w:tcW w:w="1662" w:type="dxa"/>
            <w:tcBorders>
              <w:top w:val="nil"/>
              <w:left w:val="nil"/>
              <w:bottom w:val="single" w:sz="4" w:space="0" w:color="auto"/>
              <w:right w:val="single" w:sz="4" w:space="0" w:color="auto"/>
            </w:tcBorders>
            <w:shd w:val="clear" w:color="auto" w:fill="auto"/>
            <w:hideMark/>
          </w:tcPr>
          <w:p w14:paraId="355F8F75" w14:textId="77777777" w:rsidR="00B3273B" w:rsidRPr="00B3273B" w:rsidRDefault="00B3273B" w:rsidP="00B3273B">
            <w:pPr>
              <w:spacing w:after="0" w:line="240" w:lineRule="auto"/>
              <w:jc w:val="both"/>
              <w:rPr>
                <w:rFonts w:ascii="Times New Roman" w:eastAsia="Times New Roman" w:hAnsi="Times New Roman" w:cs="Times New Roman"/>
                <w:bCs/>
                <w:lang w:eastAsia="ru-RU"/>
              </w:rPr>
            </w:pPr>
            <w:r w:rsidRPr="00B3273B">
              <w:rPr>
                <w:rFonts w:ascii="Times New Roman" w:eastAsia="Times New Roman" w:hAnsi="Times New Roman" w:cs="Times New Roman"/>
                <w:bCs/>
                <w:lang w:eastAsia="ru-RU"/>
              </w:rPr>
              <w:t>2-003</w:t>
            </w:r>
          </w:p>
        </w:tc>
        <w:tc>
          <w:tcPr>
            <w:tcW w:w="4104" w:type="dxa"/>
            <w:tcBorders>
              <w:top w:val="nil"/>
              <w:left w:val="nil"/>
              <w:bottom w:val="single" w:sz="4" w:space="0" w:color="auto"/>
              <w:right w:val="single" w:sz="4" w:space="0" w:color="auto"/>
            </w:tcBorders>
            <w:shd w:val="clear" w:color="auto" w:fill="auto"/>
            <w:hideMark/>
          </w:tcPr>
          <w:p w14:paraId="2E0F58A4" w14:textId="77777777" w:rsidR="00B3273B" w:rsidRPr="00B3273B" w:rsidRDefault="00B3273B" w:rsidP="00B3273B">
            <w:pPr>
              <w:spacing w:after="0" w:line="276" w:lineRule="auto"/>
              <w:rPr>
                <w:rFonts w:ascii="Times New Roman" w:eastAsia="Calibri" w:hAnsi="Times New Roman" w:cs="Times New Roman"/>
              </w:rPr>
            </w:pPr>
            <w:r w:rsidRPr="00B3273B">
              <w:rPr>
                <w:rFonts w:ascii="Times New Roman" w:eastAsia="Calibri" w:hAnsi="Times New Roman" w:cs="Times New Roman"/>
              </w:rPr>
              <w:t>Устройства сигнальные световые</w:t>
            </w:r>
          </w:p>
        </w:tc>
        <w:tc>
          <w:tcPr>
            <w:tcW w:w="1458" w:type="dxa"/>
            <w:gridSpan w:val="2"/>
            <w:tcBorders>
              <w:top w:val="nil"/>
              <w:left w:val="nil"/>
              <w:bottom w:val="single" w:sz="4" w:space="0" w:color="auto"/>
              <w:right w:val="single" w:sz="4" w:space="0" w:color="auto"/>
            </w:tcBorders>
            <w:shd w:val="clear" w:color="auto" w:fill="auto"/>
            <w:hideMark/>
          </w:tcPr>
          <w:p w14:paraId="1DC85CF4" w14:textId="77777777" w:rsidR="00B3273B" w:rsidRPr="00B3273B" w:rsidRDefault="00B3273B" w:rsidP="00B3273B">
            <w:pPr>
              <w:spacing w:after="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шт.</w:t>
            </w:r>
          </w:p>
        </w:tc>
        <w:tc>
          <w:tcPr>
            <w:tcW w:w="1917" w:type="dxa"/>
            <w:tcBorders>
              <w:top w:val="nil"/>
              <w:left w:val="nil"/>
              <w:bottom w:val="single" w:sz="4" w:space="0" w:color="auto"/>
              <w:right w:val="single" w:sz="4" w:space="0" w:color="auto"/>
            </w:tcBorders>
            <w:shd w:val="clear" w:color="auto" w:fill="auto"/>
            <w:noWrap/>
            <w:hideMark/>
          </w:tcPr>
          <w:p w14:paraId="2AA2BA29"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r>
      <w:tr w:rsidR="00B3273B" w:rsidRPr="00B3273B" w14:paraId="34D66590" w14:textId="77777777" w:rsidTr="00B300B1">
        <w:trPr>
          <w:trHeight w:val="279"/>
        </w:trPr>
        <w:tc>
          <w:tcPr>
            <w:tcW w:w="513" w:type="dxa"/>
            <w:tcBorders>
              <w:top w:val="nil"/>
              <w:left w:val="single" w:sz="4" w:space="0" w:color="auto"/>
              <w:bottom w:val="single" w:sz="4" w:space="0" w:color="auto"/>
              <w:right w:val="single" w:sz="4" w:space="0" w:color="auto"/>
            </w:tcBorders>
            <w:shd w:val="clear" w:color="auto" w:fill="auto"/>
            <w:noWrap/>
            <w:hideMark/>
          </w:tcPr>
          <w:p w14:paraId="20D467C8"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19</w:t>
            </w:r>
          </w:p>
        </w:tc>
        <w:tc>
          <w:tcPr>
            <w:tcW w:w="1662" w:type="dxa"/>
            <w:tcBorders>
              <w:top w:val="nil"/>
              <w:left w:val="nil"/>
              <w:bottom w:val="single" w:sz="4" w:space="0" w:color="auto"/>
              <w:right w:val="single" w:sz="4" w:space="0" w:color="auto"/>
            </w:tcBorders>
            <w:shd w:val="clear" w:color="auto" w:fill="auto"/>
            <w:hideMark/>
          </w:tcPr>
          <w:p w14:paraId="0F9E175C"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2-067</w:t>
            </w:r>
          </w:p>
        </w:tc>
        <w:tc>
          <w:tcPr>
            <w:tcW w:w="4104" w:type="dxa"/>
            <w:tcBorders>
              <w:top w:val="nil"/>
              <w:left w:val="nil"/>
              <w:bottom w:val="single" w:sz="4" w:space="0" w:color="auto"/>
              <w:right w:val="single" w:sz="4" w:space="0" w:color="auto"/>
            </w:tcBorders>
            <w:shd w:val="clear" w:color="auto" w:fill="auto"/>
            <w:hideMark/>
          </w:tcPr>
          <w:p w14:paraId="3EF2E4A3"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Соединительные линии провода однопарные</w:t>
            </w:r>
          </w:p>
        </w:tc>
        <w:tc>
          <w:tcPr>
            <w:tcW w:w="1458" w:type="dxa"/>
            <w:gridSpan w:val="2"/>
            <w:tcBorders>
              <w:top w:val="nil"/>
              <w:left w:val="nil"/>
              <w:bottom w:val="single" w:sz="4" w:space="0" w:color="auto"/>
              <w:right w:val="single" w:sz="4" w:space="0" w:color="auto"/>
            </w:tcBorders>
            <w:shd w:val="clear" w:color="auto" w:fill="auto"/>
            <w:hideMark/>
          </w:tcPr>
          <w:p w14:paraId="073A0E3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noWrap/>
            <w:hideMark/>
          </w:tcPr>
          <w:p w14:paraId="59412FDF"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277,5</w:t>
            </w:r>
          </w:p>
        </w:tc>
      </w:tr>
      <w:tr w:rsidR="00B3273B" w:rsidRPr="00B3273B" w14:paraId="543A18CD" w14:textId="77777777" w:rsidTr="00B300B1">
        <w:trPr>
          <w:trHeight w:val="114"/>
        </w:trPr>
        <w:tc>
          <w:tcPr>
            <w:tcW w:w="513" w:type="dxa"/>
            <w:tcBorders>
              <w:top w:val="nil"/>
              <w:left w:val="single" w:sz="4" w:space="0" w:color="auto"/>
              <w:bottom w:val="single" w:sz="4" w:space="0" w:color="auto"/>
              <w:right w:val="single" w:sz="4" w:space="0" w:color="auto"/>
            </w:tcBorders>
            <w:shd w:val="clear" w:color="auto" w:fill="auto"/>
            <w:noWrap/>
            <w:hideMark/>
          </w:tcPr>
          <w:p w14:paraId="200320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w:t>
            </w:r>
          </w:p>
        </w:tc>
        <w:tc>
          <w:tcPr>
            <w:tcW w:w="1662" w:type="dxa"/>
            <w:tcBorders>
              <w:top w:val="nil"/>
              <w:left w:val="nil"/>
              <w:bottom w:val="single" w:sz="4" w:space="0" w:color="auto"/>
              <w:right w:val="single" w:sz="4" w:space="0" w:color="auto"/>
            </w:tcBorders>
            <w:shd w:val="clear" w:color="auto" w:fill="auto"/>
            <w:hideMark/>
          </w:tcPr>
          <w:p w14:paraId="32F72B08" w14:textId="77777777" w:rsidR="00B3273B" w:rsidRPr="00B3273B" w:rsidRDefault="00B3273B" w:rsidP="00B3273B">
            <w:pPr>
              <w:spacing w:after="0" w:line="240" w:lineRule="auto"/>
              <w:jc w:val="both"/>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2-068</w:t>
            </w:r>
          </w:p>
        </w:tc>
        <w:tc>
          <w:tcPr>
            <w:tcW w:w="4104" w:type="dxa"/>
            <w:tcBorders>
              <w:top w:val="nil"/>
              <w:left w:val="nil"/>
              <w:bottom w:val="single" w:sz="4" w:space="0" w:color="auto"/>
              <w:right w:val="single" w:sz="4" w:space="0" w:color="auto"/>
            </w:tcBorders>
            <w:shd w:val="clear" w:color="auto" w:fill="auto"/>
            <w:hideMark/>
          </w:tcPr>
          <w:p w14:paraId="4F3A97F7" w14:textId="77777777" w:rsidR="00B3273B" w:rsidRPr="00B3273B" w:rsidRDefault="00B3273B" w:rsidP="00B3273B">
            <w:pPr>
              <w:spacing w:after="0" w:line="276" w:lineRule="auto"/>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Соединительные линии кабель </w:t>
            </w:r>
            <w:proofErr w:type="spellStart"/>
            <w:r w:rsidRPr="00B3273B">
              <w:rPr>
                <w:rFonts w:ascii="Times New Roman" w:eastAsia="Times New Roman" w:hAnsi="Times New Roman" w:cs="Times New Roman"/>
                <w:lang w:eastAsia="ru-RU"/>
              </w:rPr>
              <w:t>десятипарный</w:t>
            </w:r>
            <w:proofErr w:type="spellEnd"/>
          </w:p>
        </w:tc>
        <w:tc>
          <w:tcPr>
            <w:tcW w:w="1458" w:type="dxa"/>
            <w:gridSpan w:val="2"/>
            <w:tcBorders>
              <w:top w:val="nil"/>
              <w:left w:val="nil"/>
              <w:bottom w:val="single" w:sz="4" w:space="0" w:color="auto"/>
              <w:right w:val="single" w:sz="4" w:space="0" w:color="auto"/>
            </w:tcBorders>
            <w:shd w:val="clear" w:color="auto" w:fill="auto"/>
            <w:hideMark/>
          </w:tcPr>
          <w:p w14:paraId="15E4B234"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10 м</w:t>
            </w:r>
          </w:p>
        </w:tc>
        <w:tc>
          <w:tcPr>
            <w:tcW w:w="1917" w:type="dxa"/>
            <w:tcBorders>
              <w:top w:val="nil"/>
              <w:left w:val="nil"/>
              <w:bottom w:val="single" w:sz="4" w:space="0" w:color="auto"/>
              <w:right w:val="single" w:sz="4" w:space="0" w:color="auto"/>
            </w:tcBorders>
            <w:shd w:val="clear" w:color="auto" w:fill="auto"/>
            <w:hideMark/>
          </w:tcPr>
          <w:p w14:paraId="019535B5" w14:textId="77777777" w:rsidR="00B3273B" w:rsidRPr="00B3273B" w:rsidRDefault="00B3273B" w:rsidP="00B3273B">
            <w:pPr>
              <w:spacing w:after="0" w:line="240" w:lineRule="auto"/>
              <w:jc w:val="center"/>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3,0</w:t>
            </w:r>
          </w:p>
        </w:tc>
      </w:tr>
    </w:tbl>
    <w:p w14:paraId="53D6453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5E2A44FE" w14:textId="77777777" w:rsidR="00B3273B" w:rsidRPr="00B3273B" w:rsidRDefault="00B3273B" w:rsidP="00B3273B">
      <w:pPr>
        <w:tabs>
          <w:tab w:val="left" w:pos="-851"/>
        </w:tabs>
        <w:spacing w:after="0" w:line="240" w:lineRule="auto"/>
        <w:ind w:left="-851"/>
        <w:jc w:val="center"/>
        <w:rPr>
          <w:rFonts w:ascii="Times New Roman" w:eastAsia="Calibri" w:hAnsi="Times New Roman" w:cs="Times New Roman"/>
        </w:rPr>
      </w:pPr>
    </w:p>
    <w:p w14:paraId="16A5A156"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6B2B2AA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720FE3F0"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66A872E2"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4E4AB99C" w14:textId="77777777" w:rsidTr="00B3273B">
        <w:trPr>
          <w:trHeight w:val="180"/>
          <w:tblHeader/>
        </w:trPr>
        <w:tc>
          <w:tcPr>
            <w:tcW w:w="0" w:type="auto"/>
          </w:tcPr>
          <w:p w14:paraId="674C3C5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Заказчика</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72B2BEB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Исполнителя</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23BF74C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2EEFD37"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2574C614"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0BDFAF5C"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1F57087B" w14:textId="77777777" w:rsidR="00B3273B" w:rsidRDefault="00B3273B" w:rsidP="00B3273B">
      <w:pPr>
        <w:tabs>
          <w:tab w:val="left" w:pos="-851"/>
        </w:tabs>
        <w:spacing w:after="0" w:line="240" w:lineRule="auto"/>
        <w:ind w:left="-851"/>
        <w:jc w:val="right"/>
        <w:rPr>
          <w:rFonts w:ascii="Times New Roman" w:eastAsia="Calibri" w:hAnsi="Times New Roman" w:cs="Times New Roman"/>
        </w:rPr>
      </w:pPr>
    </w:p>
    <w:p w14:paraId="68ED2907" w14:textId="77777777" w:rsidR="00B300B1" w:rsidRPr="00B3273B" w:rsidRDefault="00B300B1" w:rsidP="00B3273B">
      <w:pPr>
        <w:tabs>
          <w:tab w:val="left" w:pos="-851"/>
        </w:tabs>
        <w:spacing w:after="0" w:line="240" w:lineRule="auto"/>
        <w:ind w:left="-851"/>
        <w:jc w:val="right"/>
        <w:rPr>
          <w:rFonts w:ascii="Times New Roman" w:eastAsia="Calibri" w:hAnsi="Times New Roman" w:cs="Times New Roman"/>
        </w:rPr>
      </w:pPr>
    </w:p>
    <w:p w14:paraId="6D4BE348" w14:textId="77777777" w:rsidR="00B3273B" w:rsidRPr="00B3273B" w:rsidRDefault="00B3273B" w:rsidP="00B3273B">
      <w:pPr>
        <w:tabs>
          <w:tab w:val="left" w:pos="-851"/>
        </w:tabs>
        <w:spacing w:after="0" w:line="240" w:lineRule="auto"/>
        <w:rPr>
          <w:rFonts w:ascii="Times New Roman" w:eastAsia="Calibri" w:hAnsi="Times New Roman" w:cs="Times New Roman"/>
        </w:rPr>
      </w:pPr>
    </w:p>
    <w:p w14:paraId="135B3706" w14:textId="77777777" w:rsidR="00B3273B" w:rsidRPr="00B3273B" w:rsidRDefault="0049410A" w:rsidP="00B3273B">
      <w:pPr>
        <w:spacing w:after="0" w:line="240" w:lineRule="auto"/>
        <w:jc w:val="right"/>
        <w:rPr>
          <w:rFonts w:ascii="Times New Roman" w:eastAsia="Times New Roman" w:hAnsi="Times New Roman" w:cs="Times New Roman"/>
          <w:bCs/>
          <w:kern w:val="24"/>
          <w:sz w:val="20"/>
          <w:szCs w:val="20"/>
          <w:lang w:eastAsia="ru-RU"/>
        </w:rPr>
      </w:pPr>
      <w:r>
        <w:rPr>
          <w:rFonts w:ascii="Times New Roman" w:eastAsia="Times New Roman" w:hAnsi="Times New Roman" w:cs="Times New Roman"/>
          <w:bCs/>
          <w:kern w:val="24"/>
          <w:sz w:val="20"/>
          <w:szCs w:val="20"/>
          <w:lang w:eastAsia="ru-RU"/>
        </w:rPr>
        <w:t xml:space="preserve">Форма 1 к </w:t>
      </w:r>
      <w:r w:rsidR="00B3273B" w:rsidRPr="00B3273B">
        <w:rPr>
          <w:rFonts w:ascii="Times New Roman" w:eastAsia="Times New Roman" w:hAnsi="Times New Roman" w:cs="Times New Roman"/>
          <w:bCs/>
          <w:kern w:val="24"/>
          <w:sz w:val="20"/>
          <w:szCs w:val="20"/>
          <w:lang w:eastAsia="ru-RU"/>
        </w:rPr>
        <w:t>Приложени</w:t>
      </w:r>
      <w:r>
        <w:rPr>
          <w:rFonts w:ascii="Times New Roman" w:eastAsia="Times New Roman" w:hAnsi="Times New Roman" w:cs="Times New Roman"/>
          <w:bCs/>
          <w:kern w:val="24"/>
          <w:sz w:val="20"/>
          <w:szCs w:val="20"/>
          <w:lang w:eastAsia="ru-RU"/>
        </w:rPr>
        <w:t>ю</w:t>
      </w:r>
      <w:r w:rsidR="00B3273B" w:rsidRPr="00B3273B">
        <w:rPr>
          <w:rFonts w:ascii="Times New Roman" w:eastAsia="Times New Roman" w:hAnsi="Times New Roman" w:cs="Times New Roman"/>
          <w:bCs/>
          <w:kern w:val="24"/>
          <w:sz w:val="20"/>
          <w:szCs w:val="20"/>
          <w:lang w:eastAsia="ru-RU"/>
        </w:rPr>
        <w:t xml:space="preserve"> № </w:t>
      </w:r>
      <w:r>
        <w:rPr>
          <w:rFonts w:ascii="Times New Roman" w:eastAsia="Times New Roman" w:hAnsi="Times New Roman" w:cs="Times New Roman"/>
          <w:bCs/>
          <w:kern w:val="24"/>
          <w:sz w:val="20"/>
          <w:szCs w:val="20"/>
          <w:lang w:eastAsia="ru-RU"/>
        </w:rPr>
        <w:t>1</w:t>
      </w:r>
    </w:p>
    <w:p w14:paraId="2D5A8A04" w14:textId="77777777" w:rsidR="00B3273B" w:rsidRDefault="00B3273B" w:rsidP="00B3273B">
      <w:pPr>
        <w:tabs>
          <w:tab w:val="left" w:pos="-851"/>
        </w:tabs>
        <w:spacing w:after="0" w:line="240" w:lineRule="auto"/>
        <w:ind w:left="-851"/>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___</w:t>
      </w:r>
      <w:r w:rsidRPr="00B3273B">
        <w:rPr>
          <w:rFonts w:ascii="Times New Roman" w:eastAsia="Times New Roman" w:hAnsi="Times New Roman" w:cs="Times New Roman"/>
          <w:bCs/>
          <w:kern w:val="24"/>
          <w:sz w:val="20"/>
          <w:szCs w:val="20"/>
          <w:lang w:eastAsia="ru-RU"/>
        </w:rPr>
        <w:t xml:space="preserve"> года №____</w:t>
      </w:r>
    </w:p>
    <w:p w14:paraId="056D9512"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57FC904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0F38E61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водяного пожаротушения</w:t>
      </w:r>
    </w:p>
    <w:p w14:paraId="14DFCD7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5528"/>
        <w:gridCol w:w="3402"/>
      </w:tblGrid>
      <w:tr w:rsidR="00B3273B" w:rsidRPr="00B3273B" w14:paraId="00E93F34" w14:textId="77777777" w:rsidTr="00B3273B">
        <w:tc>
          <w:tcPr>
            <w:tcW w:w="709" w:type="dxa"/>
            <w:tcBorders>
              <w:top w:val="single" w:sz="6" w:space="0" w:color="auto"/>
              <w:bottom w:val="nil"/>
              <w:right w:val="single" w:sz="6" w:space="0" w:color="auto"/>
            </w:tcBorders>
            <w:vAlign w:val="center"/>
          </w:tcPr>
          <w:p w14:paraId="68D9D7D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083976B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5528" w:type="dxa"/>
            <w:tcBorders>
              <w:top w:val="single" w:sz="6" w:space="0" w:color="auto"/>
              <w:bottom w:val="nil"/>
              <w:right w:val="single" w:sz="6" w:space="0" w:color="auto"/>
            </w:tcBorders>
            <w:vAlign w:val="center"/>
          </w:tcPr>
          <w:p w14:paraId="1F8C4C1C"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402" w:type="dxa"/>
            <w:tcBorders>
              <w:top w:val="single" w:sz="6" w:space="0" w:color="auto"/>
              <w:left w:val="single" w:sz="6" w:space="0" w:color="auto"/>
              <w:bottom w:val="nil"/>
              <w:right w:val="single" w:sz="6" w:space="0" w:color="auto"/>
            </w:tcBorders>
            <w:vAlign w:val="center"/>
          </w:tcPr>
          <w:p w14:paraId="64508AC9"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22630275" w14:textId="77777777" w:rsidTr="00B3273B">
        <w:tc>
          <w:tcPr>
            <w:tcW w:w="709" w:type="dxa"/>
            <w:tcBorders>
              <w:top w:val="single" w:sz="6" w:space="0" w:color="auto"/>
              <w:bottom w:val="nil"/>
              <w:right w:val="single" w:sz="6" w:space="0" w:color="auto"/>
            </w:tcBorders>
          </w:tcPr>
          <w:p w14:paraId="0F2A5CE0"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5528" w:type="dxa"/>
            <w:tcBorders>
              <w:top w:val="single" w:sz="6" w:space="0" w:color="auto"/>
              <w:bottom w:val="nil"/>
              <w:right w:val="single" w:sz="6" w:space="0" w:color="auto"/>
            </w:tcBorders>
          </w:tcPr>
          <w:p w14:paraId="6739AC94"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Внешний осмотр составных частей системы (технологической части - трубопроводов, оросителей, обратных клапанов, дозирующих устройств, запорной арматуры, манометров, </w:t>
            </w:r>
            <w:proofErr w:type="spellStart"/>
            <w:r w:rsidRPr="00B3273B">
              <w:rPr>
                <w:rFonts w:ascii="Times New Roman" w:eastAsia="Times New Roman" w:hAnsi="Times New Roman" w:cs="Times New Roman"/>
                <w:lang w:eastAsia="ru-RU"/>
              </w:rPr>
              <w:t>пневмобака</w:t>
            </w:r>
            <w:proofErr w:type="spellEnd"/>
            <w:r w:rsidRPr="00B3273B">
              <w:rPr>
                <w:rFonts w:ascii="Times New Roman" w:eastAsia="Times New Roman" w:hAnsi="Times New Roman" w:cs="Times New Roman"/>
                <w:lang w:eastAsia="ru-RU"/>
              </w:rPr>
              <w:t>, насосов и т.д.; электротехнической части - шкафов электроуправления, электродвигателей и т.д.), на отсутствие повреждений, коррозии, грязи, течи; прочности креплений, наличие пломб и т.п.</w:t>
            </w:r>
          </w:p>
        </w:tc>
        <w:tc>
          <w:tcPr>
            <w:tcW w:w="3402" w:type="dxa"/>
            <w:tcBorders>
              <w:top w:val="single" w:sz="6" w:space="0" w:color="auto"/>
              <w:left w:val="single" w:sz="6" w:space="0" w:color="auto"/>
              <w:bottom w:val="nil"/>
              <w:right w:val="single" w:sz="6" w:space="0" w:color="auto"/>
            </w:tcBorders>
            <w:vAlign w:val="center"/>
          </w:tcPr>
          <w:p w14:paraId="2A9E9FB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3E6B2E8E" w14:textId="77777777" w:rsidTr="00B3273B">
        <w:tc>
          <w:tcPr>
            <w:tcW w:w="709" w:type="dxa"/>
            <w:tcBorders>
              <w:top w:val="single" w:sz="6" w:space="0" w:color="auto"/>
              <w:bottom w:val="nil"/>
              <w:right w:val="single" w:sz="6" w:space="0" w:color="auto"/>
            </w:tcBorders>
          </w:tcPr>
          <w:p w14:paraId="4B62127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5528" w:type="dxa"/>
            <w:tcBorders>
              <w:top w:val="single" w:sz="6" w:space="0" w:color="auto"/>
              <w:bottom w:val="nil"/>
              <w:right w:val="single" w:sz="6" w:space="0" w:color="auto"/>
            </w:tcBorders>
          </w:tcPr>
          <w:p w14:paraId="0C6ABEB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давления, уровня воды, рабочего положения запорной арматуры и т.д.</w:t>
            </w:r>
          </w:p>
        </w:tc>
        <w:tc>
          <w:tcPr>
            <w:tcW w:w="3402" w:type="dxa"/>
            <w:tcBorders>
              <w:top w:val="single" w:sz="6" w:space="0" w:color="auto"/>
              <w:left w:val="single" w:sz="6" w:space="0" w:color="auto"/>
              <w:bottom w:val="nil"/>
              <w:right w:val="single" w:sz="6" w:space="0" w:color="auto"/>
            </w:tcBorders>
            <w:vAlign w:val="center"/>
          </w:tcPr>
          <w:p w14:paraId="76232C6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5FA67ED9" w14:textId="77777777" w:rsidTr="00B3273B">
        <w:tc>
          <w:tcPr>
            <w:tcW w:w="709" w:type="dxa"/>
            <w:tcBorders>
              <w:top w:val="single" w:sz="6" w:space="0" w:color="auto"/>
              <w:bottom w:val="nil"/>
              <w:right w:val="single" w:sz="6" w:space="0" w:color="auto"/>
            </w:tcBorders>
          </w:tcPr>
          <w:p w14:paraId="30E5CDD6"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5528" w:type="dxa"/>
            <w:tcBorders>
              <w:top w:val="single" w:sz="6" w:space="0" w:color="auto"/>
              <w:bottom w:val="nil"/>
              <w:right w:val="single" w:sz="6" w:space="0" w:color="auto"/>
            </w:tcBorders>
          </w:tcPr>
          <w:p w14:paraId="7B1652D2"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 и обратно</w:t>
            </w:r>
          </w:p>
        </w:tc>
        <w:tc>
          <w:tcPr>
            <w:tcW w:w="3402" w:type="dxa"/>
            <w:tcBorders>
              <w:top w:val="single" w:sz="6" w:space="0" w:color="auto"/>
              <w:left w:val="single" w:sz="6" w:space="0" w:color="auto"/>
              <w:bottom w:val="nil"/>
              <w:right w:val="single" w:sz="6" w:space="0" w:color="auto"/>
            </w:tcBorders>
            <w:vAlign w:val="center"/>
          </w:tcPr>
          <w:p w14:paraId="2274387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748FDD8E" w14:textId="77777777" w:rsidTr="00B3273B">
        <w:tc>
          <w:tcPr>
            <w:tcW w:w="709" w:type="dxa"/>
            <w:tcBorders>
              <w:top w:val="single" w:sz="6" w:space="0" w:color="auto"/>
              <w:bottom w:val="nil"/>
              <w:right w:val="single" w:sz="6" w:space="0" w:color="auto"/>
            </w:tcBorders>
          </w:tcPr>
          <w:p w14:paraId="115D3A5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5528" w:type="dxa"/>
            <w:tcBorders>
              <w:top w:val="single" w:sz="6" w:space="0" w:color="auto"/>
              <w:bottom w:val="nil"/>
              <w:right w:val="single" w:sz="6" w:space="0" w:color="auto"/>
            </w:tcBorders>
          </w:tcPr>
          <w:p w14:paraId="409366C8"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(технологической части, электротехнической части и сигнализационной части)</w:t>
            </w:r>
          </w:p>
        </w:tc>
        <w:tc>
          <w:tcPr>
            <w:tcW w:w="3402" w:type="dxa"/>
            <w:tcBorders>
              <w:top w:val="single" w:sz="6" w:space="0" w:color="auto"/>
              <w:left w:val="single" w:sz="6" w:space="0" w:color="auto"/>
              <w:bottom w:val="nil"/>
              <w:right w:val="single" w:sz="6" w:space="0" w:color="auto"/>
            </w:tcBorders>
            <w:vAlign w:val="center"/>
          </w:tcPr>
          <w:p w14:paraId="71DADE52"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152A3463" w14:textId="77777777" w:rsidTr="00B3273B">
        <w:tc>
          <w:tcPr>
            <w:tcW w:w="709" w:type="dxa"/>
            <w:tcBorders>
              <w:top w:val="single" w:sz="6" w:space="0" w:color="auto"/>
              <w:bottom w:val="single" w:sz="6" w:space="0" w:color="auto"/>
              <w:right w:val="single" w:sz="6" w:space="0" w:color="auto"/>
            </w:tcBorders>
          </w:tcPr>
          <w:p w14:paraId="4E3394D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5528" w:type="dxa"/>
            <w:tcBorders>
              <w:top w:val="single" w:sz="6" w:space="0" w:color="auto"/>
              <w:bottom w:val="single" w:sz="6" w:space="0" w:color="auto"/>
              <w:right w:val="single" w:sz="6" w:space="0" w:color="auto"/>
            </w:tcBorders>
          </w:tcPr>
          <w:p w14:paraId="2BE1A026"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402" w:type="dxa"/>
            <w:tcBorders>
              <w:top w:val="single" w:sz="6" w:space="0" w:color="auto"/>
              <w:left w:val="single" w:sz="6" w:space="0" w:color="auto"/>
              <w:bottom w:val="single" w:sz="6" w:space="0" w:color="auto"/>
              <w:right w:val="single" w:sz="6" w:space="0" w:color="auto"/>
            </w:tcBorders>
            <w:vAlign w:val="center"/>
          </w:tcPr>
          <w:p w14:paraId="09C99372" w14:textId="77777777" w:rsidR="00B3273B" w:rsidRPr="00B3273B" w:rsidRDefault="003247D9"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B3273B" w:rsidRPr="00B3273B" w14:paraId="3D3C9DFB" w14:textId="77777777" w:rsidTr="00B3273B">
        <w:tc>
          <w:tcPr>
            <w:tcW w:w="709" w:type="dxa"/>
            <w:tcBorders>
              <w:top w:val="nil"/>
              <w:bottom w:val="nil"/>
              <w:right w:val="single" w:sz="6" w:space="0" w:color="auto"/>
            </w:tcBorders>
          </w:tcPr>
          <w:p w14:paraId="0F2887B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5528" w:type="dxa"/>
            <w:tcBorders>
              <w:top w:val="nil"/>
              <w:bottom w:val="nil"/>
              <w:right w:val="single" w:sz="6" w:space="0" w:color="auto"/>
            </w:tcBorders>
          </w:tcPr>
          <w:p w14:paraId="20EC4C55"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 в ручном (местном, дистанционном) и автоматическом режимах</w:t>
            </w:r>
          </w:p>
        </w:tc>
        <w:tc>
          <w:tcPr>
            <w:tcW w:w="3402" w:type="dxa"/>
            <w:tcBorders>
              <w:top w:val="nil"/>
              <w:left w:val="single" w:sz="6" w:space="0" w:color="auto"/>
              <w:bottom w:val="nil"/>
              <w:right w:val="single" w:sz="6" w:space="0" w:color="auto"/>
            </w:tcBorders>
            <w:vAlign w:val="center"/>
          </w:tcPr>
          <w:p w14:paraId="24391739" w14:textId="77777777" w:rsidR="00B3273B" w:rsidRPr="00B3273B" w:rsidRDefault="003247D9"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Pr>
                <w:rFonts w:ascii="Times New Roman" w:eastAsia="Times New Roman" w:hAnsi="Times New Roman" w:cs="Times New Roman"/>
                <w:lang w:eastAsia="ru-RU"/>
              </w:rPr>
              <w:t>1 раз в три месяца</w:t>
            </w:r>
          </w:p>
        </w:tc>
      </w:tr>
      <w:tr w:rsidR="00B3273B" w:rsidRPr="00B3273B" w14:paraId="4E051EAF" w14:textId="77777777" w:rsidTr="00B3273B">
        <w:tc>
          <w:tcPr>
            <w:tcW w:w="709" w:type="dxa"/>
            <w:tcBorders>
              <w:top w:val="single" w:sz="6" w:space="0" w:color="auto"/>
              <w:bottom w:val="single" w:sz="6" w:space="0" w:color="auto"/>
              <w:right w:val="single" w:sz="6" w:space="0" w:color="auto"/>
            </w:tcBorders>
          </w:tcPr>
          <w:p w14:paraId="5985697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8</w:t>
            </w:r>
          </w:p>
        </w:tc>
        <w:tc>
          <w:tcPr>
            <w:tcW w:w="5528" w:type="dxa"/>
            <w:tcBorders>
              <w:top w:val="single" w:sz="6" w:space="0" w:color="auto"/>
              <w:bottom w:val="single" w:sz="6" w:space="0" w:color="auto"/>
              <w:right w:val="single" w:sz="6" w:space="0" w:color="auto"/>
            </w:tcBorders>
          </w:tcPr>
          <w:p w14:paraId="6E2BFEC7" w14:textId="77777777" w:rsidR="00B3273B" w:rsidRPr="00B3273B" w:rsidRDefault="00B3273B" w:rsidP="00B3273B">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Промывка трубопроводов и смена воды в системе и резервуарах</w:t>
            </w:r>
          </w:p>
        </w:tc>
        <w:tc>
          <w:tcPr>
            <w:tcW w:w="3402" w:type="dxa"/>
            <w:tcBorders>
              <w:top w:val="single" w:sz="6" w:space="0" w:color="auto"/>
              <w:left w:val="single" w:sz="6" w:space="0" w:color="auto"/>
              <w:bottom w:val="single" w:sz="6" w:space="0" w:color="auto"/>
              <w:right w:val="single" w:sz="6" w:space="0" w:color="auto"/>
            </w:tcBorders>
            <w:vAlign w:val="center"/>
          </w:tcPr>
          <w:p w14:paraId="28D9FE7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ежегодно</w:t>
            </w:r>
          </w:p>
        </w:tc>
      </w:tr>
    </w:tbl>
    <w:p w14:paraId="35770388"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31CF37B9"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75997A5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1BF7360C"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7161427D" w14:textId="77777777" w:rsidTr="00B3273B">
        <w:trPr>
          <w:trHeight w:val="180"/>
          <w:tblHeader/>
        </w:trPr>
        <w:tc>
          <w:tcPr>
            <w:tcW w:w="0" w:type="auto"/>
          </w:tcPr>
          <w:p w14:paraId="75E1272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Заказчика</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59A6DC60"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291E93" w:rsidRPr="00B3273B">
              <w:rPr>
                <w:rFonts w:ascii="Times New Roman" w:eastAsia="Calibri" w:hAnsi="Times New Roman" w:cs="Times New Roman"/>
                <w:kern w:val="24"/>
                <w:bdr w:val="none" w:sz="0" w:space="0" w:color="auto" w:frame="1"/>
              </w:rPr>
              <w:t>Исполнителя</w:t>
            </w:r>
            <w:r w:rsidR="00291E93"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3B4099AA"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3853EA19" w14:textId="77777777" w:rsidR="00B3273B" w:rsidRPr="00B3273B" w:rsidRDefault="00B3273B" w:rsidP="00B3273B">
      <w:pPr>
        <w:widowControl w:val="0"/>
        <w:adjustRightInd w:val="0"/>
        <w:spacing w:after="0" w:line="240" w:lineRule="auto"/>
        <w:ind w:firstLine="709"/>
        <w:jc w:val="both"/>
        <w:textAlignment w:val="baseline"/>
        <w:outlineLvl w:val="1"/>
        <w:rPr>
          <w:rFonts w:ascii="Times New Roman" w:eastAsia="Times New Roman" w:hAnsi="Times New Roman" w:cs="Times New Roman"/>
          <w:kern w:val="24"/>
          <w:lang w:eastAsia="ru-RU"/>
        </w:rPr>
      </w:pPr>
    </w:p>
    <w:p w14:paraId="064884A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71667D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19992A5"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B9B95F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3AD5E0C7"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3A1D1247"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852FB6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7284189A"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50B0B8E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6B1E0DD"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10C568E"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161380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9AEAE4C"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2D615FF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BAB7614"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4BDD8D98"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D8DE021"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6DC18A6" w14:textId="77777777" w:rsidR="00B3273B" w:rsidRP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14AA56CC" w14:textId="77777777" w:rsidR="00B3273B" w:rsidRDefault="00B3273B"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65D09651" w14:textId="77777777" w:rsidR="00B300B1" w:rsidRPr="00B3273B" w:rsidRDefault="00B300B1" w:rsidP="00B3273B">
      <w:pPr>
        <w:tabs>
          <w:tab w:val="left" w:pos="-851"/>
        </w:tabs>
        <w:spacing w:after="0" w:line="240" w:lineRule="auto"/>
        <w:ind w:left="-851"/>
        <w:jc w:val="right"/>
        <w:rPr>
          <w:rFonts w:ascii="Times New Roman" w:eastAsia="Times New Roman" w:hAnsi="Times New Roman" w:cs="Times New Roman"/>
          <w:kern w:val="24"/>
          <w:lang w:eastAsia="ru-RU"/>
        </w:rPr>
      </w:pPr>
    </w:p>
    <w:p w14:paraId="0E2382D6" w14:textId="77777777" w:rsidR="00B3273B" w:rsidRPr="00B3273B" w:rsidRDefault="00B3273B" w:rsidP="00B3273B">
      <w:pPr>
        <w:tabs>
          <w:tab w:val="left" w:pos="-851"/>
        </w:tabs>
        <w:spacing w:after="0" w:line="240" w:lineRule="auto"/>
        <w:rPr>
          <w:rFonts w:ascii="Times New Roman" w:eastAsia="Times New Roman" w:hAnsi="Times New Roman" w:cs="Times New Roman"/>
          <w:kern w:val="24"/>
          <w:lang w:eastAsia="ru-RU"/>
        </w:rPr>
      </w:pPr>
    </w:p>
    <w:p w14:paraId="035F0451" w14:textId="77777777" w:rsidR="00B3273B" w:rsidRPr="00B3273B" w:rsidRDefault="00B3273B" w:rsidP="00B3273B">
      <w:pPr>
        <w:spacing w:after="0" w:line="240" w:lineRule="auto"/>
        <w:jc w:val="right"/>
        <w:rPr>
          <w:rFonts w:ascii="Times New Roman" w:eastAsia="Times New Roman" w:hAnsi="Times New Roman" w:cs="Times New Roman"/>
          <w:bCs/>
          <w:kern w:val="24"/>
          <w:sz w:val="20"/>
          <w:szCs w:val="20"/>
          <w:lang w:eastAsia="ru-RU"/>
        </w:rPr>
      </w:pPr>
      <w:r w:rsidRPr="00B3273B">
        <w:rPr>
          <w:rFonts w:ascii="Times New Roman" w:eastAsia="Times New Roman" w:hAnsi="Times New Roman" w:cs="Times New Roman"/>
          <w:kern w:val="24"/>
          <w:lang w:eastAsia="ru-RU"/>
        </w:rPr>
        <w:t xml:space="preserve"> </w:t>
      </w:r>
      <w:r w:rsidR="0049410A">
        <w:rPr>
          <w:rFonts w:ascii="Times New Roman" w:eastAsia="Times New Roman" w:hAnsi="Times New Roman" w:cs="Times New Roman"/>
          <w:bCs/>
          <w:kern w:val="24"/>
          <w:sz w:val="20"/>
          <w:szCs w:val="20"/>
          <w:lang w:eastAsia="ru-RU"/>
        </w:rPr>
        <w:t xml:space="preserve">Форма 2 к </w:t>
      </w:r>
      <w:r w:rsidRPr="00B3273B">
        <w:rPr>
          <w:rFonts w:ascii="Times New Roman" w:eastAsia="Times New Roman" w:hAnsi="Times New Roman" w:cs="Times New Roman"/>
          <w:bCs/>
          <w:kern w:val="24"/>
          <w:sz w:val="20"/>
          <w:szCs w:val="20"/>
          <w:lang w:eastAsia="ru-RU"/>
        </w:rPr>
        <w:t>Приложени</w:t>
      </w:r>
      <w:r w:rsidR="0049410A">
        <w:rPr>
          <w:rFonts w:ascii="Times New Roman" w:eastAsia="Times New Roman" w:hAnsi="Times New Roman" w:cs="Times New Roman"/>
          <w:bCs/>
          <w:kern w:val="24"/>
          <w:sz w:val="20"/>
          <w:szCs w:val="20"/>
          <w:lang w:eastAsia="ru-RU"/>
        </w:rPr>
        <w:t>ю</w:t>
      </w:r>
      <w:r w:rsidRPr="00B3273B">
        <w:rPr>
          <w:rFonts w:ascii="Times New Roman" w:eastAsia="Times New Roman" w:hAnsi="Times New Roman" w:cs="Times New Roman"/>
          <w:bCs/>
          <w:kern w:val="24"/>
          <w:sz w:val="20"/>
          <w:szCs w:val="20"/>
          <w:lang w:eastAsia="ru-RU"/>
        </w:rPr>
        <w:t xml:space="preserve"> №</w:t>
      </w:r>
      <w:r>
        <w:rPr>
          <w:rFonts w:ascii="Times New Roman" w:eastAsia="Times New Roman" w:hAnsi="Times New Roman" w:cs="Times New Roman"/>
          <w:bCs/>
          <w:kern w:val="24"/>
          <w:sz w:val="20"/>
          <w:szCs w:val="20"/>
          <w:lang w:eastAsia="ru-RU"/>
        </w:rPr>
        <w:t xml:space="preserve"> </w:t>
      </w:r>
      <w:r w:rsidR="0049410A">
        <w:rPr>
          <w:rFonts w:ascii="Times New Roman" w:eastAsia="Times New Roman" w:hAnsi="Times New Roman" w:cs="Times New Roman"/>
          <w:bCs/>
          <w:kern w:val="24"/>
          <w:sz w:val="20"/>
          <w:szCs w:val="20"/>
          <w:lang w:eastAsia="ru-RU"/>
        </w:rPr>
        <w:t>1</w:t>
      </w:r>
    </w:p>
    <w:p w14:paraId="6F355038"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r w:rsidRPr="00B3273B">
        <w:rPr>
          <w:rFonts w:ascii="Times New Roman" w:eastAsia="Times New Roman" w:hAnsi="Times New Roman" w:cs="Times New Roman"/>
          <w:bCs/>
          <w:kern w:val="24"/>
          <w:sz w:val="20"/>
          <w:szCs w:val="20"/>
          <w:lang w:eastAsia="ru-RU"/>
        </w:rPr>
        <w:t>к Договору от «___» ______________ 202</w:t>
      </w:r>
      <w:r w:rsidR="00B300B1">
        <w:rPr>
          <w:rFonts w:ascii="Times New Roman" w:eastAsia="Times New Roman" w:hAnsi="Times New Roman" w:cs="Times New Roman"/>
          <w:bCs/>
          <w:kern w:val="24"/>
          <w:sz w:val="20"/>
          <w:szCs w:val="20"/>
          <w:lang w:eastAsia="ru-RU"/>
        </w:rPr>
        <w:t>__</w:t>
      </w:r>
      <w:r w:rsidRPr="00B3273B">
        <w:rPr>
          <w:rFonts w:ascii="Times New Roman" w:eastAsia="Times New Roman" w:hAnsi="Times New Roman" w:cs="Times New Roman"/>
          <w:bCs/>
          <w:kern w:val="24"/>
          <w:sz w:val="20"/>
          <w:szCs w:val="20"/>
          <w:lang w:eastAsia="ru-RU"/>
        </w:rPr>
        <w:t xml:space="preserve"> года №____</w:t>
      </w:r>
    </w:p>
    <w:p w14:paraId="6B536868" w14:textId="77777777" w:rsidR="00B3273B" w:rsidRPr="00B3273B" w:rsidRDefault="00B3273B" w:rsidP="00B3273B">
      <w:pPr>
        <w:tabs>
          <w:tab w:val="left" w:pos="-851"/>
        </w:tabs>
        <w:spacing w:after="0" w:line="240" w:lineRule="auto"/>
        <w:ind w:left="-851"/>
        <w:jc w:val="right"/>
        <w:rPr>
          <w:rFonts w:ascii="Times New Roman" w:eastAsia="Calibri" w:hAnsi="Times New Roman" w:cs="Times New Roman"/>
        </w:rPr>
      </w:pPr>
    </w:p>
    <w:p w14:paraId="79D9458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 xml:space="preserve">Типовой регламент </w:t>
      </w:r>
    </w:p>
    <w:p w14:paraId="1F4E487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технического обслуживания систем пожарной сигнализации и охранной сигнализации</w:t>
      </w:r>
    </w:p>
    <w:p w14:paraId="193E6B53"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961"/>
        <w:gridCol w:w="3969"/>
      </w:tblGrid>
      <w:tr w:rsidR="00B3273B" w:rsidRPr="00B3273B" w14:paraId="745034F2" w14:textId="77777777" w:rsidTr="00B3273B">
        <w:trPr>
          <w:trHeight w:val="618"/>
        </w:trPr>
        <w:tc>
          <w:tcPr>
            <w:tcW w:w="817" w:type="dxa"/>
            <w:shd w:val="clear" w:color="auto" w:fill="auto"/>
            <w:vAlign w:val="center"/>
          </w:tcPr>
          <w:p w14:paraId="0AA8192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w:t>
            </w:r>
          </w:p>
          <w:p w14:paraId="6DDAE53B"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w:t>
            </w:r>
            <w:r w:rsidR="00B300B1">
              <w:rPr>
                <w:rFonts w:ascii="Times New Roman" w:eastAsia="Times New Roman" w:hAnsi="Times New Roman" w:cs="Times New Roman"/>
                <w:lang w:eastAsia="ru-RU"/>
              </w:rPr>
              <w:t>/</w:t>
            </w:r>
            <w:r w:rsidRPr="00B3273B">
              <w:rPr>
                <w:rFonts w:ascii="Times New Roman" w:eastAsia="Times New Roman" w:hAnsi="Times New Roman" w:cs="Times New Roman"/>
                <w:lang w:eastAsia="ru-RU"/>
              </w:rPr>
              <w:t>п</w:t>
            </w:r>
          </w:p>
        </w:tc>
        <w:tc>
          <w:tcPr>
            <w:tcW w:w="4961" w:type="dxa"/>
            <w:shd w:val="clear" w:color="auto" w:fill="auto"/>
            <w:vAlign w:val="center"/>
          </w:tcPr>
          <w:p w14:paraId="0198FB6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Перечень работ</w:t>
            </w:r>
          </w:p>
        </w:tc>
        <w:tc>
          <w:tcPr>
            <w:tcW w:w="3969" w:type="dxa"/>
            <w:shd w:val="clear" w:color="auto" w:fill="auto"/>
            <w:vAlign w:val="center"/>
          </w:tcPr>
          <w:p w14:paraId="64F05DED"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Периодичность обслуживания специализированными организациями</w:t>
            </w:r>
          </w:p>
        </w:tc>
      </w:tr>
      <w:tr w:rsidR="00B3273B" w:rsidRPr="00B3273B" w14:paraId="5814BD71" w14:textId="77777777" w:rsidTr="00B3273B">
        <w:tc>
          <w:tcPr>
            <w:tcW w:w="817" w:type="dxa"/>
            <w:shd w:val="clear" w:color="auto" w:fill="auto"/>
          </w:tcPr>
          <w:p w14:paraId="440C2A24"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1</w:t>
            </w:r>
          </w:p>
        </w:tc>
        <w:tc>
          <w:tcPr>
            <w:tcW w:w="4961" w:type="dxa"/>
            <w:shd w:val="clear" w:color="auto" w:fill="auto"/>
          </w:tcPr>
          <w:p w14:paraId="21B9753B"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Внешний осмотр составных частей системы (приемно-контрольного прибора, извещателей, оповещателей, шлейфа сигнализации) на отсутствие механических повреждений, коррозии, грязи, прочности креплений и т.д.</w:t>
            </w:r>
          </w:p>
        </w:tc>
        <w:tc>
          <w:tcPr>
            <w:tcW w:w="3969" w:type="dxa"/>
            <w:shd w:val="clear" w:color="auto" w:fill="auto"/>
            <w:vAlign w:val="center"/>
          </w:tcPr>
          <w:p w14:paraId="62D31D37"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ежемесячно</w:t>
            </w:r>
          </w:p>
        </w:tc>
      </w:tr>
      <w:tr w:rsidR="00B3273B" w:rsidRPr="00B3273B" w14:paraId="6D217719" w14:textId="77777777" w:rsidTr="00B3273B">
        <w:tc>
          <w:tcPr>
            <w:tcW w:w="817" w:type="dxa"/>
            <w:shd w:val="clear" w:color="auto" w:fill="auto"/>
          </w:tcPr>
          <w:p w14:paraId="2EB4788F"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2</w:t>
            </w:r>
          </w:p>
        </w:tc>
        <w:tc>
          <w:tcPr>
            <w:tcW w:w="4961" w:type="dxa"/>
            <w:shd w:val="clear" w:color="auto" w:fill="auto"/>
          </w:tcPr>
          <w:p w14:paraId="5C81DDFD"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рабочего положения выключателей и переключателей, исправности световой индикации, наличие пломб на приемно-контрольном приборе</w:t>
            </w:r>
          </w:p>
        </w:tc>
        <w:tc>
          <w:tcPr>
            <w:tcW w:w="3969" w:type="dxa"/>
            <w:shd w:val="clear" w:color="auto" w:fill="auto"/>
          </w:tcPr>
          <w:p w14:paraId="7D2E1D28"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5DE8B95B" w14:textId="77777777" w:rsidTr="00B3273B">
        <w:tc>
          <w:tcPr>
            <w:tcW w:w="817" w:type="dxa"/>
            <w:shd w:val="clear" w:color="auto" w:fill="auto"/>
          </w:tcPr>
          <w:p w14:paraId="37E2E5C1"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3</w:t>
            </w:r>
          </w:p>
        </w:tc>
        <w:tc>
          <w:tcPr>
            <w:tcW w:w="4961" w:type="dxa"/>
            <w:shd w:val="clear" w:color="auto" w:fill="auto"/>
          </w:tcPr>
          <w:p w14:paraId="1694F7B4"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Контроль основного и резервного источников питания и проверка автоматического переключения питания с рабочего ввода на резервный</w:t>
            </w:r>
          </w:p>
        </w:tc>
        <w:tc>
          <w:tcPr>
            <w:tcW w:w="3969" w:type="dxa"/>
            <w:shd w:val="clear" w:color="auto" w:fill="auto"/>
          </w:tcPr>
          <w:p w14:paraId="6BEF7F04"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77E537E5" w14:textId="77777777" w:rsidTr="00B3273B">
        <w:tc>
          <w:tcPr>
            <w:tcW w:w="817" w:type="dxa"/>
            <w:shd w:val="clear" w:color="auto" w:fill="auto"/>
          </w:tcPr>
          <w:p w14:paraId="441BD078"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5</w:t>
            </w:r>
          </w:p>
        </w:tc>
        <w:tc>
          <w:tcPr>
            <w:tcW w:w="4961" w:type="dxa"/>
            <w:shd w:val="clear" w:color="auto" w:fill="auto"/>
          </w:tcPr>
          <w:p w14:paraId="7A196175"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составных частей системы (приемно-контрольного прибора, извещателей, оповещателей, измерение параметров шлейфа сигнализации и т.д.)</w:t>
            </w:r>
          </w:p>
        </w:tc>
        <w:tc>
          <w:tcPr>
            <w:tcW w:w="3969" w:type="dxa"/>
            <w:shd w:val="clear" w:color="auto" w:fill="auto"/>
          </w:tcPr>
          <w:p w14:paraId="3ABCCBDA"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6CB82F44" w14:textId="77777777" w:rsidTr="00B3273B">
        <w:tc>
          <w:tcPr>
            <w:tcW w:w="817" w:type="dxa"/>
            <w:shd w:val="clear" w:color="auto" w:fill="auto"/>
          </w:tcPr>
          <w:p w14:paraId="2F9E33E5"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6</w:t>
            </w:r>
          </w:p>
        </w:tc>
        <w:tc>
          <w:tcPr>
            <w:tcW w:w="4961" w:type="dxa"/>
            <w:shd w:val="clear" w:color="auto" w:fill="auto"/>
          </w:tcPr>
          <w:p w14:paraId="63399AA7"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Профилактические работы</w:t>
            </w:r>
          </w:p>
        </w:tc>
        <w:tc>
          <w:tcPr>
            <w:tcW w:w="3969" w:type="dxa"/>
            <w:shd w:val="clear" w:color="auto" w:fill="auto"/>
          </w:tcPr>
          <w:p w14:paraId="33EED6EE"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r w:rsidR="00B3273B" w:rsidRPr="00B3273B" w14:paraId="19FC9AB6" w14:textId="77777777" w:rsidTr="00B3273B">
        <w:tc>
          <w:tcPr>
            <w:tcW w:w="817" w:type="dxa"/>
            <w:shd w:val="clear" w:color="auto" w:fill="auto"/>
          </w:tcPr>
          <w:p w14:paraId="70FA367E" w14:textId="77777777" w:rsidR="00B3273B" w:rsidRPr="00B3273B" w:rsidRDefault="00B3273B" w:rsidP="00B3273B">
            <w:pPr>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7</w:t>
            </w:r>
          </w:p>
        </w:tc>
        <w:tc>
          <w:tcPr>
            <w:tcW w:w="4961" w:type="dxa"/>
            <w:shd w:val="clear" w:color="auto" w:fill="auto"/>
          </w:tcPr>
          <w:p w14:paraId="4A09641A" w14:textId="77777777" w:rsidR="00B3273B" w:rsidRPr="00B3273B" w:rsidRDefault="00B3273B" w:rsidP="00B3273B">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B3273B">
              <w:rPr>
                <w:rFonts w:ascii="Times New Roman" w:eastAsia="Times New Roman" w:hAnsi="Times New Roman" w:cs="Times New Roman"/>
                <w:lang w:eastAsia="ru-RU"/>
              </w:rPr>
              <w:t>Проверка работоспособности системы</w:t>
            </w:r>
          </w:p>
        </w:tc>
        <w:tc>
          <w:tcPr>
            <w:tcW w:w="3969" w:type="dxa"/>
            <w:shd w:val="clear" w:color="auto" w:fill="auto"/>
          </w:tcPr>
          <w:p w14:paraId="65521BAD" w14:textId="77777777" w:rsidR="00B3273B" w:rsidRPr="00B3273B" w:rsidRDefault="00B3273B" w:rsidP="00B3273B">
            <w:pPr>
              <w:spacing w:after="200" w:line="276" w:lineRule="auto"/>
              <w:jc w:val="center"/>
              <w:rPr>
                <w:rFonts w:ascii="Times New Roman" w:eastAsia="Calibri" w:hAnsi="Times New Roman" w:cs="Times New Roman"/>
              </w:rPr>
            </w:pPr>
            <w:r w:rsidRPr="00B3273B">
              <w:rPr>
                <w:rFonts w:ascii="Times New Roman" w:eastAsia="Times New Roman" w:hAnsi="Times New Roman" w:cs="Times New Roman"/>
                <w:lang w:eastAsia="ru-RU"/>
              </w:rPr>
              <w:t>ежемесячно</w:t>
            </w:r>
          </w:p>
        </w:tc>
      </w:tr>
    </w:tbl>
    <w:p w14:paraId="0AC7E9F3" w14:textId="77777777" w:rsidR="00B3273B" w:rsidRPr="00B3273B" w:rsidRDefault="00B3273B" w:rsidP="00B3273B">
      <w:pPr>
        <w:tabs>
          <w:tab w:val="left" w:pos="-851"/>
        </w:tabs>
        <w:spacing w:after="0" w:line="240" w:lineRule="auto"/>
        <w:ind w:left="-851"/>
        <w:jc w:val="both"/>
        <w:rPr>
          <w:rFonts w:ascii="Times New Roman" w:eastAsia="Calibri" w:hAnsi="Times New Roman" w:cs="Times New Roman"/>
        </w:rPr>
      </w:pPr>
    </w:p>
    <w:p w14:paraId="3266BABD"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b/>
          <w:kern w:val="24"/>
        </w:rPr>
        <w:t xml:space="preserve">Условия оказания Услуг: </w:t>
      </w:r>
    </w:p>
    <w:p w14:paraId="2A16A5A0"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 xml:space="preserve">Под Техническим обслуживанием вышеуказанных систем в рамках настоящего тех. Задания, понимается комплекс работ, направленных на поддержание систем в работоспособном состоянии.  </w:t>
      </w:r>
    </w:p>
    <w:p w14:paraId="41DCB11C"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Данный комплекс работ не включает в себя замену деталей, составных частей за счет Исполнителя. Все детали, расходные материалы, запасные части, составные элементы предоставляются Заказчиком.</w:t>
      </w:r>
    </w:p>
    <w:p w14:paraId="4A834BAC"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Оказание услуг выполняется иждивением Исполнителя, его силами с использованием его оборудования и инструментов, включая расходы на перевозку. Заказчик не предоставляет Исполнителю бытовые, складские и иные помещения, не обеспечивает сохранность его материалов и оборудования (средств, изделий, инструментов). При выходе из строя отдельных элементов оборудования, указанных систем, после его диагностирования, производится демонтаж и замена оборудования за счет Заказчика.</w:t>
      </w:r>
    </w:p>
    <w:p w14:paraId="29FAF0C9" w14:textId="77777777" w:rsidR="00B3273B" w:rsidRPr="00EE4C03" w:rsidRDefault="00B3273B" w:rsidP="00B3273B">
      <w:pPr>
        <w:tabs>
          <w:tab w:val="left" w:pos="0"/>
        </w:tabs>
        <w:spacing w:after="0" w:line="240" w:lineRule="auto"/>
        <w:ind w:firstLine="236"/>
        <w:jc w:val="both"/>
        <w:rPr>
          <w:rFonts w:ascii="Times New Roman" w:eastAsia="Calibri" w:hAnsi="Times New Roman" w:cs="Times New Roman"/>
          <w:bCs/>
        </w:rPr>
      </w:pPr>
      <w:r w:rsidRPr="00EE4C03">
        <w:rPr>
          <w:rFonts w:ascii="Times New Roman" w:eastAsia="Calibri" w:hAnsi="Times New Roman" w:cs="Times New Roman"/>
          <w:bCs/>
        </w:rPr>
        <w:t>Проведение планово-предупредительных ремонтов (ППР) – ежемесячно:</w:t>
      </w:r>
    </w:p>
    <w:p w14:paraId="1AF406B2" w14:textId="77777777" w:rsidR="00B3273B" w:rsidRPr="00B3273B" w:rsidRDefault="00EF51D9" w:rsidP="00B3273B">
      <w:pPr>
        <w:numPr>
          <w:ilvl w:val="0"/>
          <w:numId w:val="36"/>
        </w:numPr>
        <w:tabs>
          <w:tab w:val="left" w:pos="0"/>
        </w:tabs>
        <w:spacing w:after="0" w:line="240" w:lineRule="auto"/>
        <w:ind w:left="236" w:hanging="283"/>
        <w:jc w:val="both"/>
        <w:rPr>
          <w:rFonts w:ascii="Times New Roman" w:eastAsia="Calibri" w:hAnsi="Times New Roman" w:cs="Times New Roman"/>
        </w:rPr>
      </w:pPr>
      <w:r w:rsidRPr="00B3273B">
        <w:rPr>
          <w:rFonts w:ascii="Times New Roman" w:eastAsia="Calibri" w:hAnsi="Times New Roman" w:cs="Times New Roman"/>
          <w:color w:val="000000"/>
        </w:rPr>
        <w:t>проводить ППР</w:t>
      </w:r>
      <w:r w:rsidR="00B3273B" w:rsidRPr="00B3273B">
        <w:rPr>
          <w:rFonts w:ascii="Times New Roman" w:eastAsia="Calibri" w:hAnsi="Times New Roman" w:cs="Times New Roman"/>
          <w:color w:val="000000"/>
        </w:rPr>
        <w:t xml:space="preserve"> персоналом, квалификация которого соответствует сложности обслуживаемых технических средств, под контролем Заказчика; </w:t>
      </w:r>
    </w:p>
    <w:p w14:paraId="1EB18C92"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bCs/>
        </w:rPr>
      </w:pPr>
      <w:r w:rsidRPr="00EE4C03">
        <w:rPr>
          <w:rFonts w:ascii="Times New Roman" w:eastAsia="Calibri" w:hAnsi="Times New Roman" w:cs="Times New Roman"/>
          <w:bCs/>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w:t>
      </w:r>
    </w:p>
    <w:p w14:paraId="1C6A6F78"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w:t>
      </w:r>
    </w:p>
    <w:p w14:paraId="3A430B70"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Контроль основного и резервного источников питания и проверка автоматического переключения питания с рабочего на резервное.</w:t>
      </w:r>
    </w:p>
    <w:p w14:paraId="391A8E0C"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работоспособности составных элементов систем.</w:t>
      </w:r>
    </w:p>
    <w:p w14:paraId="4AC82B57"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b/>
        </w:rPr>
      </w:pPr>
      <w:r w:rsidRPr="00EB66EF">
        <w:rPr>
          <w:rFonts w:ascii="Times New Roman" w:eastAsia="Calibri" w:hAnsi="Times New Roman" w:cs="Times New Roman"/>
          <w:bCs/>
        </w:rPr>
        <w:lastRenderedPageBreak/>
        <w:t>Профилактические работы,</w:t>
      </w:r>
      <w:r w:rsidRPr="00B3273B">
        <w:rPr>
          <w:rFonts w:ascii="Times New Roman" w:eastAsia="Calibri" w:hAnsi="Times New Roman" w:cs="Times New Roman"/>
          <w:b/>
          <w:bCs/>
        </w:rPr>
        <w:t xml:space="preserve"> </w:t>
      </w:r>
      <w:r w:rsidRPr="00B3273B">
        <w:rPr>
          <w:rFonts w:ascii="Times New Roman" w:eastAsia="Calibri" w:hAnsi="Times New Roman" w:cs="Times New Roman"/>
          <w:shd w:val="clear" w:color="auto" w:fill="FFFFFF"/>
        </w:rPr>
        <w:t>проводятся с составными элементами систем, включают, их пайку, замену вышедших из строя деталей или закончившимся ресурсом – предоставляемых Заказчиком.</w:t>
      </w:r>
    </w:p>
    <w:p w14:paraId="7C337F4B" w14:textId="77777777" w:rsidR="00EB66EF" w:rsidRPr="00786C04" w:rsidRDefault="00EB66EF" w:rsidP="00EB66EF">
      <w:pPr>
        <w:numPr>
          <w:ilvl w:val="0"/>
          <w:numId w:val="36"/>
        </w:numPr>
        <w:spacing w:after="0" w:line="240" w:lineRule="auto"/>
        <w:ind w:left="236" w:hanging="236"/>
        <w:jc w:val="both"/>
        <w:rPr>
          <w:rFonts w:ascii="Times New Roman" w:eastAsia="Calibri" w:hAnsi="Times New Roman" w:cs="Times New Roman"/>
        </w:rPr>
      </w:pPr>
      <w:r w:rsidRPr="00786C04">
        <w:rPr>
          <w:rFonts w:ascii="Times New Roman" w:eastAsia="Calibri" w:hAnsi="Times New Roman" w:cs="Times New Roman"/>
          <w:bCs/>
        </w:rPr>
        <w:t xml:space="preserve">Проверка работоспособности систем противопожарной защиты объекта </w:t>
      </w:r>
      <w:r w:rsidRPr="00786C04">
        <w:rPr>
          <w:rFonts w:ascii="Times New Roman" w:eastAsia="Calibri" w:hAnsi="Times New Roman" w:cs="Times New Roman"/>
        </w:rPr>
        <w:t>не реже 1 раза в триместр с оформлением соответствующего акта проверки, составляемого Заказчиком.</w:t>
      </w:r>
    </w:p>
    <w:p w14:paraId="5EA76684"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При выявлении Заказчиком неисправностей либо отказа в работе оборудования, вышеуказанных систем, Исполнитель обязан в срок 24 часа организовать и выполнить мероприятия по устранению выявленных неисправностей.</w:t>
      </w:r>
    </w:p>
    <w:p w14:paraId="5714C2F9"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информационного взаимодействия систем со СМИС.</w:t>
      </w:r>
    </w:p>
    <w:p w14:paraId="5288AF4F" w14:textId="77777777" w:rsidR="00B3273B" w:rsidRPr="00EE4C03" w:rsidRDefault="00B3273B" w:rsidP="00B3273B">
      <w:pPr>
        <w:numPr>
          <w:ilvl w:val="0"/>
          <w:numId w:val="36"/>
        </w:numPr>
        <w:spacing w:after="0" w:line="240" w:lineRule="auto"/>
        <w:ind w:left="236" w:hanging="236"/>
        <w:jc w:val="both"/>
        <w:rPr>
          <w:rFonts w:ascii="Times New Roman" w:eastAsia="Calibri" w:hAnsi="Times New Roman" w:cs="Times New Roman"/>
        </w:rPr>
      </w:pPr>
      <w:r w:rsidRPr="00EE4C03">
        <w:rPr>
          <w:rFonts w:ascii="Times New Roman" w:eastAsia="Calibri" w:hAnsi="Times New Roman" w:cs="Times New Roman"/>
          <w:bCs/>
        </w:rPr>
        <w:t>Проверка прохождения пакетов в систему интеграции СМИС с последующей корректировкой параметров работы системы.</w:t>
      </w:r>
    </w:p>
    <w:p w14:paraId="60BA5645" w14:textId="77777777" w:rsidR="00B3273B" w:rsidRPr="00B3273B" w:rsidRDefault="00B3273B" w:rsidP="00B3273B">
      <w:pPr>
        <w:numPr>
          <w:ilvl w:val="0"/>
          <w:numId w:val="36"/>
        </w:numPr>
        <w:spacing w:after="0" w:line="240" w:lineRule="auto"/>
        <w:ind w:left="236" w:hanging="236"/>
        <w:jc w:val="both"/>
        <w:rPr>
          <w:rFonts w:ascii="Times New Roman" w:eastAsia="Calibri" w:hAnsi="Times New Roman" w:cs="Times New Roman"/>
        </w:rPr>
      </w:pPr>
      <w:r w:rsidRPr="00B3273B">
        <w:rPr>
          <w:rFonts w:ascii="Times New Roman" w:eastAsia="Calibri" w:hAnsi="Times New Roman" w:cs="Times New Roman"/>
        </w:rPr>
        <w:t xml:space="preserve">Тестирование сопряжения с </w:t>
      </w:r>
      <w:r w:rsidRPr="00B3273B">
        <w:rPr>
          <w:rFonts w:ascii="Times New Roman" w:eastAsia="Calibri" w:hAnsi="Times New Roman" w:cs="Times New Roman"/>
          <w:lang w:val="en-US"/>
        </w:rPr>
        <w:t>OPC</w:t>
      </w:r>
      <w:r w:rsidRPr="00B3273B">
        <w:rPr>
          <w:rFonts w:ascii="Times New Roman" w:eastAsia="Calibri" w:hAnsi="Times New Roman" w:cs="Times New Roman"/>
        </w:rPr>
        <w:t>-сервером контроля и мониторинга.</w:t>
      </w:r>
    </w:p>
    <w:p w14:paraId="678C7679"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r w:rsidRPr="00B3273B">
        <w:rPr>
          <w:rFonts w:ascii="Times New Roman" w:eastAsia="Calibri" w:hAnsi="Times New Roman" w:cs="Times New Roman"/>
        </w:rPr>
        <w:t>Изменение текущих настроек систем по согласованию с Заказчиком.</w:t>
      </w:r>
    </w:p>
    <w:p w14:paraId="12A9DEE5" w14:textId="77777777" w:rsidR="00B3273B" w:rsidRPr="00B3273B" w:rsidRDefault="00B3273B" w:rsidP="00B3273B">
      <w:pPr>
        <w:spacing w:after="0" w:line="240" w:lineRule="auto"/>
        <w:ind w:firstLine="709"/>
        <w:jc w:val="both"/>
        <w:rPr>
          <w:rFonts w:ascii="Times New Roman" w:eastAsia="Calibri" w:hAnsi="Times New Roman" w:cs="Times New Roman"/>
          <w:b/>
          <w:kern w:val="24"/>
        </w:rPr>
      </w:pPr>
    </w:p>
    <w:p w14:paraId="19D8AFF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b/>
          <w:kern w:val="24"/>
        </w:rPr>
        <w:t xml:space="preserve"> Требования к качеству оказываемых Услуг,</w:t>
      </w:r>
      <w:r w:rsidRPr="00B3273B">
        <w:rPr>
          <w:rFonts w:ascii="Times New Roman" w:eastAsia="Calibri" w:hAnsi="Times New Roman" w:cs="Times New Roman"/>
          <w:b/>
          <w:bCs/>
          <w:kern w:val="24"/>
        </w:rPr>
        <w:t xml:space="preserve"> техническим характеристикам оказываемых Услуг, к их безопасности и результатам оказания услуг. </w:t>
      </w:r>
      <w:r w:rsidRPr="00B3273B">
        <w:rPr>
          <w:rFonts w:ascii="Times New Roman" w:eastAsia="Calibri" w:hAnsi="Times New Roman" w:cs="Times New Roman"/>
          <w:b/>
          <w:kern w:val="24"/>
        </w:rPr>
        <w:t>Обязательные условия выполнения.</w:t>
      </w:r>
    </w:p>
    <w:p w14:paraId="28E44A9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Внешний осмотр составных элементов системы (приёмно-контрольного оборудования, извещателей, оповещателей, датчиков, линий связи, узлы управления, насосы, задвижки, соленоидные клапаны для дренчерных завес, клапаны обратные, клапаны пожарные, лафетные стволы, оросители, трубопроводы распределительные и магистральные) на отсутствие механических повреждений, коррозии, загрязнения, прочности крепления и т.д. – ежемесячно.</w:t>
      </w:r>
    </w:p>
    <w:p w14:paraId="590F2A5F"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рабочего положения выключателей и переключателей, разъёмов, исправность световой индикации, исправность блока автоматики (ШАК), приборов ЦПИ, ПИ, ПУ, состояние пломб на оборудовании системы (при наличии) – ежемесячно.</w:t>
      </w:r>
    </w:p>
    <w:p w14:paraId="35D9675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Контроль основного и резервного источников питания и проверка автоматического переключения питания с рабочего на резервное.</w:t>
      </w:r>
    </w:p>
    <w:p w14:paraId="705E2C8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67DE17AB"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работоспособности составных элементов системы (выборочно) – ежемесячно.</w:t>
      </w:r>
    </w:p>
    <w:p w14:paraId="4E3EEDF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Внесение изменений программных настроек, редактирование реестра, конфигурация СКАДА-системы, систем СМИС, СМИК – по заданию Заказчика.</w:t>
      </w:r>
    </w:p>
    <w:p w14:paraId="5F3CC7D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Программное обслуживание OPC, Систем контроля и мониторинга, АСДУ, СМИС, СМИК систем в соответствии с требованиями производителя программного продукта – ежемесячно.</w:t>
      </w:r>
    </w:p>
    <w:p w14:paraId="39CB878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Редактирование декларации разметки XML во взаимодействии с ЦУКС ГУ МЧС РОССИИ при необходимости. Проверки ключа ЦУКС.</w:t>
      </w:r>
    </w:p>
    <w:p w14:paraId="501A382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Загрузка, изменение информационных значений в базу данных в ПК ИВ «СМИС СТБ» с проверкой системы ввода/вывода – ежемесячно.</w:t>
      </w:r>
    </w:p>
    <w:p w14:paraId="18E822C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Обеспечение адекватности работы математической модели несущих конструкций СМИК в соответствии с расчетной математической моделью – ежемесячно.</w:t>
      </w:r>
    </w:p>
    <w:p w14:paraId="1C8B0F80"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Проверка, модельного расчета граничных значений СМИК</w:t>
      </w:r>
      <w:r w:rsidR="00EE4C03">
        <w:rPr>
          <w:rFonts w:ascii="Times New Roman" w:eastAsia="Calibri" w:hAnsi="Times New Roman" w:cs="Times New Roman"/>
          <w:kern w:val="24"/>
        </w:rPr>
        <w:t xml:space="preserve"> </w:t>
      </w:r>
      <w:r w:rsidRPr="00B3273B">
        <w:rPr>
          <w:rFonts w:ascii="Times New Roman" w:eastAsia="Calibri" w:hAnsi="Times New Roman" w:cs="Times New Roman"/>
          <w:kern w:val="24"/>
        </w:rPr>
        <w:t>– ежемесячно с внесением изменений по заданию Заказчика.</w:t>
      </w:r>
    </w:p>
    <w:p w14:paraId="1DDE67D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Необходимые работы проводятся согласно требованиям Специальных технических условий на создание и эксплуатацию структурированной системы мониторинга и управления инженерными системами зданий и сооружений (СМИС) объекта «Крытый футбольный манеж по адресу: г. Красноярск, ул. Новгородская, д. 5, стр. 7», согласованных ГУ МЧС РОССИИ по Красноярскому краю (2014 г.).</w:t>
      </w:r>
    </w:p>
    <w:p w14:paraId="78432BE6"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Профилактические работы, проводятся с составными элементами систем, включают, их пайку, замену вышедших из строя деталей или закончившимся ресурсом – ежемесячно.</w:t>
      </w:r>
    </w:p>
    <w:p w14:paraId="43F8139C"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Проверка работоспособности системы – </w:t>
      </w:r>
      <w:r w:rsidR="003247D9">
        <w:rPr>
          <w:rFonts w:ascii="Times New Roman" w:eastAsia="Calibri" w:hAnsi="Times New Roman" w:cs="Times New Roman"/>
          <w:kern w:val="24"/>
        </w:rPr>
        <w:t>1 раз в три месяца</w:t>
      </w:r>
      <w:r w:rsidRPr="00B3273B">
        <w:rPr>
          <w:rFonts w:ascii="Times New Roman" w:eastAsia="Calibri" w:hAnsi="Times New Roman" w:cs="Times New Roman"/>
          <w:kern w:val="24"/>
        </w:rPr>
        <w:t>.</w:t>
      </w:r>
    </w:p>
    <w:p w14:paraId="1F1527A8"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Услуги оказываются в соответствии с:</w:t>
      </w:r>
    </w:p>
    <w:p w14:paraId="3630A98C"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ГОСТ Р 54101-2010 «Средства автоматизации и системы управления. Средства и системы обеспечения безопасности. Техническое обслуживание и текущий ремонт»;</w:t>
      </w:r>
    </w:p>
    <w:p w14:paraId="03E54099"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Правилами по охране труда при эксплуатации электроустановок (утв. Приказом Минтруда РФ от 15.12.2020 № 903н);</w:t>
      </w:r>
    </w:p>
    <w:p w14:paraId="0CEBCDCE"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Правила противопожарного режима в РФ (ППР в РФ), утверждённые Постановлением Правительства РФ от 16 сентября 2020 г. № 1479.</w:t>
      </w:r>
    </w:p>
    <w:p w14:paraId="4D430F5B"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СТУ СМИС;</w:t>
      </w:r>
    </w:p>
    <w:p w14:paraId="20B106C1"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lastRenderedPageBreak/>
        <w:t>- Методикой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протокол от 19 декабря 2003 г. № 9;</w:t>
      </w:r>
    </w:p>
    <w:p w14:paraId="425CD4C8"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 6.2.4 ГОСТ Р 22.1.13-2013;</w:t>
      </w:r>
    </w:p>
    <w:p w14:paraId="7E5BDF1C"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21 декабря 1994 г. № 69-ФЗ «О пожарной безопасности»;</w:t>
      </w:r>
    </w:p>
    <w:p w14:paraId="258B28F0"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22.07.2008 № 123-ФЗ  «Технический регламент о требованиях пожарной безопасности», а также требованиями  нормативно-правовых  актов, утвержденных Приказом Росстандарта от 16.04.2014 № 474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 в случае, когда эти требования касаются технического обслуживания системы мониторинга;</w:t>
      </w:r>
    </w:p>
    <w:p w14:paraId="66AE4B16"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Федеральным законом от 30 декабря 2009 г. № 384-ФЗ «Технический регламент о безопасности зданий и сооружений»;</w:t>
      </w:r>
    </w:p>
    <w:p w14:paraId="47838B45"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Постановлением Правительства РФ от 4 июля 2020 года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C82AEB6" w14:textId="77777777" w:rsidR="00422A85" w:rsidRPr="00422A85"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ГОСТ Р 50776-95 (МЭК 60839-1-4:1989) «Системы тревожной сигнализации. Часть 1. Общие требования. Раздел 4. Руководство по проектированию, монтажу и техническому обслуживанию»;</w:t>
      </w:r>
    </w:p>
    <w:p w14:paraId="7B4C055B" w14:textId="5C752B05" w:rsidR="00B3273B" w:rsidRPr="00B3273B" w:rsidRDefault="00422A85" w:rsidP="00422A85">
      <w:pPr>
        <w:spacing w:after="0" w:line="240" w:lineRule="auto"/>
        <w:ind w:firstLine="709"/>
        <w:jc w:val="both"/>
        <w:rPr>
          <w:rFonts w:ascii="Times New Roman" w:eastAsia="Calibri" w:hAnsi="Times New Roman" w:cs="Times New Roman"/>
          <w:kern w:val="24"/>
        </w:rPr>
      </w:pPr>
      <w:r w:rsidRPr="00422A85">
        <w:rPr>
          <w:rFonts w:ascii="Times New Roman" w:eastAsia="Calibri" w:hAnsi="Times New Roman" w:cs="Times New Roman"/>
          <w:kern w:val="24"/>
        </w:rPr>
        <w:t>- статьей 10 ГОСТ Р 53704-2009 «Национальный стандарт Российской Федерации. Системы безопасности комплексные и интегрированные. Общие технические требования» (утвержден и введен в действие Приказом Ростехрегулирования от 15.12.2009 № 1140-ст), а также подпунктами Г. 3 и Г. 4 Приложения «Г» к ГОСТ Р 53704-2009.</w:t>
      </w:r>
    </w:p>
    <w:p w14:paraId="2E76741D"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Наличие:</w:t>
      </w:r>
    </w:p>
    <w:p w14:paraId="11514059" w14:textId="70DE1C30"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xml:space="preserve">- действующей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(в соответствии с Федеральным законом от 4 мая 2011 г. </w:t>
      </w:r>
      <w:r w:rsidR="00401B2F">
        <w:rPr>
          <w:rFonts w:ascii="Times New Roman" w:eastAsia="Calibri" w:hAnsi="Times New Roman" w:cs="Times New Roman"/>
          <w:kern w:val="24"/>
        </w:rPr>
        <w:t>№</w:t>
      </w:r>
      <w:r w:rsidRPr="00B3273B">
        <w:rPr>
          <w:rFonts w:ascii="Times New Roman" w:eastAsia="Calibri" w:hAnsi="Times New Roman" w:cs="Times New Roman"/>
          <w:kern w:val="24"/>
        </w:rPr>
        <w:t xml:space="preserve"> 99-ФЗ «О лицензировании отдельных видов деятельности», Постановлением Правительства РФ от 30.12.2011 </w:t>
      </w:r>
      <w:r w:rsidR="00401B2F">
        <w:rPr>
          <w:rFonts w:ascii="Times New Roman" w:eastAsia="Calibri" w:hAnsi="Times New Roman" w:cs="Times New Roman"/>
          <w:kern w:val="24"/>
        </w:rPr>
        <w:t>№</w:t>
      </w:r>
      <w:r w:rsidRPr="00B3273B">
        <w:rPr>
          <w:rFonts w:ascii="Times New Roman" w:eastAsia="Calibri" w:hAnsi="Times New Roman" w:cs="Times New Roman"/>
          <w:kern w:val="24"/>
        </w:rPr>
        <w:t xml:space="preserve"> 1225 «О лицензировании деятельности по монтажу, техническому обслуживанию и ремонту средств обеспечения пожарной безопасности зданий и сооружений») с указанием видов деятельности – техническое обслуживание систем пожарной сигнализации и их элементов; техническое обслуживание систем оповещения и эвакуации при пожаре и их элементов; техническое обслуживание систем пожаротушения и их элементов;</w:t>
      </w:r>
    </w:p>
    <w:p w14:paraId="751E5891" w14:textId="77777777" w:rsidR="00B3273B" w:rsidRP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1 (одного) специалиста, обладающего удостоверением по электробезопасности с группой допуска не ниже III;</w:t>
      </w:r>
    </w:p>
    <w:p w14:paraId="2838A265" w14:textId="77777777" w:rsidR="00B3273B" w:rsidRDefault="00B3273B" w:rsidP="00B3273B">
      <w:pPr>
        <w:spacing w:after="0" w:line="240" w:lineRule="auto"/>
        <w:ind w:firstLine="709"/>
        <w:jc w:val="both"/>
        <w:rPr>
          <w:rFonts w:ascii="Times New Roman" w:eastAsia="Calibri" w:hAnsi="Times New Roman" w:cs="Times New Roman"/>
          <w:kern w:val="24"/>
        </w:rPr>
      </w:pPr>
      <w:r w:rsidRPr="00B3273B">
        <w:rPr>
          <w:rFonts w:ascii="Times New Roman" w:eastAsia="Calibri" w:hAnsi="Times New Roman" w:cs="Times New Roman"/>
          <w:kern w:val="24"/>
        </w:rPr>
        <w:t>- не менее 5 (пяти) специалистов, обладающих дипломом (свидетельством, удостоверением) государственного образца о специальной подготовке (повышении квалификации)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СМИК (в соответствии с п. 4.12 ГОСТ Р 22.1.12-2005, п. 6.2.4 ГОСТ Р 22.1.13-2013, п.11.5.1 СТУ СМИС Футбольного Манежа, раздела 2.3 Методики оценки систем безопасности и жизнеобеспечения на потенциально опасных объектах, зданиях и сооружениях, аттестованной Правительственной комиссией по ГОЧС и ПБ 2003г.)</w:t>
      </w:r>
    </w:p>
    <w:p w14:paraId="1FBACFF0" w14:textId="77777777" w:rsidR="00B3273B" w:rsidRPr="00B3273B" w:rsidRDefault="00B3273B" w:rsidP="00B3273B">
      <w:pPr>
        <w:spacing w:after="0" w:line="240" w:lineRule="auto"/>
        <w:jc w:val="both"/>
        <w:rPr>
          <w:rFonts w:ascii="Times New Roman" w:eastAsia="Calibri" w:hAnsi="Times New Roman" w:cs="Times New Roman"/>
          <w:kern w:val="24"/>
        </w:rPr>
      </w:pPr>
      <w:r w:rsidRPr="00B3273B">
        <w:rPr>
          <w:rFonts w:ascii="Times New Roman" w:eastAsia="Times New Roman" w:hAnsi="Times New Roman" w:cs="Times New Roman"/>
          <w:b/>
          <w:kern w:val="24"/>
          <w:lang w:eastAsia="ru-RU"/>
        </w:rPr>
        <w:t>Подписи сторон:</w:t>
      </w:r>
    </w:p>
    <w:p w14:paraId="5CC7FC75"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7F2CFF46"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68297138" w14:textId="77777777" w:rsidTr="00B3273B">
        <w:trPr>
          <w:trHeight w:val="180"/>
          <w:tblHeader/>
        </w:trPr>
        <w:tc>
          <w:tcPr>
            <w:tcW w:w="0" w:type="auto"/>
          </w:tcPr>
          <w:p w14:paraId="7C4A1A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Заказчика</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41E4234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Исполнителя</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18E94DCF" w14:textId="77777777" w:rsidR="00B3273B" w:rsidRPr="00B3273B" w:rsidRDefault="00B3273B" w:rsidP="00B3273B">
      <w:pPr>
        <w:spacing w:after="0" w:line="240" w:lineRule="auto"/>
        <w:rPr>
          <w:rFonts w:ascii="Times New Roman" w:eastAsia="Calibri" w:hAnsi="Times New Roman" w:cs="Times New Roman"/>
          <w:kern w:val="24"/>
        </w:rPr>
      </w:pPr>
    </w:p>
    <w:p w14:paraId="495AB738" w14:textId="77777777" w:rsidR="00B3273B" w:rsidRDefault="00B3273B" w:rsidP="00B3273B">
      <w:pPr>
        <w:spacing w:after="0" w:line="240" w:lineRule="auto"/>
        <w:rPr>
          <w:rFonts w:ascii="Times New Roman" w:eastAsia="Calibri" w:hAnsi="Times New Roman" w:cs="Times New Roman"/>
          <w:kern w:val="24"/>
        </w:rPr>
      </w:pPr>
    </w:p>
    <w:p w14:paraId="160053C8" w14:textId="77777777" w:rsidR="00422A85" w:rsidRDefault="00422A85" w:rsidP="00B3273B">
      <w:pPr>
        <w:spacing w:after="0" w:line="240" w:lineRule="auto"/>
        <w:rPr>
          <w:rFonts w:ascii="Times New Roman" w:eastAsia="Calibri" w:hAnsi="Times New Roman" w:cs="Times New Roman"/>
          <w:kern w:val="24"/>
        </w:rPr>
      </w:pPr>
    </w:p>
    <w:p w14:paraId="259AE7E4" w14:textId="77777777" w:rsidR="00422A85" w:rsidRDefault="00422A85" w:rsidP="00B3273B">
      <w:pPr>
        <w:spacing w:after="0" w:line="240" w:lineRule="auto"/>
        <w:rPr>
          <w:rFonts w:ascii="Times New Roman" w:eastAsia="Calibri" w:hAnsi="Times New Roman" w:cs="Times New Roman"/>
          <w:kern w:val="24"/>
        </w:rPr>
      </w:pPr>
    </w:p>
    <w:p w14:paraId="42BECD33" w14:textId="77777777" w:rsidR="00422A85" w:rsidRDefault="00422A85" w:rsidP="00B3273B">
      <w:pPr>
        <w:spacing w:after="0" w:line="240" w:lineRule="auto"/>
        <w:rPr>
          <w:rFonts w:ascii="Times New Roman" w:eastAsia="Calibri" w:hAnsi="Times New Roman" w:cs="Times New Roman"/>
          <w:kern w:val="24"/>
        </w:rPr>
      </w:pPr>
    </w:p>
    <w:p w14:paraId="2CD30049" w14:textId="77777777" w:rsidR="00422A85" w:rsidRDefault="00422A85" w:rsidP="00B3273B">
      <w:pPr>
        <w:spacing w:after="0" w:line="240" w:lineRule="auto"/>
        <w:rPr>
          <w:rFonts w:ascii="Times New Roman" w:eastAsia="Calibri" w:hAnsi="Times New Roman" w:cs="Times New Roman"/>
          <w:kern w:val="24"/>
        </w:rPr>
      </w:pPr>
    </w:p>
    <w:p w14:paraId="35BEB36E" w14:textId="77777777" w:rsidR="00422A85" w:rsidRDefault="00422A85" w:rsidP="00B3273B">
      <w:pPr>
        <w:spacing w:after="0" w:line="240" w:lineRule="auto"/>
        <w:rPr>
          <w:rFonts w:ascii="Times New Roman" w:eastAsia="Calibri" w:hAnsi="Times New Roman" w:cs="Times New Roman"/>
          <w:kern w:val="24"/>
        </w:rPr>
      </w:pPr>
    </w:p>
    <w:p w14:paraId="6FF664AA" w14:textId="77777777" w:rsidR="00422A85" w:rsidRPr="00B3273B" w:rsidRDefault="00422A85" w:rsidP="00B3273B">
      <w:pPr>
        <w:spacing w:after="0" w:line="240" w:lineRule="auto"/>
        <w:rPr>
          <w:rFonts w:ascii="Times New Roman" w:eastAsia="Calibri" w:hAnsi="Times New Roman" w:cs="Times New Roman"/>
          <w:kern w:val="24"/>
        </w:rPr>
      </w:pPr>
    </w:p>
    <w:p w14:paraId="3833C1F3" w14:textId="77777777" w:rsidR="00B3273B" w:rsidRPr="00B3273B" w:rsidRDefault="00B3273B" w:rsidP="00B3273B">
      <w:pPr>
        <w:spacing w:after="0" w:line="240" w:lineRule="auto"/>
        <w:rPr>
          <w:rFonts w:ascii="Times New Roman" w:eastAsia="Calibri" w:hAnsi="Times New Roman" w:cs="Times New Roman"/>
          <w:kern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B3273B" w:rsidRPr="0049410A" w14:paraId="7EF2D53D" w14:textId="77777777" w:rsidTr="00B3273B">
        <w:tc>
          <w:tcPr>
            <w:tcW w:w="4785" w:type="dxa"/>
            <w:tcBorders>
              <w:top w:val="nil"/>
              <w:left w:val="nil"/>
              <w:bottom w:val="nil"/>
              <w:right w:val="nil"/>
            </w:tcBorders>
            <w:shd w:val="clear" w:color="auto" w:fill="auto"/>
          </w:tcPr>
          <w:p w14:paraId="34A4629E" w14:textId="77777777" w:rsidR="00B3273B" w:rsidRPr="00B3273B" w:rsidRDefault="00B3273B" w:rsidP="00B3273B">
            <w:pPr>
              <w:spacing w:after="0" w:line="240" w:lineRule="auto"/>
              <w:jc w:val="right"/>
              <w:rPr>
                <w:rFonts w:ascii="Times New Roman" w:eastAsia="Times New Roman" w:hAnsi="Times New Roman" w:cs="Times New Roman"/>
                <w:kern w:val="24"/>
                <w:lang w:eastAsia="ru-RU"/>
              </w:rPr>
            </w:pPr>
          </w:p>
        </w:tc>
        <w:tc>
          <w:tcPr>
            <w:tcW w:w="4786" w:type="dxa"/>
            <w:tcBorders>
              <w:top w:val="nil"/>
              <w:left w:val="nil"/>
              <w:bottom w:val="nil"/>
              <w:right w:val="nil"/>
            </w:tcBorders>
            <w:shd w:val="clear" w:color="auto" w:fill="auto"/>
          </w:tcPr>
          <w:p w14:paraId="21680AFC" w14:textId="77777777" w:rsidR="0049410A" w:rsidRPr="0049410A" w:rsidRDefault="0049410A" w:rsidP="0049410A">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Приложение №</w:t>
            </w:r>
            <w:r w:rsidR="00AF5F00" w:rsidRPr="0049410A">
              <w:rPr>
                <w:rFonts w:ascii="Times New Roman" w:eastAsia="Times New Roman" w:hAnsi="Times New Roman" w:cs="Times New Roman"/>
                <w:bCs/>
                <w:kern w:val="24"/>
                <w:sz w:val="20"/>
                <w:szCs w:val="20"/>
                <w:lang w:eastAsia="ru-RU"/>
              </w:rPr>
              <w:t xml:space="preserve">2 </w:t>
            </w:r>
            <w:r w:rsidR="00661127" w:rsidRPr="0049410A">
              <w:rPr>
                <w:rFonts w:ascii="Times New Roman" w:eastAsia="Times New Roman" w:hAnsi="Times New Roman" w:cs="Times New Roman"/>
                <w:bCs/>
                <w:kern w:val="24"/>
                <w:sz w:val="20"/>
                <w:szCs w:val="20"/>
                <w:lang w:eastAsia="ru-RU"/>
              </w:rPr>
              <w:t>к договору</w:t>
            </w:r>
            <w:r w:rsidRPr="0049410A">
              <w:rPr>
                <w:rFonts w:ascii="Times New Roman" w:eastAsia="Times New Roman" w:hAnsi="Times New Roman" w:cs="Times New Roman"/>
                <w:bCs/>
                <w:kern w:val="24"/>
                <w:sz w:val="20"/>
                <w:szCs w:val="20"/>
                <w:lang w:eastAsia="ru-RU"/>
              </w:rPr>
              <w:t xml:space="preserve"> </w:t>
            </w:r>
          </w:p>
          <w:p w14:paraId="2F7A393E" w14:textId="77777777" w:rsidR="00B3273B" w:rsidRPr="0049410A" w:rsidRDefault="00B3273B" w:rsidP="00EE4C03">
            <w:pPr>
              <w:spacing w:after="0" w:line="240" w:lineRule="auto"/>
              <w:jc w:val="right"/>
              <w:rPr>
                <w:rFonts w:ascii="Times New Roman" w:eastAsia="Times New Roman" w:hAnsi="Times New Roman" w:cs="Times New Roman"/>
                <w:bCs/>
                <w:kern w:val="24"/>
                <w:sz w:val="20"/>
                <w:szCs w:val="20"/>
                <w:lang w:eastAsia="ru-RU"/>
              </w:rPr>
            </w:pPr>
            <w:r w:rsidRPr="0049410A">
              <w:rPr>
                <w:rFonts w:ascii="Times New Roman" w:eastAsia="Times New Roman" w:hAnsi="Times New Roman" w:cs="Times New Roman"/>
                <w:bCs/>
                <w:kern w:val="24"/>
                <w:sz w:val="20"/>
                <w:szCs w:val="20"/>
                <w:lang w:eastAsia="ru-RU"/>
              </w:rPr>
              <w:t>от «___» ______________ 202</w:t>
            </w:r>
            <w:r w:rsidR="00EE4C03">
              <w:rPr>
                <w:rFonts w:ascii="Times New Roman" w:eastAsia="Times New Roman" w:hAnsi="Times New Roman" w:cs="Times New Roman"/>
                <w:bCs/>
                <w:kern w:val="24"/>
                <w:sz w:val="20"/>
                <w:szCs w:val="20"/>
                <w:lang w:eastAsia="ru-RU"/>
              </w:rPr>
              <w:t>___</w:t>
            </w:r>
            <w:r w:rsidRPr="0049410A">
              <w:rPr>
                <w:rFonts w:ascii="Times New Roman" w:eastAsia="Times New Roman" w:hAnsi="Times New Roman" w:cs="Times New Roman"/>
                <w:bCs/>
                <w:kern w:val="24"/>
                <w:sz w:val="20"/>
                <w:szCs w:val="20"/>
                <w:lang w:eastAsia="ru-RU"/>
              </w:rPr>
              <w:t xml:space="preserve"> года №____</w:t>
            </w:r>
          </w:p>
        </w:tc>
      </w:tr>
    </w:tbl>
    <w:p w14:paraId="44EB7D92" w14:textId="77777777" w:rsidR="00B3273B" w:rsidRPr="00B3273B" w:rsidRDefault="00B3273B" w:rsidP="00B3273B">
      <w:pPr>
        <w:spacing w:after="0" w:line="240" w:lineRule="auto"/>
        <w:rPr>
          <w:rFonts w:ascii="Times New Roman" w:eastAsia="Calibri" w:hAnsi="Times New Roman" w:cs="Times New Roman"/>
          <w:b/>
          <w:bCs/>
          <w:kern w:val="24"/>
        </w:rPr>
      </w:pPr>
    </w:p>
    <w:p w14:paraId="193D1FFC"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Расчет стоимости услуг:</w:t>
      </w:r>
    </w:p>
    <w:p w14:paraId="5900C722" w14:textId="77777777" w:rsidR="00B3273B" w:rsidRPr="00B3273B" w:rsidRDefault="00B3273B" w:rsidP="00B3273B">
      <w:pPr>
        <w:spacing w:after="0" w:line="240" w:lineRule="auto"/>
        <w:rPr>
          <w:rFonts w:ascii="Times New Roman" w:eastAsia="Calibri" w:hAnsi="Times New Roman" w:cs="Times New Roman"/>
          <w:b/>
          <w:b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4343"/>
        <w:gridCol w:w="1927"/>
        <w:gridCol w:w="1412"/>
        <w:gridCol w:w="1461"/>
      </w:tblGrid>
      <w:tr w:rsidR="00B3273B" w:rsidRPr="00B3273B" w14:paraId="2ADC0B66" w14:textId="77777777" w:rsidTr="00B3273B">
        <w:trPr>
          <w:trHeight w:val="1755"/>
        </w:trPr>
        <w:tc>
          <w:tcPr>
            <w:tcW w:w="293" w:type="pct"/>
            <w:tcBorders>
              <w:top w:val="single" w:sz="4" w:space="0" w:color="auto"/>
            </w:tcBorders>
            <w:shd w:val="clear" w:color="auto" w:fill="auto"/>
            <w:vAlign w:val="center"/>
            <w:hideMark/>
          </w:tcPr>
          <w:p w14:paraId="0DE45339"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0B596C74"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00A26135" w14:textId="77777777" w:rsidR="00B3273B" w:rsidRPr="00B3273B" w:rsidRDefault="00B3273B" w:rsidP="00B3273B">
            <w:pPr>
              <w:spacing w:after="0" w:line="240" w:lineRule="auto"/>
              <w:jc w:val="center"/>
              <w:rPr>
                <w:rFonts w:ascii="Times New Roman" w:eastAsia="Calibri" w:hAnsi="Times New Roman" w:cs="Times New Roman"/>
                <w:b/>
                <w:kern w:val="24"/>
              </w:rPr>
            </w:pPr>
            <w:r w:rsidRPr="00B3273B">
              <w:rPr>
                <w:rFonts w:ascii="Times New Roman" w:eastAsia="Calibri" w:hAnsi="Times New Roman" w:cs="Times New Roman"/>
                <w:b/>
                <w:kern w:val="24"/>
              </w:rPr>
              <w:t>Периодичность</w:t>
            </w:r>
          </w:p>
          <w:p w14:paraId="7077D12B" w14:textId="77777777" w:rsidR="00B3273B" w:rsidRPr="00B3273B" w:rsidRDefault="00B3273B" w:rsidP="00B3273B">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3FA05130"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месяц, руб. </w:t>
            </w:r>
            <w:r w:rsidRPr="00B3273B">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0457797B" w14:textId="77777777" w:rsidR="00B3273B" w:rsidRPr="00B3273B" w:rsidRDefault="00B3273B" w:rsidP="00B3273B">
            <w:pPr>
              <w:spacing w:after="0" w:line="240" w:lineRule="auto"/>
              <w:jc w:val="center"/>
              <w:rPr>
                <w:rFonts w:ascii="Times New Roman" w:eastAsia="Calibri" w:hAnsi="Times New Roman" w:cs="Times New Roman"/>
                <w:b/>
                <w:bCs/>
                <w:kern w:val="24"/>
              </w:rPr>
            </w:pPr>
            <w:r w:rsidRPr="00B3273B">
              <w:rPr>
                <w:rFonts w:ascii="Times New Roman" w:eastAsia="Calibri" w:hAnsi="Times New Roman" w:cs="Times New Roman"/>
                <w:b/>
                <w:bCs/>
                <w:kern w:val="24"/>
              </w:rPr>
              <w:t xml:space="preserve">Стоимость за весь период, руб. </w:t>
            </w:r>
            <w:r w:rsidRPr="00B3273B">
              <w:rPr>
                <w:rFonts w:ascii="Times New Roman" w:eastAsia="Calibri" w:hAnsi="Times New Roman" w:cs="Times New Roman"/>
                <w:bCs/>
                <w:i/>
                <w:kern w:val="24"/>
              </w:rPr>
              <w:t>НДС / НДС не облагается (указать)</w:t>
            </w:r>
          </w:p>
        </w:tc>
      </w:tr>
      <w:tr w:rsidR="00B3273B" w:rsidRPr="00B3273B" w14:paraId="54FC2D0A" w14:textId="77777777" w:rsidTr="00B3273B">
        <w:trPr>
          <w:trHeight w:val="375"/>
        </w:trPr>
        <w:tc>
          <w:tcPr>
            <w:tcW w:w="293" w:type="pct"/>
            <w:shd w:val="clear" w:color="auto" w:fill="auto"/>
            <w:vAlign w:val="center"/>
            <w:hideMark/>
          </w:tcPr>
          <w:p w14:paraId="56AE05DF"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1</w:t>
            </w:r>
          </w:p>
        </w:tc>
        <w:tc>
          <w:tcPr>
            <w:tcW w:w="2236" w:type="pct"/>
            <w:shd w:val="clear" w:color="auto" w:fill="auto"/>
            <w:vAlign w:val="center"/>
            <w:hideMark/>
          </w:tcPr>
          <w:p w14:paraId="6D24103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пожарной сигнализации (ПС)</w:t>
            </w:r>
          </w:p>
        </w:tc>
        <w:tc>
          <w:tcPr>
            <w:tcW w:w="992" w:type="pct"/>
            <w:vAlign w:val="center"/>
          </w:tcPr>
          <w:p w14:paraId="1B8F8792" w14:textId="13F3722A" w:rsidR="00B3273B" w:rsidRPr="00B3273B" w:rsidRDefault="00CD1B5B" w:rsidP="00440037">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с 01.03.202</w:t>
            </w:r>
            <w:r w:rsidR="00440037">
              <w:rPr>
                <w:rFonts w:ascii="Times New Roman" w:eastAsia="Times New Roman" w:hAnsi="Times New Roman" w:cs="Times New Roman"/>
                <w:bCs/>
                <w:kern w:val="24"/>
                <w:lang w:eastAsia="ru-RU"/>
              </w:rPr>
              <w:t>3</w:t>
            </w:r>
            <w:r>
              <w:rPr>
                <w:rFonts w:ascii="Times New Roman" w:eastAsia="Times New Roman" w:hAnsi="Times New Roman" w:cs="Times New Roman"/>
                <w:bCs/>
                <w:kern w:val="24"/>
                <w:lang w:eastAsia="ru-RU"/>
              </w:rPr>
              <w:t xml:space="preserve"> по </w:t>
            </w:r>
            <w:r w:rsidR="006465CE" w:rsidRPr="006465CE">
              <w:rPr>
                <w:rFonts w:ascii="Times New Roman" w:eastAsia="Times New Roman" w:hAnsi="Times New Roman" w:cs="Times New Roman"/>
                <w:bCs/>
                <w:kern w:val="24"/>
                <w:lang w:eastAsia="ru-RU"/>
              </w:rPr>
              <w:t>2</w:t>
            </w:r>
            <w:r w:rsidR="00440037">
              <w:rPr>
                <w:rFonts w:ascii="Times New Roman" w:eastAsia="Times New Roman" w:hAnsi="Times New Roman" w:cs="Times New Roman"/>
                <w:bCs/>
                <w:kern w:val="24"/>
                <w:lang w:eastAsia="ru-RU"/>
              </w:rPr>
              <w:t>9</w:t>
            </w:r>
            <w:r w:rsidR="006465CE" w:rsidRPr="006465CE">
              <w:rPr>
                <w:rFonts w:ascii="Times New Roman" w:eastAsia="Times New Roman" w:hAnsi="Times New Roman" w:cs="Times New Roman"/>
                <w:bCs/>
                <w:kern w:val="24"/>
                <w:lang w:eastAsia="ru-RU"/>
              </w:rPr>
              <w:t>.02.202</w:t>
            </w:r>
            <w:r w:rsidR="00440037">
              <w:rPr>
                <w:rFonts w:ascii="Times New Roman" w:eastAsia="Times New Roman" w:hAnsi="Times New Roman" w:cs="Times New Roman"/>
                <w:bCs/>
                <w:kern w:val="24"/>
                <w:lang w:eastAsia="ru-RU"/>
              </w:rPr>
              <w:t>4</w:t>
            </w:r>
          </w:p>
        </w:tc>
        <w:tc>
          <w:tcPr>
            <w:tcW w:w="727" w:type="pct"/>
            <w:shd w:val="clear" w:color="auto" w:fill="auto"/>
            <w:vAlign w:val="center"/>
          </w:tcPr>
          <w:p w14:paraId="6C50A15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6C495985"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0B7FC4E2" w14:textId="77777777" w:rsidTr="00B3273B">
        <w:trPr>
          <w:trHeight w:val="375"/>
        </w:trPr>
        <w:tc>
          <w:tcPr>
            <w:tcW w:w="293" w:type="pct"/>
            <w:shd w:val="clear" w:color="auto" w:fill="auto"/>
            <w:vAlign w:val="center"/>
            <w:hideMark/>
          </w:tcPr>
          <w:p w14:paraId="6958BDD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2</w:t>
            </w:r>
          </w:p>
        </w:tc>
        <w:tc>
          <w:tcPr>
            <w:tcW w:w="2236" w:type="pct"/>
            <w:shd w:val="clear" w:color="auto" w:fill="auto"/>
            <w:vAlign w:val="center"/>
            <w:hideMark/>
          </w:tcPr>
          <w:p w14:paraId="0C7889FA" w14:textId="77777777" w:rsidR="00B3273B" w:rsidRPr="00B3273B" w:rsidRDefault="00B3273B" w:rsidP="00437500">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оповещения и управления эвакуацией людей при пожаре (СОУЭ)</w:t>
            </w:r>
          </w:p>
        </w:tc>
        <w:tc>
          <w:tcPr>
            <w:tcW w:w="992" w:type="pct"/>
            <w:vAlign w:val="center"/>
          </w:tcPr>
          <w:p w14:paraId="0751E243" w14:textId="4F307C9E"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6B61DEC8"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24AC9293"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30291238" w14:textId="77777777" w:rsidTr="00B3273B">
        <w:trPr>
          <w:trHeight w:val="375"/>
        </w:trPr>
        <w:tc>
          <w:tcPr>
            <w:tcW w:w="293" w:type="pct"/>
            <w:shd w:val="clear" w:color="auto" w:fill="auto"/>
            <w:vAlign w:val="center"/>
            <w:hideMark/>
          </w:tcPr>
          <w:p w14:paraId="3FB0BD6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3</w:t>
            </w:r>
          </w:p>
        </w:tc>
        <w:tc>
          <w:tcPr>
            <w:tcW w:w="2236" w:type="pct"/>
            <w:shd w:val="clear" w:color="auto" w:fill="auto"/>
            <w:vAlign w:val="center"/>
            <w:hideMark/>
          </w:tcPr>
          <w:p w14:paraId="7A5F3E88"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контроля и управления доступом (СКУД)</w:t>
            </w:r>
          </w:p>
        </w:tc>
        <w:tc>
          <w:tcPr>
            <w:tcW w:w="992" w:type="pct"/>
            <w:vAlign w:val="center"/>
          </w:tcPr>
          <w:p w14:paraId="32EEDBFF" w14:textId="604759BA"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07A9164"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4928754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4E93E29" w14:textId="77777777" w:rsidTr="00B3273B">
        <w:trPr>
          <w:trHeight w:val="375"/>
        </w:trPr>
        <w:tc>
          <w:tcPr>
            <w:tcW w:w="293" w:type="pct"/>
            <w:shd w:val="clear" w:color="auto" w:fill="auto"/>
            <w:vAlign w:val="center"/>
            <w:hideMark/>
          </w:tcPr>
          <w:p w14:paraId="32ACC2D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4</w:t>
            </w:r>
          </w:p>
        </w:tc>
        <w:tc>
          <w:tcPr>
            <w:tcW w:w="2236" w:type="pct"/>
            <w:shd w:val="clear" w:color="auto" w:fill="auto"/>
            <w:vAlign w:val="center"/>
            <w:hideMark/>
          </w:tcPr>
          <w:p w14:paraId="28BC6DEE"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охранного видеонаблюдения (ОВН)</w:t>
            </w:r>
          </w:p>
        </w:tc>
        <w:tc>
          <w:tcPr>
            <w:tcW w:w="992" w:type="pct"/>
            <w:vAlign w:val="center"/>
          </w:tcPr>
          <w:p w14:paraId="5FD20E8A" w14:textId="327348A9"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8849E20"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2B2EADF"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0207019F" w14:textId="77777777" w:rsidTr="00B3273B">
        <w:trPr>
          <w:trHeight w:val="375"/>
        </w:trPr>
        <w:tc>
          <w:tcPr>
            <w:tcW w:w="293" w:type="pct"/>
            <w:shd w:val="clear" w:color="auto" w:fill="auto"/>
            <w:vAlign w:val="center"/>
            <w:hideMark/>
          </w:tcPr>
          <w:p w14:paraId="530279DE"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5</w:t>
            </w:r>
          </w:p>
        </w:tc>
        <w:tc>
          <w:tcPr>
            <w:tcW w:w="2236" w:type="pct"/>
            <w:shd w:val="clear" w:color="auto" w:fill="auto"/>
            <w:vAlign w:val="center"/>
            <w:hideMark/>
          </w:tcPr>
          <w:p w14:paraId="210A24B9"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систем (СМИС)</w:t>
            </w:r>
          </w:p>
        </w:tc>
        <w:tc>
          <w:tcPr>
            <w:tcW w:w="992" w:type="pct"/>
            <w:vAlign w:val="center"/>
          </w:tcPr>
          <w:p w14:paraId="1D2F9657" w14:textId="1006563C"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45A745DF"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3D3053A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42315C5" w14:textId="77777777" w:rsidTr="00B3273B">
        <w:trPr>
          <w:trHeight w:val="375"/>
        </w:trPr>
        <w:tc>
          <w:tcPr>
            <w:tcW w:w="293" w:type="pct"/>
            <w:shd w:val="clear" w:color="auto" w:fill="auto"/>
            <w:vAlign w:val="center"/>
            <w:hideMark/>
          </w:tcPr>
          <w:p w14:paraId="61D5E835"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6</w:t>
            </w:r>
          </w:p>
        </w:tc>
        <w:tc>
          <w:tcPr>
            <w:tcW w:w="2236" w:type="pct"/>
            <w:shd w:val="clear" w:color="auto" w:fill="auto"/>
            <w:vAlign w:val="center"/>
            <w:hideMark/>
          </w:tcPr>
          <w:p w14:paraId="663A22F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системы мониторинга инженерных конструкций (СМИК)</w:t>
            </w:r>
          </w:p>
        </w:tc>
        <w:tc>
          <w:tcPr>
            <w:tcW w:w="992" w:type="pct"/>
            <w:vAlign w:val="center"/>
          </w:tcPr>
          <w:p w14:paraId="5F5CCCFA" w14:textId="18C14A91" w:rsidR="00B3273B" w:rsidRPr="00B3273B" w:rsidRDefault="00440037" w:rsidP="00B3273B">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06306BD7"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0AA5C27E"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5FF0D302" w14:textId="77777777" w:rsidTr="00B3273B">
        <w:trPr>
          <w:trHeight w:val="375"/>
        </w:trPr>
        <w:tc>
          <w:tcPr>
            <w:tcW w:w="293" w:type="pct"/>
            <w:shd w:val="clear" w:color="auto" w:fill="auto"/>
            <w:vAlign w:val="center"/>
            <w:hideMark/>
          </w:tcPr>
          <w:p w14:paraId="2106F0AC"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7</w:t>
            </w:r>
          </w:p>
        </w:tc>
        <w:tc>
          <w:tcPr>
            <w:tcW w:w="2236" w:type="pct"/>
            <w:shd w:val="clear" w:color="auto" w:fill="auto"/>
            <w:vAlign w:val="center"/>
            <w:hideMark/>
          </w:tcPr>
          <w:p w14:paraId="224BC29D"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ТО автоматизированной системы диспетчерского управления (АСДУ)</w:t>
            </w:r>
          </w:p>
        </w:tc>
        <w:tc>
          <w:tcPr>
            <w:tcW w:w="992" w:type="pct"/>
            <w:vAlign w:val="center"/>
          </w:tcPr>
          <w:p w14:paraId="4F75C97D" w14:textId="182AC224" w:rsidR="00B3273B" w:rsidRPr="00B3273B" w:rsidRDefault="006465CE" w:rsidP="00B3273B">
            <w:pPr>
              <w:spacing w:after="0" w:line="240" w:lineRule="auto"/>
              <w:jc w:val="center"/>
              <w:rPr>
                <w:rFonts w:ascii="Times New Roman" w:eastAsia="Calibri" w:hAnsi="Times New Roman" w:cs="Times New Roman"/>
                <w:kern w:val="24"/>
              </w:rPr>
            </w:pPr>
            <w:r w:rsidRPr="006465CE">
              <w:rPr>
                <w:rFonts w:ascii="Times New Roman" w:eastAsia="Times New Roman" w:hAnsi="Times New Roman" w:cs="Times New Roman"/>
                <w:bCs/>
                <w:kern w:val="24"/>
                <w:lang w:eastAsia="ru-RU"/>
              </w:rPr>
              <w:t xml:space="preserve">с </w:t>
            </w:r>
            <w:r w:rsidR="00440037">
              <w:rPr>
                <w:rFonts w:ascii="Times New Roman" w:eastAsia="Times New Roman" w:hAnsi="Times New Roman" w:cs="Times New Roman"/>
                <w:bCs/>
                <w:kern w:val="24"/>
                <w:lang w:eastAsia="ru-RU"/>
              </w:rPr>
              <w:t xml:space="preserve">01.03.2023 по </w:t>
            </w:r>
            <w:r w:rsidR="00440037" w:rsidRPr="006465CE">
              <w:rPr>
                <w:rFonts w:ascii="Times New Roman" w:eastAsia="Times New Roman" w:hAnsi="Times New Roman" w:cs="Times New Roman"/>
                <w:bCs/>
                <w:kern w:val="24"/>
                <w:lang w:eastAsia="ru-RU"/>
              </w:rPr>
              <w:t>2</w:t>
            </w:r>
            <w:r w:rsidR="00440037">
              <w:rPr>
                <w:rFonts w:ascii="Times New Roman" w:eastAsia="Times New Roman" w:hAnsi="Times New Roman" w:cs="Times New Roman"/>
                <w:bCs/>
                <w:kern w:val="24"/>
                <w:lang w:eastAsia="ru-RU"/>
              </w:rPr>
              <w:t>9</w:t>
            </w:r>
            <w:r w:rsidR="00440037" w:rsidRPr="006465CE">
              <w:rPr>
                <w:rFonts w:ascii="Times New Roman" w:eastAsia="Times New Roman" w:hAnsi="Times New Roman" w:cs="Times New Roman"/>
                <w:bCs/>
                <w:kern w:val="24"/>
                <w:lang w:eastAsia="ru-RU"/>
              </w:rPr>
              <w:t>.02.202</w:t>
            </w:r>
            <w:r w:rsidR="00440037">
              <w:rPr>
                <w:rFonts w:ascii="Times New Roman" w:eastAsia="Times New Roman" w:hAnsi="Times New Roman" w:cs="Times New Roman"/>
                <w:bCs/>
                <w:kern w:val="24"/>
                <w:lang w:eastAsia="ru-RU"/>
              </w:rPr>
              <w:t>4</w:t>
            </w:r>
          </w:p>
        </w:tc>
        <w:tc>
          <w:tcPr>
            <w:tcW w:w="727" w:type="pct"/>
            <w:shd w:val="clear" w:color="auto" w:fill="auto"/>
            <w:vAlign w:val="center"/>
          </w:tcPr>
          <w:p w14:paraId="74BFB30C"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944D01D"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16CF52B6" w14:textId="77777777" w:rsidTr="00B3273B">
        <w:trPr>
          <w:trHeight w:val="375"/>
        </w:trPr>
        <w:tc>
          <w:tcPr>
            <w:tcW w:w="293" w:type="pct"/>
            <w:shd w:val="clear" w:color="auto" w:fill="auto"/>
            <w:vAlign w:val="center"/>
            <w:hideMark/>
          </w:tcPr>
          <w:p w14:paraId="34DBD1EA"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8</w:t>
            </w:r>
          </w:p>
        </w:tc>
        <w:tc>
          <w:tcPr>
            <w:tcW w:w="2236" w:type="pct"/>
            <w:shd w:val="clear" w:color="auto" w:fill="auto"/>
            <w:vAlign w:val="center"/>
            <w:hideMark/>
          </w:tcPr>
          <w:p w14:paraId="7010BDD8" w14:textId="77777777" w:rsidR="00B3273B" w:rsidRPr="00B3273B" w:rsidRDefault="00B3273B" w:rsidP="00B3273B">
            <w:pPr>
              <w:spacing w:after="0" w:line="240" w:lineRule="auto"/>
              <w:rPr>
                <w:rFonts w:ascii="Times New Roman" w:eastAsia="Times New Roman" w:hAnsi="Times New Roman" w:cs="Times New Roman"/>
                <w:bCs/>
                <w:kern w:val="24"/>
                <w:lang w:eastAsia="ru-RU"/>
              </w:rPr>
            </w:pPr>
            <w:r w:rsidRPr="00B3273B">
              <w:rPr>
                <w:rFonts w:ascii="Times New Roman" w:eastAsia="Times New Roman" w:hAnsi="Times New Roman" w:cs="Times New Roman"/>
                <w:kern w:val="24"/>
                <w:lang w:eastAsia="ru-RU"/>
              </w:rPr>
              <w:t xml:space="preserve">ТО </w:t>
            </w:r>
            <w:r w:rsidRPr="00B3273B">
              <w:rPr>
                <w:rFonts w:ascii="Times New Roman" w:eastAsia="Times New Roman" w:hAnsi="Times New Roman" w:cs="Times New Roman"/>
                <w:bCs/>
                <w:kern w:val="24"/>
                <w:lang w:eastAsia="ru-RU"/>
              </w:rPr>
              <w:t xml:space="preserve">системы автоматического пожаротушения (АПТ) </w:t>
            </w:r>
            <w:r w:rsidR="00EF51D9" w:rsidRPr="00B3273B">
              <w:rPr>
                <w:rFonts w:ascii="Times New Roman" w:eastAsia="Times New Roman" w:hAnsi="Times New Roman" w:cs="Times New Roman"/>
                <w:bCs/>
                <w:kern w:val="24"/>
                <w:lang w:eastAsia="ru-RU"/>
              </w:rPr>
              <w:t>и автоматизации</w:t>
            </w:r>
            <w:r w:rsidRPr="00B3273B">
              <w:rPr>
                <w:rFonts w:ascii="Times New Roman" w:eastAsia="Times New Roman" w:hAnsi="Times New Roman" w:cs="Times New Roman"/>
                <w:bCs/>
                <w:kern w:val="24"/>
                <w:lang w:eastAsia="ru-RU"/>
              </w:rPr>
              <w:t xml:space="preserve"> </w:t>
            </w:r>
            <w:r w:rsidR="00661127" w:rsidRPr="00B3273B">
              <w:rPr>
                <w:rFonts w:ascii="Times New Roman" w:eastAsia="Times New Roman" w:hAnsi="Times New Roman" w:cs="Times New Roman"/>
                <w:bCs/>
                <w:kern w:val="24"/>
                <w:lang w:eastAsia="ru-RU"/>
              </w:rPr>
              <w:t>системы спринклерного</w:t>
            </w:r>
            <w:r w:rsidRPr="00B3273B">
              <w:rPr>
                <w:rFonts w:ascii="Times New Roman" w:eastAsia="Times New Roman" w:hAnsi="Times New Roman" w:cs="Times New Roman"/>
                <w:bCs/>
                <w:kern w:val="24"/>
                <w:lang w:eastAsia="ru-RU"/>
              </w:rPr>
              <w:t xml:space="preserve"> пожаротушения (АПТВ) </w:t>
            </w:r>
          </w:p>
        </w:tc>
        <w:tc>
          <w:tcPr>
            <w:tcW w:w="992" w:type="pct"/>
            <w:vAlign w:val="center"/>
          </w:tcPr>
          <w:p w14:paraId="4D4FFE61" w14:textId="6B61489D" w:rsidR="00B3273B" w:rsidRPr="00B3273B" w:rsidRDefault="00440037" w:rsidP="00B3273B">
            <w:pPr>
              <w:spacing w:after="0" w:line="240" w:lineRule="auto"/>
              <w:jc w:val="center"/>
              <w:rPr>
                <w:rFonts w:ascii="Times New Roman" w:eastAsia="Times New Roman" w:hAnsi="Times New Roman" w:cs="Times New Roman"/>
                <w:bCs/>
                <w:kern w:val="24"/>
                <w:lang w:eastAsia="ru-RU"/>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10DEB345"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4A902459" w14:textId="77777777" w:rsidR="00B3273B" w:rsidRPr="00B3273B" w:rsidRDefault="00B3273B" w:rsidP="00B3273B">
            <w:pPr>
              <w:spacing w:after="0" w:line="240" w:lineRule="auto"/>
              <w:rPr>
                <w:rFonts w:ascii="Times New Roman" w:eastAsia="Calibri" w:hAnsi="Times New Roman" w:cs="Times New Roman"/>
                <w:kern w:val="24"/>
              </w:rPr>
            </w:pPr>
          </w:p>
        </w:tc>
      </w:tr>
      <w:tr w:rsidR="00B3273B" w:rsidRPr="00B3273B" w14:paraId="655BE034" w14:textId="77777777" w:rsidTr="00B3273B">
        <w:trPr>
          <w:trHeight w:val="146"/>
        </w:trPr>
        <w:tc>
          <w:tcPr>
            <w:tcW w:w="3521" w:type="pct"/>
            <w:gridSpan w:val="3"/>
            <w:shd w:val="clear" w:color="auto" w:fill="auto"/>
            <w:noWrap/>
            <w:vAlign w:val="center"/>
            <w:hideMark/>
          </w:tcPr>
          <w:p w14:paraId="2AA4C492" w14:textId="77777777" w:rsidR="00B3273B" w:rsidRPr="00B3273B" w:rsidRDefault="00B3273B" w:rsidP="00B3273B">
            <w:pPr>
              <w:spacing w:after="0" w:line="240" w:lineRule="auto"/>
              <w:jc w:val="right"/>
              <w:rPr>
                <w:rFonts w:ascii="Times New Roman" w:eastAsia="Calibri" w:hAnsi="Times New Roman" w:cs="Times New Roman"/>
                <w:kern w:val="24"/>
              </w:rPr>
            </w:pPr>
            <w:r w:rsidRPr="00B3273B">
              <w:rPr>
                <w:rFonts w:ascii="Times New Roman" w:eastAsia="Calibri" w:hAnsi="Times New Roman" w:cs="Times New Roman"/>
                <w:kern w:val="24"/>
              </w:rPr>
              <w:t>Итого</w:t>
            </w:r>
          </w:p>
        </w:tc>
        <w:tc>
          <w:tcPr>
            <w:tcW w:w="727" w:type="pct"/>
            <w:shd w:val="clear" w:color="auto" w:fill="auto"/>
            <w:vAlign w:val="center"/>
          </w:tcPr>
          <w:p w14:paraId="0E15CE36" w14:textId="77777777" w:rsidR="00B3273B" w:rsidRPr="00B3273B" w:rsidRDefault="00B3273B" w:rsidP="00B3273B">
            <w:pPr>
              <w:spacing w:after="0" w:line="240" w:lineRule="auto"/>
              <w:rPr>
                <w:rFonts w:ascii="Times New Roman" w:eastAsia="Calibri" w:hAnsi="Times New Roman" w:cs="Times New Roman"/>
                <w:kern w:val="24"/>
              </w:rPr>
            </w:pPr>
          </w:p>
        </w:tc>
        <w:tc>
          <w:tcPr>
            <w:tcW w:w="752" w:type="pct"/>
            <w:shd w:val="clear" w:color="auto" w:fill="auto"/>
            <w:vAlign w:val="center"/>
          </w:tcPr>
          <w:p w14:paraId="7594B7CB" w14:textId="77777777" w:rsidR="00B3273B" w:rsidRPr="00B3273B" w:rsidRDefault="00B3273B" w:rsidP="00B3273B">
            <w:pPr>
              <w:spacing w:after="0" w:line="240" w:lineRule="auto"/>
              <w:rPr>
                <w:rFonts w:ascii="Times New Roman" w:eastAsia="Calibri" w:hAnsi="Times New Roman" w:cs="Times New Roman"/>
                <w:kern w:val="24"/>
              </w:rPr>
            </w:pPr>
          </w:p>
        </w:tc>
      </w:tr>
    </w:tbl>
    <w:p w14:paraId="10B515AB" w14:textId="77777777" w:rsidR="00B3273B" w:rsidRPr="00B3273B" w:rsidRDefault="00B3273B" w:rsidP="00B3273B">
      <w:pPr>
        <w:spacing w:after="0" w:line="240" w:lineRule="auto"/>
        <w:rPr>
          <w:rFonts w:ascii="Times New Roman" w:eastAsia="Times New Roman" w:hAnsi="Times New Roman" w:cs="Times New Roman"/>
          <w:b/>
          <w:kern w:val="24"/>
          <w:lang w:eastAsia="ru-RU"/>
        </w:rPr>
      </w:pPr>
    </w:p>
    <w:p w14:paraId="0E0CEE62"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r w:rsidRPr="00B3273B">
        <w:rPr>
          <w:rFonts w:ascii="Times New Roman" w:eastAsia="Times New Roman" w:hAnsi="Times New Roman" w:cs="Times New Roman"/>
          <w:b/>
          <w:kern w:val="24"/>
          <w:lang w:eastAsia="ru-RU"/>
        </w:rPr>
        <w:t>Подписи сторон:</w:t>
      </w:r>
    </w:p>
    <w:p w14:paraId="2121CDFD" w14:textId="77777777" w:rsidR="00B3273B" w:rsidRPr="00B3273B" w:rsidRDefault="00B3273B" w:rsidP="00B3273B">
      <w:pPr>
        <w:spacing w:after="0" w:line="240" w:lineRule="auto"/>
        <w:ind w:firstLine="567"/>
        <w:jc w:val="center"/>
        <w:rPr>
          <w:rFonts w:ascii="Times New Roman" w:eastAsia="Times New Roman" w:hAnsi="Times New Roman" w:cs="Times New Roman"/>
          <w:b/>
          <w:kern w:val="24"/>
          <w:lang w:eastAsia="ru-RU"/>
        </w:rPr>
      </w:pPr>
    </w:p>
    <w:p w14:paraId="28E83914" w14:textId="77777777" w:rsidR="00B3273B" w:rsidRPr="00B3273B" w:rsidRDefault="00B3273B" w:rsidP="00B3273B">
      <w:pPr>
        <w:spacing w:after="0" w:line="240" w:lineRule="auto"/>
        <w:ind w:firstLine="567"/>
        <w:rPr>
          <w:rFonts w:ascii="Times New Roman" w:eastAsia="Times New Roman" w:hAnsi="Times New Roman" w:cs="Times New Roman"/>
          <w:kern w:val="24"/>
          <w:lang w:eastAsia="ru-RU"/>
        </w:rPr>
      </w:pPr>
      <w:r w:rsidRPr="00B3273B">
        <w:rPr>
          <w:rFonts w:ascii="Times New Roman" w:eastAsia="Times New Roman" w:hAnsi="Times New Roman" w:cs="Times New Roman"/>
          <w:kern w:val="24"/>
          <w:lang w:eastAsia="ru-RU"/>
        </w:rPr>
        <w:t xml:space="preserve"> </w:t>
      </w:r>
    </w:p>
    <w:tbl>
      <w:tblPr>
        <w:tblW w:w="5000" w:type="pct"/>
        <w:tblCellMar>
          <w:left w:w="0" w:type="dxa"/>
          <w:right w:w="0" w:type="dxa"/>
        </w:tblCellMar>
        <w:tblLook w:val="0000" w:firstRow="0" w:lastRow="0" w:firstColumn="0" w:lastColumn="0" w:noHBand="0" w:noVBand="0"/>
      </w:tblPr>
      <w:tblGrid>
        <w:gridCol w:w="4524"/>
        <w:gridCol w:w="4972"/>
      </w:tblGrid>
      <w:tr w:rsidR="00B3273B" w:rsidRPr="00B3273B" w14:paraId="02D1116B" w14:textId="77777777" w:rsidTr="00B3273B">
        <w:trPr>
          <w:trHeight w:val="180"/>
          <w:tblHeader/>
        </w:trPr>
        <w:tc>
          <w:tcPr>
            <w:tcW w:w="0" w:type="auto"/>
          </w:tcPr>
          <w:p w14:paraId="6FE289C2"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Заказчика</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c>
          <w:tcPr>
            <w:tcW w:w="0" w:type="auto"/>
          </w:tcPr>
          <w:p w14:paraId="60CBBAFB" w14:textId="77777777" w:rsidR="00B3273B" w:rsidRPr="00B3273B" w:rsidRDefault="00B3273B" w:rsidP="00B3273B">
            <w:pPr>
              <w:spacing w:after="0" w:line="240" w:lineRule="auto"/>
              <w:rPr>
                <w:rFonts w:ascii="Times New Roman" w:eastAsia="Calibri" w:hAnsi="Times New Roman" w:cs="Times New Roman"/>
                <w:kern w:val="24"/>
              </w:rPr>
            </w:pPr>
            <w:r w:rsidRPr="00B3273B">
              <w:rPr>
                <w:rFonts w:ascii="Times New Roman" w:eastAsia="Calibri" w:hAnsi="Times New Roman" w:cs="Times New Roman"/>
                <w:kern w:val="24"/>
              </w:rPr>
              <w:t xml:space="preserve">От имени </w:t>
            </w:r>
            <w:r w:rsidR="00EF51D9" w:rsidRPr="00B3273B">
              <w:rPr>
                <w:rFonts w:ascii="Times New Roman" w:eastAsia="Calibri" w:hAnsi="Times New Roman" w:cs="Times New Roman"/>
                <w:kern w:val="24"/>
                <w:bdr w:val="none" w:sz="0" w:space="0" w:color="auto" w:frame="1"/>
              </w:rPr>
              <w:t>Исполнителя</w:t>
            </w:r>
            <w:r w:rsidR="00EF51D9" w:rsidRPr="00B3273B">
              <w:rPr>
                <w:rFonts w:ascii="Times New Roman" w:eastAsia="Calibri" w:hAnsi="Times New Roman" w:cs="Times New Roman"/>
                <w:kern w:val="24"/>
              </w:rPr>
              <w:t xml:space="preserve"> _</w:t>
            </w:r>
            <w:r w:rsidRPr="00B3273B">
              <w:rPr>
                <w:rFonts w:ascii="Times New Roman" w:eastAsia="Calibri" w:hAnsi="Times New Roman" w:cs="Times New Roman"/>
                <w:kern w:val="24"/>
              </w:rPr>
              <w:t xml:space="preserve">_________  </w:t>
            </w:r>
          </w:p>
        </w:tc>
      </w:tr>
    </w:tbl>
    <w:p w14:paraId="2995EE5E" w14:textId="77777777" w:rsidR="00B3273B" w:rsidRPr="00B3273B" w:rsidRDefault="00B3273B" w:rsidP="00B3273B">
      <w:pPr>
        <w:spacing w:after="0" w:line="240" w:lineRule="auto"/>
        <w:rPr>
          <w:rFonts w:ascii="Times New Roman" w:eastAsia="Calibri" w:hAnsi="Times New Roman" w:cs="Times New Roman"/>
          <w:kern w:val="24"/>
        </w:rPr>
      </w:pPr>
    </w:p>
    <w:p w14:paraId="77E66457" w14:textId="77777777" w:rsidR="002E5DAD" w:rsidRPr="00B3273B" w:rsidRDefault="002E5DAD" w:rsidP="002E5DAD">
      <w:pPr>
        <w:spacing w:after="0" w:line="240" w:lineRule="auto"/>
        <w:rPr>
          <w:rFonts w:ascii="Times New Roman" w:hAnsi="Times New Roman" w:cs="Times New Roman"/>
        </w:rPr>
      </w:pPr>
    </w:p>
    <w:p w14:paraId="5CA4466E" w14:textId="77777777" w:rsidR="002E5DAD" w:rsidRPr="002E5DAD" w:rsidRDefault="002E5DAD" w:rsidP="002E5DAD">
      <w:pPr>
        <w:spacing w:after="0" w:line="240" w:lineRule="auto"/>
        <w:rPr>
          <w:rFonts w:ascii="Times New Roman" w:hAnsi="Times New Roman" w:cs="Times New Roman"/>
        </w:rPr>
        <w:sectPr w:rsidR="002E5DAD" w:rsidRPr="002E5DAD" w:rsidSect="00A57DBA">
          <w:pgSz w:w="11906" w:h="16838"/>
          <w:pgMar w:top="454" w:right="851" w:bottom="1418" w:left="1559" w:header="709" w:footer="709" w:gutter="0"/>
          <w:cols w:space="708"/>
          <w:docGrid w:linePitch="360"/>
        </w:sectPr>
      </w:pPr>
    </w:p>
    <w:p w14:paraId="252EC84C" w14:textId="77777777" w:rsidR="00C86EAE" w:rsidRPr="00B86C1C" w:rsidRDefault="00C86EAE" w:rsidP="002E5DAD">
      <w:pPr>
        <w:widowControl w:val="0"/>
        <w:tabs>
          <w:tab w:val="left" w:pos="-3261"/>
          <w:tab w:val="left" w:pos="0"/>
        </w:tabs>
        <w:suppressAutoHyphens/>
        <w:autoSpaceDN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lastRenderedPageBreak/>
        <w:t>Приложение №</w:t>
      </w:r>
      <w:r w:rsidR="00A354F6">
        <w:rPr>
          <w:rFonts w:ascii="Times New Roman" w:eastAsia="Times New Roman" w:hAnsi="Times New Roman" w:cs="Times New Roman"/>
          <w:bCs/>
          <w:kern w:val="3"/>
          <w:sz w:val="20"/>
          <w:szCs w:val="20"/>
          <w:lang w:eastAsia="zh-CN" w:bidi="hi-IN"/>
        </w:rPr>
        <w:t xml:space="preserve"> </w:t>
      </w:r>
      <w:r w:rsidRPr="00B86C1C">
        <w:rPr>
          <w:rFonts w:ascii="Times New Roman" w:eastAsia="Times New Roman" w:hAnsi="Times New Roman" w:cs="Times New Roman"/>
          <w:bCs/>
          <w:kern w:val="3"/>
          <w:sz w:val="20"/>
          <w:szCs w:val="20"/>
          <w:lang w:eastAsia="zh-CN" w:bidi="hi-IN"/>
        </w:rPr>
        <w:t>3 к документации</w:t>
      </w:r>
    </w:p>
    <w:p w14:paraId="0EC6D963" w14:textId="77777777" w:rsidR="00C86EAE" w:rsidRDefault="00C86EAE" w:rsidP="002E5DA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7D8E7344" w14:textId="77777777" w:rsidR="00155834" w:rsidRDefault="00155834" w:rsidP="00155834">
      <w:pPr>
        <w:spacing w:after="0" w:line="240" w:lineRule="auto"/>
        <w:jc w:val="center"/>
        <w:rPr>
          <w:rFonts w:ascii="Times New Roman" w:eastAsia="Calibri" w:hAnsi="Times New Roman" w:cs="Times New Roman"/>
          <w:b/>
          <w:color w:val="000000"/>
          <w:szCs w:val="24"/>
        </w:rPr>
      </w:pPr>
    </w:p>
    <w:p w14:paraId="5CE902C5" w14:textId="77777777" w:rsidR="00155834" w:rsidRDefault="00155834" w:rsidP="00155834">
      <w:pPr>
        <w:spacing w:after="0" w:line="240" w:lineRule="auto"/>
        <w:jc w:val="center"/>
        <w:rPr>
          <w:rFonts w:ascii="Times New Roman" w:eastAsia="Calibri" w:hAnsi="Times New Roman" w:cs="Times New Roman"/>
          <w:b/>
          <w:color w:val="000000"/>
          <w:szCs w:val="24"/>
        </w:rPr>
      </w:pPr>
      <w:r w:rsidRPr="00155834">
        <w:rPr>
          <w:rFonts w:ascii="Times New Roman" w:eastAsia="Calibri" w:hAnsi="Times New Roman" w:cs="Times New Roman"/>
          <w:b/>
          <w:color w:val="000000"/>
          <w:szCs w:val="24"/>
        </w:rPr>
        <w:t>ФОРМА ЗАЯВКИ НА УЧАСТИЕ В ЗАПРОСЕ ПРЕДЛОЖЕНИЙ</w:t>
      </w:r>
    </w:p>
    <w:p w14:paraId="721C1E33" w14:textId="77777777" w:rsidR="00D23DF6" w:rsidRPr="00155834" w:rsidRDefault="00D23DF6" w:rsidP="00155834">
      <w:pPr>
        <w:spacing w:after="0" w:line="240" w:lineRule="auto"/>
        <w:jc w:val="center"/>
        <w:rPr>
          <w:rFonts w:ascii="Times New Roman" w:eastAsia="Calibri" w:hAnsi="Times New Roman" w:cs="Times New Roman"/>
          <w:b/>
          <w:color w:val="000000"/>
          <w:szCs w:val="24"/>
        </w:rPr>
      </w:pPr>
    </w:p>
    <w:tbl>
      <w:tblPr>
        <w:tblW w:w="0" w:type="auto"/>
        <w:tblLook w:val="01E0" w:firstRow="1" w:lastRow="1" w:firstColumn="1" w:lastColumn="1" w:noHBand="0" w:noVBand="0"/>
      </w:tblPr>
      <w:tblGrid>
        <w:gridCol w:w="4955"/>
        <w:gridCol w:w="4955"/>
      </w:tblGrid>
      <w:tr w:rsidR="00D23DF6" w:rsidRPr="00D23DF6" w14:paraId="0AAFBC07" w14:textId="77777777" w:rsidTr="00D23DF6">
        <w:tc>
          <w:tcPr>
            <w:tcW w:w="4955" w:type="dxa"/>
          </w:tcPr>
          <w:p w14:paraId="3BBF742D"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На бланке организации</w:t>
            </w:r>
          </w:p>
          <w:p w14:paraId="3AD8C0AF"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Дата, исх. номер</w:t>
            </w:r>
          </w:p>
        </w:tc>
        <w:tc>
          <w:tcPr>
            <w:tcW w:w="4955" w:type="dxa"/>
          </w:tcPr>
          <w:p w14:paraId="2864C75A" w14:textId="77777777" w:rsidR="00D23DF6" w:rsidRPr="00D23DF6" w:rsidRDefault="00D23DF6" w:rsidP="00D23DF6">
            <w:pPr>
              <w:spacing w:after="0" w:line="240" w:lineRule="auto"/>
              <w:rPr>
                <w:rFonts w:ascii="Times New Roman" w:eastAsia="Calibri" w:hAnsi="Times New Roman" w:cs="Times New Roman"/>
                <w:color w:val="000000"/>
              </w:rPr>
            </w:pPr>
            <w:r w:rsidRPr="00D23DF6">
              <w:rPr>
                <w:rFonts w:ascii="Times New Roman" w:eastAsia="Calibri" w:hAnsi="Times New Roman" w:cs="Times New Roman"/>
                <w:b/>
                <w:color w:val="000000"/>
                <w:szCs w:val="24"/>
              </w:rPr>
              <w:t xml:space="preserve">                   КГАУ «СШОР по футболу «Енисей»</w:t>
            </w:r>
          </w:p>
          <w:p w14:paraId="3D409000" w14:textId="77777777" w:rsidR="00D23DF6" w:rsidRPr="00D23DF6" w:rsidRDefault="00D23DF6" w:rsidP="00D23DF6">
            <w:pPr>
              <w:spacing w:after="0" w:line="240" w:lineRule="auto"/>
              <w:rPr>
                <w:rFonts w:ascii="Times New Roman" w:eastAsia="Calibri" w:hAnsi="Times New Roman" w:cs="Times New Roman"/>
                <w:kern w:val="24"/>
              </w:rPr>
            </w:pPr>
          </w:p>
          <w:p w14:paraId="70E134B3" w14:textId="77777777" w:rsidR="00D23DF6" w:rsidRPr="00D23DF6" w:rsidRDefault="00D23DF6" w:rsidP="00D23DF6">
            <w:pPr>
              <w:spacing w:after="0" w:line="240" w:lineRule="auto"/>
              <w:jc w:val="center"/>
              <w:rPr>
                <w:rFonts w:ascii="Times New Roman" w:eastAsia="Calibri" w:hAnsi="Times New Roman" w:cs="Times New Roman"/>
                <w:kern w:val="24"/>
              </w:rPr>
            </w:pPr>
          </w:p>
        </w:tc>
      </w:tr>
    </w:tbl>
    <w:p w14:paraId="61B45212" w14:textId="3C1F9238" w:rsidR="00D23DF6" w:rsidRPr="00D23DF6" w:rsidRDefault="00D23DF6" w:rsidP="00D23DF6">
      <w:pPr>
        <w:spacing w:after="0" w:line="240" w:lineRule="auto"/>
        <w:jc w:val="center"/>
        <w:rPr>
          <w:rFonts w:ascii="Times New Roman" w:eastAsia="Times New Roman" w:hAnsi="Times New Roman" w:cs="Times New Roman"/>
          <w:b/>
          <w:kern w:val="24"/>
        </w:rPr>
      </w:pPr>
      <w:r w:rsidRPr="00D23DF6">
        <w:rPr>
          <w:rFonts w:ascii="Times New Roman" w:eastAsia="Times New Roman" w:hAnsi="Times New Roman" w:cs="Times New Roman"/>
          <w:b/>
          <w:kern w:val="24"/>
        </w:rPr>
        <w:t xml:space="preserve">ЗАЯВКА НА УЧАСТИЕ В ЗАПРОСЕ ПРЕДЛОЖЕНИЙ </w:t>
      </w:r>
      <w:r w:rsidRPr="0006546A">
        <w:rPr>
          <w:rFonts w:ascii="Times New Roman" w:eastAsia="Times New Roman" w:hAnsi="Times New Roman" w:cs="Times New Roman"/>
          <w:b/>
          <w:kern w:val="24"/>
        </w:rPr>
        <w:t xml:space="preserve">№ </w:t>
      </w:r>
      <w:r w:rsidRPr="0014100E">
        <w:rPr>
          <w:rFonts w:ascii="Times New Roman" w:eastAsia="Times New Roman" w:hAnsi="Times New Roman" w:cs="Times New Roman"/>
          <w:b/>
          <w:kern w:val="24"/>
        </w:rPr>
        <w:t>_____/202</w:t>
      </w:r>
      <w:r w:rsidR="00440037">
        <w:rPr>
          <w:rFonts w:ascii="Times New Roman" w:eastAsia="Times New Roman" w:hAnsi="Times New Roman" w:cs="Times New Roman"/>
          <w:b/>
          <w:kern w:val="24"/>
        </w:rPr>
        <w:t>3</w:t>
      </w:r>
      <w:r w:rsidRPr="0014100E">
        <w:rPr>
          <w:rFonts w:ascii="Times New Roman" w:eastAsia="Times New Roman" w:hAnsi="Times New Roman" w:cs="Times New Roman"/>
          <w:b/>
          <w:kern w:val="24"/>
        </w:rPr>
        <w:t>-5</w:t>
      </w:r>
    </w:p>
    <w:p w14:paraId="44E3CAAF" w14:textId="3B5A116F" w:rsidR="00D23DF6" w:rsidRDefault="00D23DF6" w:rsidP="00CF1CE3">
      <w:pPr>
        <w:spacing w:after="0" w:line="240" w:lineRule="auto"/>
        <w:ind w:firstLine="708"/>
        <w:jc w:val="center"/>
        <w:outlineLvl w:val="1"/>
        <w:rPr>
          <w:rFonts w:ascii="Times New Roman" w:eastAsia="Calibri" w:hAnsi="Times New Roman" w:cs="Times New Roman"/>
          <w:kern w:val="24"/>
        </w:rPr>
      </w:pPr>
      <w:bookmarkStart w:id="2" w:name="_Toc132610815"/>
      <w:bookmarkStart w:id="3" w:name="_Toc171307557"/>
      <w:r w:rsidRPr="00D23DF6">
        <w:rPr>
          <w:rFonts w:ascii="Times New Roman" w:eastAsia="Times New Roman" w:hAnsi="Times New Roman" w:cs="Times New Roman"/>
          <w:kern w:val="24"/>
          <w:lang w:eastAsia="ru-RU"/>
        </w:rPr>
        <w:t xml:space="preserve">на право заключения </w:t>
      </w:r>
      <w:proofErr w:type="gramStart"/>
      <w:r w:rsidRPr="00D23DF6">
        <w:rPr>
          <w:rFonts w:ascii="Times New Roman" w:eastAsia="Times New Roman" w:hAnsi="Times New Roman" w:cs="Times New Roman"/>
          <w:kern w:val="24"/>
          <w:lang w:eastAsia="ru-RU"/>
        </w:rPr>
        <w:t>договора</w:t>
      </w:r>
      <w:proofErr w:type="gramEnd"/>
      <w:r w:rsidRPr="00D23DF6">
        <w:rPr>
          <w:rFonts w:ascii="Times New Roman" w:eastAsia="Times New Roman" w:hAnsi="Times New Roman" w:cs="Times New Roman"/>
          <w:kern w:val="24"/>
          <w:lang w:eastAsia="ru-RU"/>
        </w:rPr>
        <w:t xml:space="preserve"> на оказание </w:t>
      </w:r>
      <w:r w:rsidR="0033099E">
        <w:rPr>
          <w:rFonts w:ascii="Times New Roman" w:eastAsia="Times New Roman" w:hAnsi="Times New Roman" w:cs="Times New Roman"/>
          <w:kern w:val="24"/>
          <w:lang w:eastAsia="ru-RU"/>
        </w:rPr>
        <w:t xml:space="preserve">услуг по 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0F4735" w:rsidRPr="00786C04">
        <w:rPr>
          <w:rFonts w:ascii="Times New Roman" w:eastAsia="Calibri" w:hAnsi="Times New Roman" w:cs="Times New Roman"/>
          <w:kern w:val="24"/>
        </w:rPr>
        <w:t xml:space="preserve">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сбора и передачи данных системы мониторинга инженерных систем (ССП СМИС),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мониторинга инженерных конструкций (СМИК), автоматизированн</w:t>
      </w:r>
      <w:r w:rsidR="0033099E" w:rsidRPr="00786C04">
        <w:rPr>
          <w:rFonts w:ascii="Times New Roman" w:eastAsia="Calibri" w:hAnsi="Times New Roman" w:cs="Times New Roman"/>
          <w:kern w:val="24"/>
        </w:rPr>
        <w:t>ая</w:t>
      </w:r>
      <w:r w:rsidR="000F4735" w:rsidRPr="00786C04">
        <w:rPr>
          <w:rFonts w:ascii="Times New Roman" w:eastAsia="Calibri" w:hAnsi="Times New Roman" w:cs="Times New Roman"/>
          <w:kern w:val="24"/>
        </w:rPr>
        <w:t xml:space="preserve">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диспетчерского управления (АСДУ), охранно</w:t>
      </w:r>
      <w:r w:rsidR="0033099E" w:rsidRPr="00786C04">
        <w:rPr>
          <w:rFonts w:ascii="Times New Roman" w:eastAsia="Calibri" w:hAnsi="Times New Roman" w:cs="Times New Roman"/>
          <w:kern w:val="24"/>
        </w:rPr>
        <w:t>е</w:t>
      </w:r>
      <w:r w:rsidR="000F4735" w:rsidRPr="00786C04">
        <w:rPr>
          <w:rFonts w:ascii="Times New Roman" w:eastAsia="Calibri" w:hAnsi="Times New Roman" w:cs="Times New Roman"/>
          <w:kern w:val="24"/>
        </w:rPr>
        <w:t xml:space="preserve"> видеонаблюдени</w:t>
      </w:r>
      <w:r w:rsidR="0033099E" w:rsidRPr="00786C04">
        <w:rPr>
          <w:rFonts w:ascii="Times New Roman" w:eastAsia="Calibri" w:hAnsi="Times New Roman" w:cs="Times New Roman"/>
          <w:kern w:val="24"/>
        </w:rPr>
        <w:t>е</w:t>
      </w:r>
      <w:r w:rsidR="000F4735" w:rsidRPr="00786C04">
        <w:rPr>
          <w:rFonts w:ascii="Times New Roman" w:eastAsia="Calibri" w:hAnsi="Times New Roman" w:cs="Times New Roman"/>
          <w:kern w:val="24"/>
        </w:rPr>
        <w:t xml:space="preserve"> (ОВН), пожарной сигнализации (ПС),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контроля и управления доступом (СКУД), систем</w:t>
      </w:r>
      <w:r w:rsidR="0033099E" w:rsidRPr="00786C04">
        <w:rPr>
          <w:rFonts w:ascii="Times New Roman" w:eastAsia="Calibri" w:hAnsi="Times New Roman" w:cs="Times New Roman"/>
          <w:kern w:val="24"/>
        </w:rPr>
        <w:t>а</w:t>
      </w:r>
      <w:r w:rsidR="000F4735" w:rsidRPr="00786C04">
        <w:rPr>
          <w:rFonts w:ascii="Times New Roman" w:eastAsia="Calibri" w:hAnsi="Times New Roman" w:cs="Times New Roman"/>
          <w:kern w:val="24"/>
        </w:rPr>
        <w:t xml:space="preserve"> оповещения и управления эвакуацией людей при пожаре (СОУЭ), система автоматического пожаротушения (АПТ) и автоматизация системы </w:t>
      </w:r>
      <w:proofErr w:type="spellStart"/>
      <w:r w:rsidR="000F4735" w:rsidRPr="00786C04">
        <w:rPr>
          <w:rFonts w:ascii="Times New Roman" w:eastAsia="Calibri" w:hAnsi="Times New Roman" w:cs="Times New Roman"/>
          <w:kern w:val="24"/>
        </w:rPr>
        <w:t>спринклерного</w:t>
      </w:r>
      <w:proofErr w:type="spellEnd"/>
      <w:r w:rsidR="000F4735" w:rsidRPr="00786C04">
        <w:rPr>
          <w:rFonts w:ascii="Times New Roman" w:eastAsia="Calibri" w:hAnsi="Times New Roman" w:cs="Times New Roman"/>
          <w:kern w:val="24"/>
        </w:rPr>
        <w:t xml:space="preserve"> пожаротушения (АПТВ).</w:t>
      </w:r>
    </w:p>
    <w:p w14:paraId="22394483" w14:textId="77777777" w:rsidR="00440037" w:rsidRPr="00786C04" w:rsidRDefault="00440037" w:rsidP="00CF1CE3">
      <w:pPr>
        <w:spacing w:after="0" w:line="240" w:lineRule="auto"/>
        <w:ind w:firstLine="708"/>
        <w:jc w:val="center"/>
        <w:outlineLvl w:val="1"/>
        <w:rPr>
          <w:rFonts w:ascii="Times New Roman" w:eastAsia="Times New Roman" w:hAnsi="Times New Roman" w:cs="Times New Roman"/>
          <w:kern w:val="24"/>
          <w:lang w:eastAsia="ru-RU"/>
        </w:rPr>
      </w:pPr>
    </w:p>
    <w:p w14:paraId="71E37C01" w14:textId="77777777" w:rsidR="00D23DF6" w:rsidRPr="00D23DF6" w:rsidRDefault="00D23DF6" w:rsidP="00D23DF6">
      <w:pPr>
        <w:spacing w:after="0" w:line="240" w:lineRule="auto"/>
        <w:ind w:right="-85" w:firstLine="709"/>
        <w:jc w:val="both"/>
        <w:rPr>
          <w:rFonts w:ascii="Times New Roman" w:eastAsia="Times New Roman" w:hAnsi="Times New Roman" w:cs="Times New Roman"/>
          <w:i/>
          <w:kern w:val="24"/>
        </w:rPr>
      </w:pPr>
      <w:r w:rsidRPr="00786C04">
        <w:rPr>
          <w:rFonts w:ascii="Times New Roman" w:eastAsia="Times New Roman" w:hAnsi="Times New Roman" w:cs="Times New Roman"/>
          <w:kern w:val="24"/>
        </w:rPr>
        <w:t xml:space="preserve">1. Изучив Документацию Запроса предложений на право заключения договора на оказание услуг </w:t>
      </w:r>
      <w:r w:rsidR="0033099E" w:rsidRPr="00786C04">
        <w:rPr>
          <w:rFonts w:ascii="Times New Roman" w:eastAsia="Times New Roman" w:hAnsi="Times New Roman" w:cs="Times New Roman"/>
          <w:kern w:val="24"/>
        </w:rPr>
        <w:t xml:space="preserve">по </w:t>
      </w:r>
      <w:r w:rsidR="0033099E" w:rsidRPr="00786C04">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w:t>
      </w:r>
      <w:r w:rsidR="000F4735" w:rsidRPr="00786C04">
        <w:rPr>
          <w:rFonts w:ascii="Times New Roman" w:eastAsia="Times New Roman" w:hAnsi="Times New Roman" w:cs="Times New Roman"/>
          <w:kern w:val="24"/>
        </w:rPr>
        <w:t xml:space="preserve"> сбора и передачи данных системы мониторинга инженерных систем (ССП СМИС),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мониторинга инженерных конструкций (СМИК), автоматизированн</w:t>
      </w:r>
      <w:r w:rsidR="0033099E" w:rsidRPr="00786C04">
        <w:rPr>
          <w:rFonts w:ascii="Times New Roman" w:eastAsia="Times New Roman" w:hAnsi="Times New Roman" w:cs="Times New Roman"/>
          <w:kern w:val="24"/>
        </w:rPr>
        <w:t>ая</w:t>
      </w:r>
      <w:r w:rsidR="000F4735" w:rsidRPr="00786C04">
        <w:rPr>
          <w:rFonts w:ascii="Times New Roman" w:eastAsia="Times New Roman" w:hAnsi="Times New Roman" w:cs="Times New Roman"/>
          <w:kern w:val="24"/>
        </w:rPr>
        <w:t xml:space="preserve">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диспетчерского управления (АСДУ), охранно</w:t>
      </w:r>
      <w:r w:rsidR="0033099E" w:rsidRPr="00786C04">
        <w:rPr>
          <w:rFonts w:ascii="Times New Roman" w:eastAsia="Times New Roman" w:hAnsi="Times New Roman" w:cs="Times New Roman"/>
          <w:kern w:val="24"/>
        </w:rPr>
        <w:t>е</w:t>
      </w:r>
      <w:r w:rsidR="000F4735" w:rsidRPr="00786C04">
        <w:rPr>
          <w:rFonts w:ascii="Times New Roman" w:eastAsia="Times New Roman" w:hAnsi="Times New Roman" w:cs="Times New Roman"/>
          <w:kern w:val="24"/>
        </w:rPr>
        <w:t xml:space="preserve"> видеонаблюдени</w:t>
      </w:r>
      <w:r w:rsidR="0033099E" w:rsidRPr="00786C04">
        <w:rPr>
          <w:rFonts w:ascii="Times New Roman" w:eastAsia="Times New Roman" w:hAnsi="Times New Roman" w:cs="Times New Roman"/>
          <w:kern w:val="24"/>
        </w:rPr>
        <w:t>е (ОВН), пожарная</w:t>
      </w:r>
      <w:r w:rsidR="000F4735" w:rsidRPr="00786C04">
        <w:rPr>
          <w:rFonts w:ascii="Times New Roman" w:eastAsia="Times New Roman" w:hAnsi="Times New Roman" w:cs="Times New Roman"/>
          <w:kern w:val="24"/>
        </w:rPr>
        <w:t xml:space="preserve"> сигнализаци</w:t>
      </w:r>
      <w:r w:rsidR="0033099E" w:rsidRPr="00786C04">
        <w:rPr>
          <w:rFonts w:ascii="Times New Roman" w:eastAsia="Times New Roman" w:hAnsi="Times New Roman" w:cs="Times New Roman"/>
          <w:kern w:val="24"/>
        </w:rPr>
        <w:t>я</w:t>
      </w:r>
      <w:r w:rsidR="000F4735" w:rsidRPr="00786C04">
        <w:rPr>
          <w:rFonts w:ascii="Times New Roman" w:eastAsia="Times New Roman" w:hAnsi="Times New Roman" w:cs="Times New Roman"/>
          <w:kern w:val="24"/>
        </w:rPr>
        <w:t xml:space="preserve"> (ПС),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контроля и управления доступом (СКУД), систем</w:t>
      </w:r>
      <w:r w:rsidR="0033099E" w:rsidRPr="00786C04">
        <w:rPr>
          <w:rFonts w:ascii="Times New Roman" w:eastAsia="Times New Roman" w:hAnsi="Times New Roman" w:cs="Times New Roman"/>
          <w:kern w:val="24"/>
        </w:rPr>
        <w:t>а</w:t>
      </w:r>
      <w:r w:rsidR="000F4735" w:rsidRPr="00786C04">
        <w:rPr>
          <w:rFonts w:ascii="Times New Roman" w:eastAsia="Times New Roman" w:hAnsi="Times New Roman" w:cs="Times New Roman"/>
          <w:kern w:val="24"/>
        </w:rPr>
        <w:t xml:space="preserve">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786C04">
        <w:rPr>
          <w:rFonts w:ascii="Times New Roman" w:eastAsia="Times New Roman" w:hAnsi="Times New Roman" w:cs="Times New Roman"/>
          <w:kern w:val="24"/>
        </w:rPr>
        <w:t>,</w:t>
      </w:r>
      <w:r w:rsidRPr="00D23DF6">
        <w:rPr>
          <w:rFonts w:ascii="Times New Roman" w:eastAsia="Times New Roman" w:hAnsi="Times New Roman" w:cs="Times New Roman"/>
          <w:kern w:val="24"/>
        </w:rPr>
        <w:t xml:space="preserve"> а также применимые к данному Запросу предложений законодательство и нормативно-правовые</w:t>
      </w:r>
      <w:r w:rsidR="000F4735">
        <w:rPr>
          <w:rFonts w:ascii="Times New Roman" w:eastAsia="Times New Roman" w:hAnsi="Times New Roman" w:cs="Times New Roman"/>
          <w:kern w:val="24"/>
        </w:rPr>
        <w:t xml:space="preserve"> </w:t>
      </w:r>
      <w:r w:rsidRPr="00D23DF6">
        <w:rPr>
          <w:rFonts w:ascii="Times New Roman" w:eastAsia="Times New Roman" w:hAnsi="Times New Roman" w:cs="Times New Roman"/>
          <w:kern w:val="24"/>
        </w:rPr>
        <w:t>акты</w:t>
      </w:r>
      <w:r w:rsidRPr="00D23DF6">
        <w:rPr>
          <w:rFonts w:ascii="Times New Roman" w:eastAsia="Times New Roman" w:hAnsi="Times New Roman" w:cs="Times New Roman"/>
          <w:b/>
          <w:kern w:val="24"/>
        </w:rPr>
        <w:t xml:space="preserve"> </w:t>
      </w:r>
      <w:r w:rsidRPr="00D23DF6">
        <w:rPr>
          <w:rFonts w:ascii="Times New Roman" w:eastAsia="Times New Roman" w:hAnsi="Times New Roman" w:cs="Times New Roman"/>
          <w:kern w:val="24"/>
        </w:rPr>
        <w:t>______________________________________________________________________________,</w:t>
      </w:r>
    </w:p>
    <w:p w14:paraId="3F1929CD" w14:textId="77777777" w:rsidR="00D23DF6" w:rsidRPr="00D23DF6" w:rsidRDefault="00D23DF6" w:rsidP="00D23DF6">
      <w:pPr>
        <w:spacing w:after="0" w:line="240" w:lineRule="auto"/>
        <w:ind w:right="-83"/>
        <w:jc w:val="both"/>
        <w:rPr>
          <w:rFonts w:ascii="Times New Roman" w:eastAsia="Times New Roman" w:hAnsi="Times New Roman" w:cs="Times New Roman"/>
          <w:i/>
          <w:kern w:val="24"/>
        </w:rPr>
      </w:pPr>
      <w:r w:rsidRPr="00D23DF6">
        <w:rPr>
          <w:rFonts w:ascii="Times New Roman" w:eastAsia="Times New Roman" w:hAnsi="Times New Roman" w:cs="Times New Roman"/>
          <w:i/>
          <w:kern w:val="24"/>
        </w:rPr>
        <w:t xml:space="preserve">(указать наименование организации, сведения об организационно-правовой форме для юридического лица/фамилию,  имя, отчество, паспортные данные для физического лица - Участника закупки) </w:t>
      </w:r>
    </w:p>
    <w:p w14:paraId="436565A1" w14:textId="77777777" w:rsidR="00D23DF6" w:rsidRPr="00D23DF6" w:rsidRDefault="00D23DF6" w:rsidP="00D23DF6">
      <w:pPr>
        <w:spacing w:after="0" w:line="240" w:lineRule="auto"/>
        <w:ind w:right="-85"/>
        <w:rPr>
          <w:rFonts w:ascii="Times New Roman" w:eastAsia="Times New Roman" w:hAnsi="Times New Roman" w:cs="Times New Roman"/>
          <w:i/>
          <w:kern w:val="24"/>
        </w:rPr>
      </w:pPr>
      <w:r w:rsidRPr="00D23DF6">
        <w:rPr>
          <w:rFonts w:ascii="Times New Roman" w:eastAsia="Times New Roman" w:hAnsi="Times New Roman" w:cs="Times New Roman"/>
          <w:b/>
          <w:i/>
          <w:kern w:val="24"/>
        </w:rPr>
        <w:t>находящееся по адресу</w:t>
      </w:r>
      <w:r w:rsidRPr="00D23DF6">
        <w:rPr>
          <w:rFonts w:ascii="Times New Roman" w:eastAsia="Times New Roman" w:hAnsi="Times New Roman" w:cs="Times New Roman"/>
          <w:i/>
          <w:kern w:val="24"/>
        </w:rPr>
        <w:t xml:space="preserve"> _____________________________________________________________________________</w:t>
      </w:r>
    </w:p>
    <w:p w14:paraId="23F8A842" w14:textId="77777777" w:rsidR="00D23DF6" w:rsidRPr="00D23DF6" w:rsidRDefault="00D23DF6" w:rsidP="00D23DF6">
      <w:pPr>
        <w:spacing w:after="0" w:line="240" w:lineRule="auto"/>
        <w:ind w:right="-83"/>
        <w:jc w:val="both"/>
        <w:rPr>
          <w:rFonts w:ascii="Times New Roman" w:eastAsia="Times New Roman" w:hAnsi="Times New Roman" w:cs="Times New Roman"/>
          <w:i/>
          <w:kern w:val="24"/>
        </w:rPr>
      </w:pPr>
      <w:r w:rsidRPr="00D23DF6">
        <w:rPr>
          <w:rFonts w:ascii="Times New Roman" w:eastAsia="Times New Roman" w:hAnsi="Times New Roman" w:cs="Times New Roman"/>
          <w:i/>
          <w:kern w:val="24"/>
        </w:rPr>
        <w:t>(указать адрес места нахождения организации для юридического лица/сведения о месте жительства для физического лица – Участника закупки в соответствии с выпиской из ЕГРЮЛ или ЕГРИП соответственно)</w:t>
      </w:r>
    </w:p>
    <w:p w14:paraId="155BAC7E" w14:textId="77777777" w:rsidR="00D23DF6" w:rsidRPr="00D23DF6" w:rsidRDefault="00D23DF6" w:rsidP="00D23DF6">
      <w:pPr>
        <w:spacing w:after="0" w:line="240" w:lineRule="auto"/>
        <w:ind w:right="-85"/>
        <w:rPr>
          <w:rFonts w:ascii="Times New Roman" w:eastAsia="Times New Roman" w:hAnsi="Times New Roman" w:cs="Times New Roman"/>
          <w:kern w:val="24"/>
        </w:rPr>
      </w:pPr>
    </w:p>
    <w:p w14:paraId="78F5204E" w14:textId="77777777" w:rsidR="00D23DF6" w:rsidRPr="00D23DF6" w:rsidRDefault="00D23DF6" w:rsidP="00D23DF6">
      <w:pPr>
        <w:spacing w:after="0" w:line="240" w:lineRule="auto"/>
        <w:ind w:right="-85"/>
        <w:rPr>
          <w:rFonts w:ascii="Times New Roman" w:eastAsia="Times New Roman" w:hAnsi="Times New Roman" w:cs="Times New Roman"/>
          <w:i/>
          <w:kern w:val="24"/>
        </w:rPr>
      </w:pPr>
      <w:r w:rsidRPr="00D23DF6">
        <w:rPr>
          <w:rFonts w:ascii="Times New Roman" w:eastAsia="Times New Roman" w:hAnsi="Times New Roman" w:cs="Times New Roman"/>
          <w:b/>
          <w:kern w:val="24"/>
        </w:rPr>
        <w:t xml:space="preserve"> </w:t>
      </w:r>
      <w:r w:rsidRPr="00D23DF6">
        <w:rPr>
          <w:rFonts w:ascii="Times New Roman" w:eastAsia="Times New Roman" w:hAnsi="Times New Roman" w:cs="Times New Roman"/>
          <w:b/>
          <w:i/>
          <w:kern w:val="24"/>
        </w:rPr>
        <w:t>в лице,</w:t>
      </w:r>
      <w:r w:rsidRPr="00D23DF6">
        <w:rPr>
          <w:rFonts w:ascii="Times New Roman" w:eastAsia="Times New Roman" w:hAnsi="Times New Roman" w:cs="Times New Roman"/>
          <w:kern w:val="24"/>
        </w:rPr>
        <w:t xml:space="preserve"> ______________________________________________________________________________,                  </w:t>
      </w:r>
      <w:r w:rsidRPr="00D23DF6">
        <w:rPr>
          <w:rFonts w:ascii="Times New Roman" w:eastAsia="Times New Roman" w:hAnsi="Times New Roman" w:cs="Times New Roman"/>
          <w:i/>
          <w:kern w:val="24"/>
        </w:rPr>
        <w:t xml:space="preserve">(указать наименование должности руководителя или уполномоченного лица и его Ф.И.О. для юридического лица – Участника закупки) </w:t>
      </w:r>
    </w:p>
    <w:p w14:paraId="6EE55BED" w14:textId="77777777" w:rsidR="00D23DF6" w:rsidRPr="00D23DF6" w:rsidRDefault="00D23DF6" w:rsidP="00D23DF6">
      <w:pPr>
        <w:spacing w:after="0" w:line="240" w:lineRule="auto"/>
        <w:ind w:right="-85"/>
        <w:jc w:val="both"/>
        <w:rPr>
          <w:rFonts w:ascii="Times New Roman" w:eastAsia="Times New Roman" w:hAnsi="Times New Roman" w:cs="Times New Roman"/>
          <w:i/>
          <w:kern w:val="24"/>
        </w:rPr>
      </w:pPr>
    </w:p>
    <w:p w14:paraId="70047C38" w14:textId="77777777" w:rsidR="00D23DF6" w:rsidRPr="00D23DF6" w:rsidRDefault="00D23DF6" w:rsidP="00D23DF6">
      <w:pPr>
        <w:spacing w:after="0" w:line="240" w:lineRule="auto"/>
        <w:ind w:right="-83"/>
        <w:jc w:val="both"/>
        <w:rPr>
          <w:rFonts w:ascii="Times New Roman" w:eastAsia="Times New Roman" w:hAnsi="Times New Roman" w:cs="Times New Roman"/>
          <w:kern w:val="24"/>
        </w:rPr>
      </w:pPr>
      <w:r w:rsidRPr="00D23DF6">
        <w:rPr>
          <w:rFonts w:ascii="Times New Roman" w:eastAsia="Times New Roman" w:hAnsi="Times New Roman" w:cs="Times New Roman"/>
          <w:kern w:val="24"/>
        </w:rPr>
        <w:t>действующий на основании ________________________ сообщает о согласии участвовать в Запросе предложений на условиях, установленных в указанных выше документах, и направляет настоящую заявку.</w:t>
      </w:r>
    </w:p>
    <w:p w14:paraId="771E6A8C" w14:textId="77777777" w:rsidR="00EF51D9" w:rsidRPr="000F4735" w:rsidRDefault="00D23DF6" w:rsidP="000F4735">
      <w:pPr>
        <w:spacing w:after="0" w:line="240" w:lineRule="auto"/>
        <w:ind w:firstLine="540"/>
        <w:jc w:val="both"/>
        <w:rPr>
          <w:rFonts w:ascii="Times New Roman" w:eastAsia="Times New Roman" w:hAnsi="Times New Roman" w:cs="Times New Roman"/>
          <w:kern w:val="24"/>
        </w:rPr>
      </w:pPr>
      <w:r w:rsidRPr="00D23DF6">
        <w:rPr>
          <w:rFonts w:ascii="Times New Roman" w:eastAsia="Times New Roman" w:hAnsi="Times New Roman" w:cs="Times New Roman"/>
          <w:kern w:val="24"/>
        </w:rPr>
        <w:t>2. Мы согласны оказать услуги в соответствии с требованиями Документации Запроса предложений и на условиях, которые мы представили ниже в предложении, а именно:</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189"/>
        <w:gridCol w:w="1080"/>
        <w:gridCol w:w="1620"/>
        <w:gridCol w:w="2069"/>
      </w:tblGrid>
      <w:tr w:rsidR="00D23DF6" w:rsidRPr="00D23DF6" w14:paraId="6A84D3D6" w14:textId="77777777" w:rsidTr="00D23DF6">
        <w:trPr>
          <w:tblHeader/>
        </w:trPr>
        <w:tc>
          <w:tcPr>
            <w:tcW w:w="648" w:type="dxa"/>
            <w:shd w:val="clear" w:color="000000" w:fill="E6E6E6"/>
            <w:vAlign w:val="center"/>
          </w:tcPr>
          <w:p w14:paraId="64EA86F3"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  </w:t>
            </w:r>
            <w:r w:rsidRPr="00D23DF6">
              <w:rPr>
                <w:rFonts w:ascii="Times New Roman" w:eastAsia="Times New Roman" w:hAnsi="Times New Roman" w:cs="Times New Roman"/>
                <w:b/>
                <w:kern w:val="24"/>
                <w:lang w:eastAsia="ru-RU"/>
              </w:rPr>
              <w:br/>
              <w:t>п/п</w:t>
            </w:r>
          </w:p>
        </w:tc>
        <w:tc>
          <w:tcPr>
            <w:tcW w:w="4189" w:type="dxa"/>
            <w:shd w:val="clear" w:color="000000" w:fill="E6E6E6"/>
            <w:vAlign w:val="center"/>
          </w:tcPr>
          <w:p w14:paraId="14480F7E"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Наименование показателя (указываются условия исполнения договора, являющиеся критериями оценки в соответствии с документацией Запроса предложений)</w:t>
            </w:r>
          </w:p>
        </w:tc>
        <w:tc>
          <w:tcPr>
            <w:tcW w:w="1080" w:type="dxa"/>
            <w:shd w:val="clear" w:color="000000" w:fill="E6E6E6"/>
            <w:vAlign w:val="center"/>
          </w:tcPr>
          <w:p w14:paraId="2B8707E0"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 xml:space="preserve">Ед. изм. </w:t>
            </w:r>
          </w:p>
        </w:tc>
        <w:tc>
          <w:tcPr>
            <w:tcW w:w="1620" w:type="dxa"/>
            <w:shd w:val="clear" w:color="000000" w:fill="E6E6E6"/>
            <w:vAlign w:val="center"/>
          </w:tcPr>
          <w:p w14:paraId="7645F191"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Значение (цифрами и прописью)</w:t>
            </w:r>
          </w:p>
        </w:tc>
        <w:tc>
          <w:tcPr>
            <w:tcW w:w="2069" w:type="dxa"/>
            <w:shd w:val="clear" w:color="000000" w:fill="E6E6E6"/>
            <w:vAlign w:val="center"/>
          </w:tcPr>
          <w:p w14:paraId="745135AB" w14:textId="77777777" w:rsidR="00D23DF6" w:rsidRPr="00D23DF6" w:rsidRDefault="00D23DF6" w:rsidP="00D23DF6">
            <w:pPr>
              <w:spacing w:after="0" w:line="240" w:lineRule="auto"/>
              <w:jc w:val="center"/>
              <w:rPr>
                <w:rFonts w:ascii="Times New Roman" w:eastAsia="Times New Roman" w:hAnsi="Times New Roman" w:cs="Times New Roman"/>
                <w:b/>
                <w:kern w:val="24"/>
                <w:lang w:eastAsia="ru-RU"/>
              </w:rPr>
            </w:pPr>
            <w:r w:rsidRPr="00D23DF6">
              <w:rPr>
                <w:rFonts w:ascii="Times New Roman" w:eastAsia="Times New Roman" w:hAnsi="Times New Roman" w:cs="Times New Roman"/>
                <w:b/>
                <w:kern w:val="24"/>
                <w:lang w:eastAsia="ru-RU"/>
              </w:rPr>
              <w:t>Примечание</w:t>
            </w:r>
          </w:p>
        </w:tc>
      </w:tr>
      <w:tr w:rsidR="00D23DF6" w:rsidRPr="00D23DF6" w14:paraId="7BCEA074" w14:textId="77777777" w:rsidTr="00D23DF6">
        <w:tc>
          <w:tcPr>
            <w:tcW w:w="648" w:type="dxa"/>
            <w:shd w:val="clear" w:color="000000" w:fill="auto"/>
          </w:tcPr>
          <w:p w14:paraId="04BF962F" w14:textId="77777777" w:rsidR="00D23DF6" w:rsidRPr="00786C04" w:rsidRDefault="00D23DF6" w:rsidP="00D23DF6">
            <w:pPr>
              <w:spacing w:after="0" w:line="240" w:lineRule="auto"/>
              <w:jc w:val="center"/>
              <w:rPr>
                <w:rFonts w:ascii="Times New Roman" w:eastAsia="Times New Roman" w:hAnsi="Times New Roman" w:cs="Times New Roman"/>
                <w:kern w:val="24"/>
                <w:lang w:eastAsia="ru-RU"/>
              </w:rPr>
            </w:pPr>
            <w:r w:rsidRPr="00786C04">
              <w:rPr>
                <w:rFonts w:ascii="Times New Roman" w:eastAsia="Times New Roman" w:hAnsi="Times New Roman" w:cs="Times New Roman"/>
                <w:kern w:val="24"/>
                <w:lang w:eastAsia="ru-RU"/>
              </w:rPr>
              <w:t>1</w:t>
            </w:r>
          </w:p>
        </w:tc>
        <w:tc>
          <w:tcPr>
            <w:tcW w:w="4189" w:type="dxa"/>
            <w:shd w:val="clear" w:color="000000" w:fill="auto"/>
          </w:tcPr>
          <w:p w14:paraId="44F12998" w14:textId="77777777" w:rsidR="00D23DF6" w:rsidRPr="00786C04" w:rsidRDefault="00D23DF6" w:rsidP="00D23DF6">
            <w:pPr>
              <w:spacing w:after="0" w:line="240" w:lineRule="auto"/>
              <w:rPr>
                <w:rFonts w:ascii="Times New Roman" w:eastAsia="Calibri" w:hAnsi="Times New Roman" w:cs="Times New Roman"/>
                <w:kern w:val="24"/>
              </w:rPr>
            </w:pPr>
            <w:r w:rsidRPr="00786C04">
              <w:rPr>
                <w:rFonts w:ascii="Times New Roman" w:eastAsia="Calibri" w:hAnsi="Times New Roman" w:cs="Times New Roman"/>
                <w:kern w:val="24"/>
              </w:rPr>
              <w:t>Цена Договора</w:t>
            </w:r>
          </w:p>
        </w:tc>
        <w:tc>
          <w:tcPr>
            <w:tcW w:w="1080" w:type="dxa"/>
            <w:shd w:val="clear" w:color="000000" w:fill="auto"/>
          </w:tcPr>
          <w:p w14:paraId="72D57F9C" w14:textId="77777777" w:rsidR="00D23DF6" w:rsidRPr="00786C04" w:rsidRDefault="00D23DF6" w:rsidP="00D23DF6">
            <w:pPr>
              <w:spacing w:after="0" w:line="240" w:lineRule="auto"/>
              <w:jc w:val="center"/>
              <w:rPr>
                <w:rFonts w:ascii="Times New Roman" w:eastAsia="Times New Roman" w:hAnsi="Times New Roman" w:cs="Times New Roman"/>
                <w:kern w:val="24"/>
                <w:lang w:eastAsia="ru-RU"/>
              </w:rPr>
            </w:pPr>
            <w:r w:rsidRPr="00786C04">
              <w:rPr>
                <w:rFonts w:ascii="Times New Roman" w:eastAsia="Times New Roman" w:hAnsi="Times New Roman" w:cs="Times New Roman"/>
                <w:kern w:val="24"/>
                <w:lang w:eastAsia="ru-RU"/>
              </w:rPr>
              <w:t>руб.</w:t>
            </w:r>
          </w:p>
        </w:tc>
        <w:tc>
          <w:tcPr>
            <w:tcW w:w="1620" w:type="dxa"/>
            <w:shd w:val="clear" w:color="000000" w:fill="auto"/>
          </w:tcPr>
          <w:p w14:paraId="038D8A3F" w14:textId="77777777" w:rsidR="00D23DF6" w:rsidRPr="00AF5F00" w:rsidRDefault="00D23DF6" w:rsidP="00D23DF6">
            <w:pPr>
              <w:spacing w:after="0" w:line="240" w:lineRule="auto"/>
              <w:jc w:val="center"/>
              <w:rPr>
                <w:rFonts w:ascii="Times New Roman" w:eastAsia="Times New Roman" w:hAnsi="Times New Roman" w:cs="Times New Roman"/>
                <w:kern w:val="24"/>
                <w:highlight w:val="darkMagenta"/>
                <w:lang w:eastAsia="ru-RU"/>
              </w:rPr>
            </w:pPr>
          </w:p>
        </w:tc>
        <w:tc>
          <w:tcPr>
            <w:tcW w:w="2069" w:type="dxa"/>
            <w:shd w:val="clear" w:color="000000" w:fill="auto"/>
          </w:tcPr>
          <w:p w14:paraId="67FD4F0D" w14:textId="77777777" w:rsidR="00D23DF6" w:rsidRPr="00AF5F00" w:rsidRDefault="00D23DF6" w:rsidP="00D23DF6">
            <w:pPr>
              <w:spacing w:after="0" w:line="240" w:lineRule="auto"/>
              <w:jc w:val="both"/>
              <w:rPr>
                <w:rFonts w:ascii="Times New Roman" w:eastAsia="Times New Roman" w:hAnsi="Times New Roman" w:cs="Times New Roman"/>
                <w:kern w:val="24"/>
                <w:highlight w:val="darkMagenta"/>
                <w:lang w:eastAsia="ru-RU"/>
              </w:rPr>
            </w:pPr>
          </w:p>
        </w:tc>
      </w:tr>
      <w:tr w:rsidR="00D23DF6" w:rsidRPr="00D23DF6" w14:paraId="27A8D87C" w14:textId="77777777" w:rsidTr="00D23DF6">
        <w:tc>
          <w:tcPr>
            <w:tcW w:w="648" w:type="dxa"/>
            <w:shd w:val="clear" w:color="000000" w:fill="auto"/>
          </w:tcPr>
          <w:p w14:paraId="40EE7036" w14:textId="77777777" w:rsidR="00D23DF6" w:rsidRPr="00811D7C" w:rsidRDefault="00D23DF6" w:rsidP="00D23DF6">
            <w:pPr>
              <w:spacing w:after="0" w:line="240" w:lineRule="auto"/>
              <w:jc w:val="center"/>
              <w:rPr>
                <w:rFonts w:ascii="Times New Roman" w:eastAsia="Times New Roman" w:hAnsi="Times New Roman" w:cs="Times New Roman"/>
                <w:color w:val="000000" w:themeColor="text1"/>
                <w:kern w:val="24"/>
                <w:lang w:eastAsia="ru-RU"/>
              </w:rPr>
            </w:pPr>
            <w:r w:rsidRPr="00811D7C">
              <w:rPr>
                <w:rFonts w:ascii="Times New Roman" w:eastAsia="Times New Roman" w:hAnsi="Times New Roman" w:cs="Times New Roman"/>
                <w:color w:val="000000" w:themeColor="text1"/>
                <w:kern w:val="24"/>
                <w:lang w:eastAsia="ru-RU"/>
              </w:rPr>
              <w:t>2</w:t>
            </w:r>
          </w:p>
        </w:tc>
        <w:tc>
          <w:tcPr>
            <w:tcW w:w="4189" w:type="dxa"/>
            <w:shd w:val="clear" w:color="000000" w:fill="auto"/>
          </w:tcPr>
          <w:p w14:paraId="16539B04" w14:textId="40737B78" w:rsidR="00D23DF6" w:rsidRPr="00811D7C" w:rsidRDefault="00C50228" w:rsidP="00C57D9C">
            <w:pPr>
              <w:spacing w:after="0" w:line="240" w:lineRule="auto"/>
              <w:jc w:val="both"/>
              <w:rPr>
                <w:rFonts w:ascii="Times New Roman" w:eastAsia="Calibri" w:hAnsi="Times New Roman" w:cs="Times New Roman"/>
                <w:b/>
                <w:color w:val="000000" w:themeColor="text1"/>
                <w:kern w:val="24"/>
                <w:highlight w:val="green"/>
              </w:rPr>
            </w:pPr>
            <w:r w:rsidRPr="00811D7C">
              <w:rPr>
                <w:rFonts w:ascii="Times New Roman" w:eastAsia="Calibri" w:hAnsi="Times New Roman" w:cs="Times New Roman"/>
                <w:b/>
                <w:color w:val="000000" w:themeColor="text1"/>
                <w:kern w:val="24"/>
              </w:rPr>
              <w:t xml:space="preserve">Опыт оказанных аналогичных услуг по техническому обслуживанию </w:t>
            </w:r>
            <w:r w:rsidR="00C57D9C" w:rsidRPr="00811D7C">
              <w:rPr>
                <w:rFonts w:ascii="Times New Roman" w:eastAsia="Calibri" w:hAnsi="Times New Roman" w:cs="Times New Roman"/>
                <w:b/>
                <w:color w:val="000000" w:themeColor="text1"/>
                <w:kern w:val="24"/>
              </w:rPr>
              <w:t>к</w:t>
            </w:r>
            <w:r w:rsidR="00C57D9C" w:rsidRPr="00811D7C">
              <w:rPr>
                <w:rFonts w:ascii="Times New Roman" w:eastAsia="SimSun" w:hAnsi="Times New Roman" w:cs="Times New Roman"/>
                <w:b/>
                <w:color w:val="000000" w:themeColor="text1"/>
                <w:lang w:eastAsia="zh-CN" w:bidi="hi-IN"/>
              </w:rPr>
              <w:t>омплексной интегрированной системы безопасности СМИС</w:t>
            </w:r>
          </w:p>
        </w:tc>
        <w:tc>
          <w:tcPr>
            <w:tcW w:w="1080" w:type="dxa"/>
            <w:shd w:val="clear" w:color="000000" w:fill="auto"/>
          </w:tcPr>
          <w:p w14:paraId="206EA24D" w14:textId="16698108" w:rsidR="00D23DF6" w:rsidRPr="00786C04" w:rsidRDefault="00440037" w:rsidP="00440037">
            <w:pPr>
              <w:spacing w:after="0" w:line="240" w:lineRule="auto"/>
              <w:jc w:val="center"/>
              <w:rPr>
                <w:rFonts w:ascii="Times New Roman" w:eastAsia="Calibri" w:hAnsi="Times New Roman" w:cs="Times New Roman"/>
                <w:kern w:val="24"/>
              </w:rPr>
            </w:pPr>
            <w:r>
              <w:rPr>
                <w:rFonts w:ascii="Times New Roman" w:eastAsia="Calibri" w:hAnsi="Times New Roman" w:cs="Times New Roman"/>
                <w:kern w:val="24"/>
              </w:rPr>
              <w:t>р</w:t>
            </w:r>
            <w:r w:rsidR="00D23DF6" w:rsidRPr="00786C04">
              <w:rPr>
                <w:rFonts w:ascii="Times New Roman" w:eastAsia="Calibri" w:hAnsi="Times New Roman" w:cs="Times New Roman"/>
                <w:kern w:val="24"/>
              </w:rPr>
              <w:t>уб</w:t>
            </w:r>
            <w:r>
              <w:rPr>
                <w:rFonts w:ascii="Times New Roman" w:eastAsia="Calibri" w:hAnsi="Times New Roman" w:cs="Times New Roman"/>
                <w:kern w:val="24"/>
              </w:rPr>
              <w:t xml:space="preserve">. </w:t>
            </w:r>
            <w:r w:rsidR="00D23DF6" w:rsidRPr="00786C04">
              <w:rPr>
                <w:rFonts w:ascii="Times New Roman" w:eastAsia="Calibri" w:hAnsi="Times New Roman" w:cs="Times New Roman"/>
                <w:kern w:val="24"/>
                <w:vertAlign w:val="superscript"/>
              </w:rPr>
              <w:footnoteReference w:id="2"/>
            </w:r>
          </w:p>
        </w:tc>
        <w:tc>
          <w:tcPr>
            <w:tcW w:w="1620" w:type="dxa"/>
            <w:shd w:val="clear" w:color="000000" w:fill="auto"/>
          </w:tcPr>
          <w:p w14:paraId="4F552024" w14:textId="77777777" w:rsidR="00D23DF6" w:rsidRPr="00AF5F00" w:rsidRDefault="00D23DF6" w:rsidP="00D23DF6">
            <w:pPr>
              <w:spacing w:after="0" w:line="240" w:lineRule="auto"/>
              <w:jc w:val="center"/>
              <w:rPr>
                <w:rFonts w:ascii="Times New Roman" w:eastAsia="Times New Roman" w:hAnsi="Times New Roman" w:cs="Times New Roman"/>
                <w:kern w:val="24"/>
                <w:highlight w:val="darkMagenta"/>
                <w:lang w:eastAsia="ru-RU"/>
              </w:rPr>
            </w:pPr>
          </w:p>
        </w:tc>
        <w:tc>
          <w:tcPr>
            <w:tcW w:w="2069" w:type="dxa"/>
            <w:shd w:val="clear" w:color="000000" w:fill="auto"/>
          </w:tcPr>
          <w:p w14:paraId="0FBED973" w14:textId="77777777" w:rsidR="00D23DF6" w:rsidRPr="00AF5F00" w:rsidRDefault="00D23DF6" w:rsidP="00D23DF6">
            <w:pPr>
              <w:spacing w:after="0" w:line="240" w:lineRule="auto"/>
              <w:jc w:val="center"/>
              <w:rPr>
                <w:rFonts w:ascii="Times New Roman" w:eastAsia="Times New Roman" w:hAnsi="Times New Roman" w:cs="Times New Roman"/>
                <w:i/>
                <w:kern w:val="24"/>
                <w:highlight w:val="darkMagenta"/>
                <w:lang w:eastAsia="ru-RU"/>
              </w:rPr>
            </w:pPr>
          </w:p>
        </w:tc>
      </w:tr>
    </w:tbl>
    <w:p w14:paraId="1385E05F"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3. Настоящей заявкой подтверждаем, что против ___________________________________ </w:t>
      </w:r>
      <w:r w:rsidRPr="00D23DF6">
        <w:rPr>
          <w:rFonts w:ascii="Times New Roman" w:eastAsia="Times New Roman" w:hAnsi="Times New Roman" w:cs="Times New Roman"/>
          <w:i/>
          <w:kern w:val="24"/>
        </w:rPr>
        <w:t xml:space="preserve">(наименование Участника закупки) </w:t>
      </w:r>
      <w:r w:rsidRPr="00D23DF6">
        <w:rPr>
          <w:rFonts w:ascii="Times New Roman" w:eastAsia="Times New Roman" w:hAnsi="Times New Roman" w:cs="Times New Roman"/>
          <w:kern w:val="24"/>
        </w:rPr>
        <w:t xml:space="preserve">не проводится процедура ликвидации, в отношении нас </w:t>
      </w:r>
      <w:r w:rsidRPr="00D23DF6">
        <w:rPr>
          <w:rFonts w:ascii="Times New Roman" w:eastAsia="Times New Roman" w:hAnsi="Times New Roman" w:cs="Times New Roman"/>
          <w:iCs/>
          <w:kern w:val="24"/>
        </w:rPr>
        <w:t>не принято арбитражным судом решения о признании банкротами и об открытии конкурсного производства</w:t>
      </w:r>
      <w:r w:rsidRPr="00D23DF6">
        <w:rPr>
          <w:rFonts w:ascii="Times New Roman" w:eastAsia="Times New Roman" w:hAnsi="Times New Roman" w:cs="Times New Roman"/>
          <w:kern w:val="24"/>
        </w:rPr>
        <w:t xml:space="preserve">,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w:t>
      </w:r>
      <w:r w:rsidRPr="00D23DF6">
        <w:rPr>
          <w:rFonts w:ascii="Times New Roman" w:eastAsia="Times New Roman" w:hAnsi="Times New Roman" w:cs="Times New Roman"/>
          <w:i/>
          <w:kern w:val="24"/>
        </w:rPr>
        <w:t>(значение указать цифрами и прописью)</w:t>
      </w:r>
      <w:r w:rsidRPr="00D23DF6">
        <w:rPr>
          <w:rFonts w:ascii="Times New Roman" w:eastAsia="Times New Roman" w:hAnsi="Times New Roman" w:cs="Times New Roman"/>
          <w:kern w:val="24"/>
        </w:rPr>
        <w:t xml:space="preserve"> балансовой стоимости активов по данным бухгалтерской отчетности за последний завершенный отчетный период.</w:t>
      </w:r>
    </w:p>
    <w:p w14:paraId="11FD4F64"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lastRenderedPageBreak/>
        <w:t xml:space="preserve">4. В случае если наши предложения будут признаны лучшими, мы берем на себя обязательства подписать Договор с </w:t>
      </w:r>
      <w:r w:rsidRPr="00D23DF6">
        <w:rPr>
          <w:rFonts w:ascii="Times New Roman" w:eastAsia="Times New Roman" w:hAnsi="Times New Roman" w:cs="Times New Roman"/>
          <w:color w:val="000000"/>
        </w:rPr>
        <w:t>КГАУ «СШОР по футболу «Енисей»</w:t>
      </w:r>
      <w:r w:rsidRPr="00D23DF6">
        <w:rPr>
          <w:rFonts w:ascii="Times New Roman" w:eastAsia="Times New Roman" w:hAnsi="Times New Roman" w:cs="Times New Roman"/>
          <w:kern w:val="24"/>
        </w:rPr>
        <w:t xml:space="preserve"> в соответствии с требованиями Документации Запроса предложений и условиями нашего предложения в сроки, установленные Документацией Запроса предложений.  </w:t>
      </w:r>
    </w:p>
    <w:p w14:paraId="3DDB6F9E" w14:textId="77777777" w:rsidR="00D23DF6" w:rsidRPr="00D23DF6" w:rsidRDefault="00D23DF6" w:rsidP="00D23DF6">
      <w:pPr>
        <w:widowControl w:val="0"/>
        <w:tabs>
          <w:tab w:val="num" w:pos="-426"/>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5. В случае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w:t>
      </w:r>
      <w:r w:rsidRPr="00D23DF6">
        <w:rPr>
          <w:rFonts w:ascii="Times New Roman" w:eastAsia="Times New Roman" w:hAnsi="Times New Roman" w:cs="Times New Roman"/>
          <w:color w:val="000000"/>
        </w:rPr>
        <w:t>КГАУ «СШОР по футболу «Енисей»</w:t>
      </w:r>
      <w:r w:rsidRPr="00D23DF6">
        <w:rPr>
          <w:rFonts w:ascii="Times New Roman" w:eastAsia="Times New Roman" w:hAnsi="Times New Roman" w:cs="Times New Roman"/>
          <w:kern w:val="24"/>
        </w:rPr>
        <w:t>, мы обязуемся подписать данный Договор в соответствии с требованиями Документации Запроса предложений и условиями нашего предложения по цене.</w:t>
      </w:r>
    </w:p>
    <w:p w14:paraId="2655D465"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6. В случае признания нас единственными участниками Запроса предложений при несостоявшемся Запросе предложений мы обязуемся подписать Договор в соответствии с требованиями Документации Запроса предложений и условий наших предложений в сроки, установленные Документацией Запроса предложений.</w:t>
      </w:r>
    </w:p>
    <w:p w14:paraId="45C1F1EB"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i/>
          <w:kern w:val="24"/>
        </w:rPr>
      </w:pPr>
      <w:r w:rsidRPr="00D23DF6">
        <w:rPr>
          <w:rFonts w:ascii="Times New Roman" w:eastAsia="Times New Roman" w:hAnsi="Times New Roman" w:cs="Times New Roman"/>
          <w:kern w:val="24"/>
        </w:rPr>
        <w:t xml:space="preserve">7.  Сообщаем, что для оперативного уведомления нас по вопросам организационного характера и взаимодействия с Заказчиком нами </w:t>
      </w:r>
      <w:proofErr w:type="gramStart"/>
      <w:r w:rsidRPr="00D23DF6">
        <w:rPr>
          <w:rFonts w:ascii="Times New Roman" w:eastAsia="Times New Roman" w:hAnsi="Times New Roman" w:cs="Times New Roman"/>
          <w:kern w:val="24"/>
        </w:rPr>
        <w:t>уполномочен</w:t>
      </w:r>
      <w:proofErr w:type="gramEnd"/>
      <w:r w:rsidRPr="00D23DF6">
        <w:rPr>
          <w:rFonts w:ascii="Times New Roman" w:eastAsia="Times New Roman" w:hAnsi="Times New Roman" w:cs="Times New Roman"/>
          <w:kern w:val="24"/>
        </w:rPr>
        <w:t>: _______________</w:t>
      </w:r>
      <w:r w:rsidRPr="00D23DF6">
        <w:rPr>
          <w:rFonts w:ascii="Times New Roman" w:eastAsia="Times New Roman" w:hAnsi="Times New Roman" w:cs="Times New Roman"/>
          <w:i/>
          <w:kern w:val="24"/>
        </w:rPr>
        <w:t>(Ф.И.О., контактный телефон).</w:t>
      </w:r>
    </w:p>
    <w:p w14:paraId="3C6AAC4C"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 xml:space="preserve">8. В случае присуждения нам права заключить Договор на оказание услуг </w:t>
      </w:r>
      <w:r w:rsidR="0033099E">
        <w:rPr>
          <w:rFonts w:ascii="Times New Roman" w:eastAsia="Times New Roman" w:hAnsi="Times New Roman" w:cs="Times New Roman"/>
          <w:kern w:val="24"/>
        </w:rPr>
        <w:t xml:space="preserve">по </w:t>
      </w:r>
      <w:r w:rsidR="0033099E">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 </w:t>
      </w:r>
      <w:r w:rsidRPr="00786C04">
        <w:rPr>
          <w:rFonts w:ascii="Times New Roman" w:eastAsia="Times New Roman" w:hAnsi="Times New Roman" w:cs="Times New Roman"/>
          <w:kern w:val="24"/>
        </w:rPr>
        <w:t xml:space="preserve">в период с даты получения нами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оказание услуг </w:t>
      </w:r>
      <w:r w:rsidR="0033099E" w:rsidRPr="00786C04">
        <w:rPr>
          <w:rFonts w:ascii="Times New Roman" w:eastAsia="Times New Roman" w:hAnsi="Times New Roman" w:cs="Times New Roman"/>
          <w:kern w:val="24"/>
        </w:rPr>
        <w:t xml:space="preserve">по </w:t>
      </w:r>
      <w:r w:rsidR="0033099E" w:rsidRPr="00786C04">
        <w:rPr>
          <w:rFonts w:ascii="Times New Roman" w:eastAsia="Times New Roman" w:hAnsi="Times New Roman" w:cs="Times New Roman"/>
          <w:kern w:val="24"/>
          <w:lang w:eastAsia="ru-RU"/>
        </w:rPr>
        <w:t xml:space="preserve">техническому обслуживанию </w:t>
      </w:r>
      <w:r w:rsidR="0033099E" w:rsidRPr="00786C04">
        <w:rPr>
          <w:rFonts w:ascii="Times New Roman" w:eastAsia="Times New Roman" w:hAnsi="Times New Roman"/>
          <w:color w:val="00000A"/>
          <w:szCs w:val="20"/>
          <w:lang w:eastAsia="ru-RU"/>
        </w:rPr>
        <w:t>комплексной интегрированной системы безопасности СМИС в составе:</w:t>
      </w:r>
      <w:r w:rsidR="0033099E" w:rsidRPr="00786C04">
        <w:rPr>
          <w:rFonts w:ascii="Times New Roman" w:eastAsia="Times New Roman" w:hAnsi="Times New Roman" w:cs="Times New Roman"/>
          <w:kern w:val="24"/>
        </w:rPr>
        <w:t xml:space="preserve">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0033099E">
        <w:rPr>
          <w:rFonts w:ascii="Times New Roman" w:eastAsia="Times New Roman" w:hAnsi="Times New Roman" w:cs="Times New Roman"/>
          <w:kern w:val="24"/>
        </w:rPr>
        <w:t xml:space="preserve"> </w:t>
      </w:r>
    </w:p>
    <w:p w14:paraId="6360B6F9" w14:textId="77777777" w:rsidR="00D23DF6" w:rsidRPr="00D23DF6" w:rsidRDefault="00D23DF6" w:rsidP="00D23DF6">
      <w:pPr>
        <w:widowControl w:val="0"/>
        <w:tabs>
          <w:tab w:val="num"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9. Наша заявка действует в течение срока проведения процедуры Запроса предложений и до завершения указанной процедуры.</w:t>
      </w:r>
    </w:p>
    <w:p w14:paraId="105866B8" w14:textId="77777777" w:rsidR="00D23DF6" w:rsidRPr="00D23DF6" w:rsidRDefault="00D23DF6" w:rsidP="00D23DF6">
      <w:pPr>
        <w:widowControl w:val="0"/>
        <w:tabs>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10. Наши реквизиты: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81"/>
      </w:tblGrid>
      <w:tr w:rsidR="00D23DF6" w:rsidRPr="00D23DF6" w14:paraId="020D3769" w14:textId="77777777" w:rsidTr="00D23DF6">
        <w:trPr>
          <w:jc w:val="center"/>
        </w:trPr>
        <w:tc>
          <w:tcPr>
            <w:tcW w:w="4786" w:type="dxa"/>
            <w:tcBorders>
              <w:top w:val="single" w:sz="4" w:space="0" w:color="auto"/>
              <w:left w:val="single" w:sz="4" w:space="0" w:color="auto"/>
              <w:bottom w:val="single" w:sz="4" w:space="0" w:color="auto"/>
              <w:right w:val="single" w:sz="4" w:space="0" w:color="auto"/>
            </w:tcBorders>
          </w:tcPr>
          <w:p w14:paraId="2A6968C7" w14:textId="77777777" w:rsidR="00D23DF6" w:rsidRPr="00D23DF6" w:rsidRDefault="00D23DF6" w:rsidP="00D23DF6">
            <w:pPr>
              <w:widowControl w:val="0"/>
              <w:numPr>
                <w:ilvl w:val="0"/>
                <w:numId w:val="10"/>
              </w:numPr>
              <w:tabs>
                <w:tab w:val="left" w:pos="0"/>
                <w:tab w:val="num" w:pos="142"/>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 xml:space="preserve">Полное </w:t>
            </w:r>
            <w:r w:rsidRPr="00D23DF6">
              <w:rPr>
                <w:rFonts w:ascii="Times New Roman" w:eastAsia="Calibri" w:hAnsi="Times New Roman" w:cs="Times New Roman"/>
                <w:bCs/>
                <w:color w:val="000000"/>
              </w:rPr>
              <w:t xml:space="preserve">и сокращенное </w:t>
            </w:r>
            <w:r w:rsidRPr="00D23DF6">
              <w:rPr>
                <w:rFonts w:ascii="Times New Roman" w:eastAsia="Calibri" w:hAnsi="Times New Roman" w:cs="Times New Roman"/>
                <w:color w:val="000000"/>
              </w:rPr>
              <w:t>наименования организации и ее организационно-правовая форма для юридического лица/ фамилия, имя, отчество, паспортные данные для физического лица</w:t>
            </w:r>
          </w:p>
        </w:tc>
        <w:tc>
          <w:tcPr>
            <w:tcW w:w="4581" w:type="dxa"/>
            <w:tcBorders>
              <w:top w:val="single" w:sz="4" w:space="0" w:color="auto"/>
              <w:left w:val="single" w:sz="4" w:space="0" w:color="auto"/>
              <w:bottom w:val="single" w:sz="4" w:space="0" w:color="auto"/>
              <w:right w:val="single" w:sz="4" w:space="0" w:color="auto"/>
            </w:tcBorders>
          </w:tcPr>
          <w:p w14:paraId="28E55C28"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194AD61" w14:textId="77777777" w:rsidTr="00D23DF6">
        <w:trPr>
          <w:cantSplit/>
          <w:trHeight w:val="285"/>
          <w:jc w:val="center"/>
        </w:trPr>
        <w:tc>
          <w:tcPr>
            <w:tcW w:w="4786" w:type="dxa"/>
            <w:tcBorders>
              <w:top w:val="single" w:sz="4" w:space="0" w:color="auto"/>
              <w:left w:val="single" w:sz="4" w:space="0" w:color="auto"/>
              <w:bottom w:val="single" w:sz="4" w:space="0" w:color="auto"/>
              <w:right w:val="single" w:sz="4" w:space="0" w:color="auto"/>
            </w:tcBorders>
          </w:tcPr>
          <w:p w14:paraId="5013788E" w14:textId="77777777" w:rsidR="00D23DF6" w:rsidRPr="00D23DF6" w:rsidRDefault="00D23DF6" w:rsidP="00D23DF6">
            <w:pPr>
              <w:widowControl w:val="0"/>
              <w:numPr>
                <w:ilvl w:val="0"/>
                <w:numId w:val="10"/>
              </w:numPr>
              <w:tabs>
                <w:tab w:val="left" w:pos="0"/>
                <w:tab w:val="num" w:pos="142"/>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Почтовый адрес</w:t>
            </w:r>
          </w:p>
        </w:tc>
        <w:tc>
          <w:tcPr>
            <w:tcW w:w="4581" w:type="dxa"/>
            <w:tcBorders>
              <w:top w:val="single" w:sz="4" w:space="0" w:color="auto"/>
              <w:left w:val="single" w:sz="4" w:space="0" w:color="auto"/>
              <w:right w:val="single" w:sz="4" w:space="0" w:color="auto"/>
            </w:tcBorders>
          </w:tcPr>
          <w:p w14:paraId="1604CF6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785390E" w14:textId="77777777" w:rsidTr="00D23DF6">
        <w:trPr>
          <w:cantSplit/>
          <w:trHeight w:val="69"/>
          <w:jc w:val="center"/>
        </w:trPr>
        <w:tc>
          <w:tcPr>
            <w:tcW w:w="4786" w:type="dxa"/>
            <w:tcBorders>
              <w:top w:val="single" w:sz="4" w:space="0" w:color="auto"/>
              <w:left w:val="single" w:sz="4" w:space="0" w:color="auto"/>
              <w:right w:val="single" w:sz="4" w:space="0" w:color="auto"/>
            </w:tcBorders>
            <w:shd w:val="clear" w:color="auto" w:fill="auto"/>
          </w:tcPr>
          <w:p w14:paraId="4FCC46B7" w14:textId="77777777" w:rsidR="00D23DF6" w:rsidRPr="00D23DF6" w:rsidRDefault="00D23DF6" w:rsidP="00D23DF6">
            <w:pPr>
              <w:widowControl w:val="0"/>
              <w:numPr>
                <w:ilvl w:val="0"/>
                <w:numId w:val="10"/>
              </w:numPr>
              <w:tabs>
                <w:tab w:val="left" w:pos="0"/>
                <w:tab w:val="num" w:pos="142"/>
                <w:tab w:val="num" w:pos="360"/>
                <w:tab w:val="num" w:pos="400"/>
                <w:tab w:val="num" w:pos="993"/>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bCs/>
                <w:color w:val="000000"/>
              </w:rPr>
              <w:t xml:space="preserve">Телефон </w:t>
            </w:r>
          </w:p>
        </w:tc>
        <w:tc>
          <w:tcPr>
            <w:tcW w:w="4581" w:type="dxa"/>
            <w:tcBorders>
              <w:top w:val="single" w:sz="4" w:space="0" w:color="auto"/>
              <w:left w:val="single" w:sz="4" w:space="0" w:color="auto"/>
              <w:bottom w:val="single" w:sz="4" w:space="0" w:color="auto"/>
              <w:right w:val="single" w:sz="4" w:space="0" w:color="auto"/>
            </w:tcBorders>
          </w:tcPr>
          <w:p w14:paraId="6AC1CA9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BDF603C"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3CEA84C9"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Факс</w:t>
            </w:r>
          </w:p>
        </w:tc>
        <w:tc>
          <w:tcPr>
            <w:tcW w:w="4581" w:type="dxa"/>
            <w:tcBorders>
              <w:top w:val="single" w:sz="4" w:space="0" w:color="auto"/>
              <w:left w:val="single" w:sz="4" w:space="0" w:color="auto"/>
              <w:bottom w:val="single" w:sz="4" w:space="0" w:color="auto"/>
              <w:right w:val="single" w:sz="4" w:space="0" w:color="auto"/>
            </w:tcBorders>
          </w:tcPr>
          <w:p w14:paraId="0BF4DD6D"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42A8E44B" w14:textId="77777777" w:rsidTr="00D23DF6">
        <w:trPr>
          <w:cantSplit/>
          <w:trHeight w:val="67"/>
          <w:jc w:val="center"/>
        </w:trPr>
        <w:tc>
          <w:tcPr>
            <w:tcW w:w="4786" w:type="dxa"/>
            <w:tcBorders>
              <w:left w:val="single" w:sz="4" w:space="0" w:color="auto"/>
              <w:right w:val="single" w:sz="4" w:space="0" w:color="auto"/>
            </w:tcBorders>
            <w:shd w:val="clear" w:color="auto" w:fill="auto"/>
            <w:vAlign w:val="center"/>
          </w:tcPr>
          <w:p w14:paraId="537BBC21"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color w:val="000000"/>
              </w:rPr>
            </w:pPr>
            <w:r w:rsidRPr="00D23DF6">
              <w:rPr>
                <w:rFonts w:ascii="Times New Roman" w:eastAsia="Calibri" w:hAnsi="Times New Roman" w:cs="Times New Roman"/>
                <w:color w:val="000000"/>
              </w:rPr>
              <w:t>Адрес электронной почты</w:t>
            </w:r>
          </w:p>
        </w:tc>
        <w:tc>
          <w:tcPr>
            <w:tcW w:w="4581" w:type="dxa"/>
            <w:tcBorders>
              <w:top w:val="single" w:sz="4" w:space="0" w:color="auto"/>
              <w:left w:val="single" w:sz="4" w:space="0" w:color="auto"/>
              <w:bottom w:val="single" w:sz="4" w:space="0" w:color="auto"/>
              <w:right w:val="single" w:sz="4" w:space="0" w:color="auto"/>
            </w:tcBorders>
          </w:tcPr>
          <w:p w14:paraId="4CED3220"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2D82594B"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644AF5F3"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ОГРН</w:t>
            </w:r>
          </w:p>
        </w:tc>
        <w:tc>
          <w:tcPr>
            <w:tcW w:w="4581" w:type="dxa"/>
            <w:tcBorders>
              <w:top w:val="single" w:sz="4" w:space="0" w:color="auto"/>
              <w:left w:val="single" w:sz="4" w:space="0" w:color="auto"/>
              <w:right w:val="single" w:sz="4" w:space="0" w:color="auto"/>
            </w:tcBorders>
          </w:tcPr>
          <w:p w14:paraId="2ACA49EA"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1C3BA5CF" w14:textId="77777777" w:rsidTr="00D23DF6">
        <w:trPr>
          <w:trHeight w:val="126"/>
          <w:jc w:val="center"/>
        </w:trPr>
        <w:tc>
          <w:tcPr>
            <w:tcW w:w="4786" w:type="dxa"/>
            <w:tcBorders>
              <w:top w:val="single" w:sz="4" w:space="0" w:color="auto"/>
              <w:left w:val="single" w:sz="4" w:space="0" w:color="auto"/>
              <w:bottom w:val="single" w:sz="4" w:space="0" w:color="auto"/>
              <w:right w:val="single" w:sz="4" w:space="0" w:color="auto"/>
            </w:tcBorders>
          </w:tcPr>
          <w:p w14:paraId="7CA8706D"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ИНН</w:t>
            </w:r>
          </w:p>
        </w:tc>
        <w:tc>
          <w:tcPr>
            <w:tcW w:w="4581" w:type="dxa"/>
            <w:tcBorders>
              <w:left w:val="single" w:sz="4" w:space="0" w:color="auto"/>
              <w:bottom w:val="single" w:sz="4" w:space="0" w:color="auto"/>
              <w:right w:val="single" w:sz="4" w:space="0" w:color="auto"/>
            </w:tcBorders>
          </w:tcPr>
          <w:p w14:paraId="64EE1229"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68C755F1"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3754B3CB"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bCs/>
                <w:color w:val="000000"/>
              </w:rPr>
              <w:t>КПП</w:t>
            </w:r>
          </w:p>
        </w:tc>
        <w:tc>
          <w:tcPr>
            <w:tcW w:w="4581" w:type="dxa"/>
            <w:tcBorders>
              <w:top w:val="single" w:sz="4" w:space="0" w:color="auto"/>
              <w:left w:val="single" w:sz="4" w:space="0" w:color="auto"/>
              <w:bottom w:val="single" w:sz="4" w:space="0" w:color="auto"/>
              <w:right w:val="single" w:sz="4" w:space="0" w:color="auto"/>
            </w:tcBorders>
          </w:tcPr>
          <w:p w14:paraId="4782320F"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31DB5E89"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238FF5A"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bCs/>
                <w:color w:val="000000"/>
              </w:rPr>
            </w:pPr>
            <w:r w:rsidRPr="00D23DF6">
              <w:rPr>
                <w:rFonts w:ascii="Times New Roman" w:eastAsia="Calibri" w:hAnsi="Times New Roman" w:cs="Times New Roman"/>
                <w:color w:val="000000"/>
              </w:rPr>
              <w:t>Банковские реквизиты</w:t>
            </w:r>
          </w:p>
        </w:tc>
        <w:tc>
          <w:tcPr>
            <w:tcW w:w="4581" w:type="dxa"/>
            <w:tcBorders>
              <w:top w:val="single" w:sz="4" w:space="0" w:color="auto"/>
              <w:left w:val="single" w:sz="4" w:space="0" w:color="auto"/>
              <w:bottom w:val="single" w:sz="4" w:space="0" w:color="auto"/>
              <w:right w:val="single" w:sz="4" w:space="0" w:color="auto"/>
            </w:tcBorders>
          </w:tcPr>
          <w:p w14:paraId="1FA902C1"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7295A0EE"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47C67EFE" w14:textId="77777777" w:rsidR="00D23DF6" w:rsidRPr="00D23DF6" w:rsidRDefault="00D23DF6" w:rsidP="00D23DF6">
            <w:pPr>
              <w:widowControl w:val="0"/>
              <w:numPr>
                <w:ilvl w:val="0"/>
                <w:numId w:val="10"/>
              </w:numPr>
              <w:tabs>
                <w:tab w:val="left" w:pos="0"/>
                <w:tab w:val="num" w:pos="993"/>
                <w:tab w:val="num" w:pos="1300"/>
              </w:tabs>
              <w:spacing w:after="0" w:line="240" w:lineRule="auto"/>
              <w:ind w:left="0" w:firstLine="709"/>
              <w:jc w:val="both"/>
              <w:rPr>
                <w:rFonts w:ascii="Times New Roman" w:eastAsia="Calibri" w:hAnsi="Times New Roman" w:cs="Times New Roman"/>
              </w:rPr>
            </w:pPr>
            <w:r w:rsidRPr="00D23DF6">
              <w:rPr>
                <w:rFonts w:ascii="Times New Roman" w:eastAsia="Calibri" w:hAnsi="Times New Roman" w:cs="Times New Roman"/>
              </w:rPr>
              <w:t>ОКПО</w:t>
            </w:r>
          </w:p>
        </w:tc>
        <w:tc>
          <w:tcPr>
            <w:tcW w:w="4581" w:type="dxa"/>
            <w:tcBorders>
              <w:top w:val="single" w:sz="4" w:space="0" w:color="auto"/>
              <w:left w:val="single" w:sz="4" w:space="0" w:color="auto"/>
              <w:bottom w:val="single" w:sz="4" w:space="0" w:color="auto"/>
              <w:right w:val="single" w:sz="4" w:space="0" w:color="auto"/>
            </w:tcBorders>
          </w:tcPr>
          <w:p w14:paraId="2502AC38"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r w:rsidR="00D23DF6" w:rsidRPr="00D23DF6" w14:paraId="5DD8E221" w14:textId="77777777" w:rsidTr="00D23DF6">
        <w:trPr>
          <w:trHeight w:val="67"/>
          <w:jc w:val="center"/>
        </w:trPr>
        <w:tc>
          <w:tcPr>
            <w:tcW w:w="4786" w:type="dxa"/>
            <w:tcBorders>
              <w:top w:val="single" w:sz="4" w:space="0" w:color="auto"/>
              <w:left w:val="single" w:sz="4" w:space="0" w:color="auto"/>
              <w:bottom w:val="single" w:sz="4" w:space="0" w:color="auto"/>
              <w:right w:val="single" w:sz="4" w:space="0" w:color="auto"/>
            </w:tcBorders>
          </w:tcPr>
          <w:p w14:paraId="714BBA54" w14:textId="77777777" w:rsidR="00D23DF6" w:rsidRPr="00D23DF6" w:rsidRDefault="00D23DF6" w:rsidP="00D23DF6">
            <w:pPr>
              <w:widowControl w:val="0"/>
              <w:tabs>
                <w:tab w:val="left" w:pos="0"/>
                <w:tab w:val="num" w:pos="1300"/>
              </w:tabs>
              <w:spacing w:after="0" w:line="240" w:lineRule="auto"/>
              <w:ind w:left="709"/>
              <w:jc w:val="both"/>
              <w:rPr>
                <w:rFonts w:ascii="Times New Roman" w:eastAsia="Calibri" w:hAnsi="Times New Roman" w:cs="Times New Roman"/>
              </w:rPr>
            </w:pPr>
            <w:r w:rsidRPr="00D23DF6">
              <w:rPr>
                <w:rFonts w:ascii="Times New Roman" w:eastAsia="Calibri" w:hAnsi="Times New Roman" w:cs="Times New Roman"/>
              </w:rPr>
              <w:t>11.ОКТМО</w:t>
            </w:r>
          </w:p>
        </w:tc>
        <w:tc>
          <w:tcPr>
            <w:tcW w:w="4581" w:type="dxa"/>
            <w:tcBorders>
              <w:top w:val="single" w:sz="4" w:space="0" w:color="auto"/>
              <w:left w:val="single" w:sz="4" w:space="0" w:color="auto"/>
              <w:bottom w:val="single" w:sz="4" w:space="0" w:color="auto"/>
              <w:right w:val="single" w:sz="4" w:space="0" w:color="auto"/>
            </w:tcBorders>
          </w:tcPr>
          <w:p w14:paraId="013809B4"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color w:val="000000"/>
              </w:rPr>
            </w:pPr>
          </w:p>
        </w:tc>
      </w:tr>
    </w:tbl>
    <w:p w14:paraId="6467FE7A" w14:textId="77777777" w:rsidR="00D23DF6" w:rsidRPr="00D23DF6" w:rsidRDefault="00D23DF6" w:rsidP="00D23DF6">
      <w:pPr>
        <w:widowControl w:val="0"/>
        <w:tabs>
          <w:tab w:val="left" w:pos="0"/>
        </w:tabs>
        <w:spacing w:after="0" w:line="240" w:lineRule="auto"/>
        <w:jc w:val="both"/>
        <w:rPr>
          <w:rFonts w:ascii="Times New Roman" w:eastAsia="Calibri" w:hAnsi="Times New Roman" w:cs="Times New Roman"/>
          <w:kern w:val="24"/>
        </w:rPr>
      </w:pPr>
    </w:p>
    <w:p w14:paraId="049A889B"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11. Приложения, являющиеся неотъемлемой частью настоящей заявки: </w:t>
      </w:r>
    </w:p>
    <w:p w14:paraId="37776692" w14:textId="77777777" w:rsidR="00D23DF6" w:rsidRPr="00D23DF6" w:rsidRDefault="00D23DF6" w:rsidP="00D23DF6">
      <w:pPr>
        <w:widowControl w:val="0"/>
        <w:tabs>
          <w:tab w:val="left" w:pos="0"/>
        </w:tabs>
        <w:spacing w:after="0" w:line="240" w:lineRule="auto"/>
        <w:ind w:firstLine="709"/>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Приложение № 1 </w:t>
      </w:r>
      <w:r w:rsidR="00EF51D9" w:rsidRPr="00D23DF6">
        <w:rPr>
          <w:rFonts w:ascii="Times New Roman" w:eastAsia="Calibri" w:hAnsi="Times New Roman" w:cs="Times New Roman"/>
          <w:kern w:val="24"/>
        </w:rPr>
        <w:t>- Форма</w:t>
      </w:r>
      <w:r w:rsidRPr="00D23DF6">
        <w:rPr>
          <w:rFonts w:ascii="Times New Roman" w:eastAsia="Calibri" w:hAnsi="Times New Roman" w:cs="Times New Roman"/>
          <w:kern w:val="24"/>
        </w:rPr>
        <w:t xml:space="preserve"> А</w:t>
      </w:r>
      <w:r w:rsidR="00EF51D9">
        <w:rPr>
          <w:rFonts w:ascii="Times New Roman" w:eastAsia="Calibri" w:hAnsi="Times New Roman" w:cs="Times New Roman"/>
          <w:kern w:val="24"/>
        </w:rPr>
        <w:t>.</w:t>
      </w:r>
    </w:p>
    <w:p w14:paraId="7AA6B4B8" w14:textId="77777777" w:rsidR="00D23DF6" w:rsidRPr="00D23DF6" w:rsidRDefault="00D23DF6" w:rsidP="00D23DF6">
      <w:pPr>
        <w:spacing w:after="0" w:line="240" w:lineRule="auto"/>
        <w:ind w:firstLine="709"/>
        <w:rPr>
          <w:rFonts w:ascii="Times New Roman" w:eastAsia="Calibri" w:hAnsi="Times New Roman" w:cs="Times New Roman"/>
          <w:b/>
          <w:kern w:val="24"/>
        </w:rPr>
      </w:pPr>
      <w:r w:rsidRPr="00D23DF6">
        <w:rPr>
          <w:rFonts w:ascii="Times New Roman" w:eastAsia="Calibri" w:hAnsi="Times New Roman" w:cs="Times New Roman"/>
          <w:kern w:val="24"/>
        </w:rPr>
        <w:t xml:space="preserve">Приложение № 2 </w:t>
      </w:r>
      <w:r w:rsidR="00EF51D9" w:rsidRPr="00D23DF6">
        <w:rPr>
          <w:rFonts w:ascii="Times New Roman" w:eastAsia="Calibri" w:hAnsi="Times New Roman" w:cs="Times New Roman"/>
          <w:kern w:val="24"/>
        </w:rPr>
        <w:t>- Предложение</w:t>
      </w:r>
      <w:r w:rsidRPr="00D23DF6">
        <w:rPr>
          <w:rFonts w:ascii="Times New Roman" w:eastAsia="Calibri" w:hAnsi="Times New Roman" w:cs="Times New Roman"/>
          <w:kern w:val="24"/>
        </w:rPr>
        <w:t xml:space="preserve"> о цене договора.</w:t>
      </w:r>
    </w:p>
    <w:p w14:paraId="686FF432" w14:textId="77777777" w:rsidR="00D23DF6" w:rsidRPr="00D23DF6" w:rsidRDefault="00D23DF6" w:rsidP="000F4735">
      <w:pPr>
        <w:widowControl w:val="0"/>
        <w:tabs>
          <w:tab w:val="num" w:pos="-3969"/>
          <w:tab w:val="left" w:pos="0"/>
        </w:tabs>
        <w:spacing w:after="0" w:line="240" w:lineRule="auto"/>
        <w:ind w:firstLine="709"/>
        <w:jc w:val="both"/>
        <w:rPr>
          <w:rFonts w:ascii="Times New Roman" w:eastAsia="Times New Roman" w:hAnsi="Times New Roman" w:cs="Times New Roman"/>
          <w:kern w:val="24"/>
        </w:rPr>
      </w:pPr>
      <w:r w:rsidRPr="00D23DF6">
        <w:rPr>
          <w:rFonts w:ascii="Times New Roman" w:eastAsia="Times New Roman" w:hAnsi="Times New Roman" w:cs="Times New Roman"/>
          <w:kern w:val="24"/>
        </w:rPr>
        <w:t>12. К настоящей заявке также прилагаются документы, подтверждающие соответствие нашей заявки требованиям Документации Запроса предложений (согласно описи).</w:t>
      </w:r>
    </w:p>
    <w:p w14:paraId="29F81E06"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2EA48953"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0F4735" w:rsidRPr="00D23DF6">
        <w:rPr>
          <w:rFonts w:ascii="Times New Roman" w:eastAsia="Calibri" w:hAnsi="Times New Roman" w:cs="Times New Roman"/>
          <w:kern w:val="24"/>
        </w:rPr>
        <w:t>_ (</w:t>
      </w:r>
      <w:r w:rsidRPr="00D23DF6">
        <w:rPr>
          <w:rFonts w:ascii="Times New Roman" w:eastAsia="Calibri" w:hAnsi="Times New Roman" w:cs="Times New Roman"/>
          <w:kern w:val="24"/>
        </w:rPr>
        <w:t>Ф.И.О.)</w:t>
      </w:r>
    </w:p>
    <w:p w14:paraId="7934F104"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7F0F2BAC" w14:textId="77777777" w:rsidR="00D23DF6" w:rsidRPr="00D23DF6" w:rsidRDefault="00D23DF6" w:rsidP="00D23DF6">
      <w:pPr>
        <w:keepNext/>
        <w:numPr>
          <w:ilvl w:val="0"/>
          <w:numId w:val="15"/>
        </w:numPr>
        <w:tabs>
          <w:tab w:val="num" w:pos="1931"/>
        </w:tabs>
        <w:spacing w:after="0" w:line="240" w:lineRule="auto"/>
        <w:ind w:left="0"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040B6431"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 </w:t>
      </w:r>
      <w:r w:rsidRPr="00D23DF6">
        <w:rPr>
          <w:rFonts w:ascii="Times New Roman" w:eastAsia="Calibri" w:hAnsi="Times New Roman" w:cs="Times New Roman"/>
          <w:kern w:val="24"/>
          <w:vertAlign w:val="superscript"/>
        </w:rPr>
        <w:footnoteReference w:id="3"/>
      </w:r>
      <w:r w:rsidRPr="00D23DF6">
        <w:rPr>
          <w:rFonts w:ascii="Times New Roman" w:eastAsia="Calibri" w:hAnsi="Times New Roman" w:cs="Times New Roman"/>
          <w:kern w:val="24"/>
        </w:rPr>
        <w:t xml:space="preserve"> (Ф.И.О.)</w:t>
      </w:r>
    </w:p>
    <w:bookmarkEnd w:id="2"/>
    <w:bookmarkEnd w:id="3"/>
    <w:p w14:paraId="1DACEE1F" w14:textId="6887D5F6"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lastRenderedPageBreak/>
        <w:t>Приложение №</w:t>
      </w:r>
      <w:r w:rsidR="00A354F6">
        <w:rPr>
          <w:rFonts w:ascii="Times New Roman" w:eastAsia="Calibri" w:hAnsi="Times New Roman" w:cs="Times New Roman"/>
          <w:bCs/>
          <w:kern w:val="24"/>
          <w:sz w:val="20"/>
          <w:szCs w:val="20"/>
        </w:rPr>
        <w:t xml:space="preserve"> </w:t>
      </w:r>
      <w:r w:rsidRPr="00D23DF6">
        <w:rPr>
          <w:rFonts w:ascii="Times New Roman" w:eastAsia="Calibri" w:hAnsi="Times New Roman" w:cs="Times New Roman"/>
          <w:bCs/>
          <w:kern w:val="24"/>
          <w:sz w:val="20"/>
          <w:szCs w:val="20"/>
        </w:rPr>
        <w:t xml:space="preserve">1 </w:t>
      </w:r>
    </w:p>
    <w:p w14:paraId="0E37DDE0"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1047A036"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26D9F62F" w14:textId="77777777" w:rsid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Форма А</w:t>
      </w:r>
    </w:p>
    <w:p w14:paraId="12C63641"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p>
    <w:p w14:paraId="591C1289" w14:textId="2DFB468A" w:rsidR="00D23DF6" w:rsidRPr="00811D7C" w:rsidRDefault="00D23DF6" w:rsidP="00D23DF6">
      <w:pPr>
        <w:widowControl w:val="0"/>
        <w:spacing w:after="0" w:line="240" w:lineRule="auto"/>
        <w:ind w:firstLine="601"/>
        <w:jc w:val="center"/>
        <w:rPr>
          <w:rFonts w:ascii="Times New Roman" w:eastAsia="Calibri" w:hAnsi="Times New Roman" w:cs="Times New Roman"/>
          <w:b/>
          <w:color w:val="000000" w:themeColor="text1"/>
          <w:kern w:val="24"/>
        </w:rPr>
      </w:pPr>
      <w:r w:rsidRPr="00811D7C">
        <w:rPr>
          <w:rFonts w:ascii="Times New Roman" w:eastAsia="Calibri" w:hAnsi="Times New Roman" w:cs="Times New Roman"/>
          <w:b/>
          <w:color w:val="000000" w:themeColor="text1"/>
          <w:kern w:val="24"/>
        </w:rPr>
        <w:t xml:space="preserve">Сведения о наличие опыта оказанных аналогичных услуг </w:t>
      </w:r>
      <w:r w:rsidR="00EF51D9" w:rsidRPr="00811D7C">
        <w:rPr>
          <w:rFonts w:ascii="Times New Roman" w:eastAsia="Calibri" w:hAnsi="Times New Roman" w:cs="Times New Roman"/>
          <w:b/>
          <w:color w:val="000000" w:themeColor="text1"/>
          <w:kern w:val="24"/>
        </w:rPr>
        <w:t xml:space="preserve">по техническому </w:t>
      </w:r>
      <w:r w:rsidR="00902CE2" w:rsidRPr="00811D7C">
        <w:rPr>
          <w:rFonts w:ascii="Times New Roman" w:eastAsia="Calibri" w:hAnsi="Times New Roman" w:cs="Times New Roman"/>
          <w:b/>
          <w:color w:val="000000" w:themeColor="text1"/>
          <w:kern w:val="24"/>
        </w:rPr>
        <w:t xml:space="preserve">обслуживанию </w:t>
      </w:r>
      <w:r w:rsidR="00BC5E5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b/>
          <w:color w:val="000000" w:themeColor="text1"/>
          <w:kern w:val="24"/>
          <w:vertAlign w:val="superscript"/>
        </w:rPr>
        <w:t xml:space="preserve"> </w:t>
      </w:r>
      <w:r w:rsidRPr="00811D7C">
        <w:rPr>
          <w:rFonts w:ascii="Times New Roman" w:eastAsia="Calibri" w:hAnsi="Times New Roman" w:cs="Times New Roman"/>
          <w:b/>
          <w:color w:val="000000" w:themeColor="text1"/>
          <w:kern w:val="24"/>
          <w:vertAlign w:val="superscript"/>
        </w:rPr>
        <w:footnoteReference w:id="4"/>
      </w:r>
    </w:p>
    <w:p w14:paraId="24FFF115" w14:textId="77777777" w:rsidR="00D23DF6" w:rsidRPr="00D23DF6" w:rsidRDefault="00D23DF6" w:rsidP="00D23DF6">
      <w:pPr>
        <w:widowControl w:val="0"/>
        <w:spacing w:after="0" w:line="240" w:lineRule="auto"/>
        <w:rPr>
          <w:rFonts w:ascii="Times New Roman" w:eastAsia="Calibri" w:hAnsi="Times New Roman" w:cs="Times New Roman"/>
          <w:b/>
          <w:kern w:val="24"/>
        </w:rPr>
      </w:pPr>
    </w:p>
    <w:p w14:paraId="09D067E8" w14:textId="77777777" w:rsidR="00D23DF6" w:rsidRPr="00D23DF6" w:rsidRDefault="00D23DF6" w:rsidP="00D23DF6">
      <w:pPr>
        <w:widowControl w:val="0"/>
        <w:spacing w:after="0" w:line="240" w:lineRule="auto"/>
        <w:ind w:firstLine="601"/>
        <w:rPr>
          <w:rFonts w:ascii="Times New Roman" w:eastAsia="Calibri" w:hAnsi="Times New Roman" w:cs="Times New Roman"/>
          <w:kern w:val="24"/>
        </w:rPr>
      </w:pPr>
      <w:r w:rsidRPr="00D23DF6">
        <w:rPr>
          <w:rFonts w:ascii="Times New Roman" w:eastAsia="Calibri" w:hAnsi="Times New Roman" w:cs="Times New Roman"/>
          <w:kern w:val="24"/>
        </w:rPr>
        <w:t>_______________________________________________________________________</w:t>
      </w:r>
    </w:p>
    <w:p w14:paraId="1B2EE861"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Участника закупки)</w:t>
      </w:r>
    </w:p>
    <w:p w14:paraId="71959472" w14:textId="77777777" w:rsidR="00D23DF6" w:rsidRPr="00D23DF6" w:rsidRDefault="00D23DF6" w:rsidP="00D23DF6">
      <w:pPr>
        <w:widowControl w:val="0"/>
        <w:spacing w:after="0" w:line="240" w:lineRule="auto"/>
        <w:ind w:firstLine="601"/>
        <w:jc w:val="center"/>
        <w:rPr>
          <w:rFonts w:ascii="Times New Roman" w:eastAsia="Calibri" w:hAnsi="Times New Roman" w:cs="Times New Roman"/>
          <w:kern w:val="24"/>
        </w:rPr>
      </w:pP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760"/>
        <w:gridCol w:w="1760"/>
        <w:gridCol w:w="1761"/>
        <w:gridCol w:w="1760"/>
        <w:gridCol w:w="1761"/>
      </w:tblGrid>
      <w:tr w:rsidR="00D23DF6" w:rsidRPr="00D23DF6" w14:paraId="62240BAE" w14:textId="77777777" w:rsidTr="00D23DF6">
        <w:trPr>
          <w:cantSplit/>
          <w:trHeight w:val="1573"/>
          <w:jc w:val="center"/>
        </w:trPr>
        <w:tc>
          <w:tcPr>
            <w:tcW w:w="566" w:type="dxa"/>
            <w:vAlign w:val="center"/>
          </w:tcPr>
          <w:p w14:paraId="126CD6FF" w14:textId="77777777" w:rsidR="00D23DF6" w:rsidRPr="00D23DF6" w:rsidRDefault="00D23DF6" w:rsidP="00D23DF6">
            <w:pPr>
              <w:widowControl w:val="0"/>
              <w:spacing w:after="0" w:line="240" w:lineRule="auto"/>
              <w:ind w:firstLine="600"/>
              <w:jc w:val="center"/>
              <w:rPr>
                <w:rFonts w:ascii="Times New Roman" w:eastAsia="Calibri" w:hAnsi="Times New Roman" w:cs="Times New Roman"/>
                <w:kern w:val="24"/>
              </w:rPr>
            </w:pPr>
            <w:r w:rsidRPr="00D23DF6">
              <w:rPr>
                <w:rFonts w:ascii="Times New Roman" w:eastAsia="Calibri" w:hAnsi="Times New Roman" w:cs="Times New Roman"/>
                <w:kern w:val="24"/>
              </w:rPr>
              <w:t>№№ п/п</w:t>
            </w:r>
          </w:p>
        </w:tc>
        <w:tc>
          <w:tcPr>
            <w:tcW w:w="1760" w:type="dxa"/>
            <w:vAlign w:val="center"/>
          </w:tcPr>
          <w:p w14:paraId="7480B898"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объекта адрес объекта</w:t>
            </w:r>
          </w:p>
        </w:tc>
        <w:tc>
          <w:tcPr>
            <w:tcW w:w="1760" w:type="dxa"/>
            <w:vAlign w:val="center"/>
          </w:tcPr>
          <w:p w14:paraId="093695C2"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Наименование услуг</w:t>
            </w:r>
          </w:p>
        </w:tc>
        <w:tc>
          <w:tcPr>
            <w:tcW w:w="1761" w:type="dxa"/>
            <w:vAlign w:val="center"/>
          </w:tcPr>
          <w:p w14:paraId="0E1BF4B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Объем оказанных услуг</w:t>
            </w:r>
            <w:r w:rsidRPr="00D23DF6">
              <w:rPr>
                <w:rFonts w:ascii="Times New Roman" w:eastAsia="Calibri" w:hAnsi="Times New Roman" w:cs="Times New Roman"/>
                <w:kern w:val="24"/>
                <w:vertAlign w:val="superscript"/>
              </w:rPr>
              <w:footnoteReference w:id="5"/>
            </w:r>
            <w:r w:rsidRPr="00D23DF6">
              <w:rPr>
                <w:rFonts w:ascii="Times New Roman" w:eastAsia="Calibri" w:hAnsi="Times New Roman" w:cs="Times New Roman"/>
                <w:kern w:val="24"/>
              </w:rPr>
              <w:t xml:space="preserve">  в ценах на дату исполнения обязательств, руб.</w:t>
            </w:r>
          </w:p>
        </w:tc>
        <w:tc>
          <w:tcPr>
            <w:tcW w:w="1760" w:type="dxa"/>
            <w:vAlign w:val="center"/>
          </w:tcPr>
          <w:p w14:paraId="6188D884"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Заказчик</w:t>
            </w:r>
          </w:p>
          <w:p w14:paraId="59E72255"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(адрес, телефон)</w:t>
            </w:r>
          </w:p>
          <w:p w14:paraId="131D03AE" w14:textId="77777777" w:rsidR="00D23DF6" w:rsidRPr="00D23DF6" w:rsidRDefault="00D23DF6" w:rsidP="00D23DF6">
            <w:pPr>
              <w:widowControl w:val="0"/>
              <w:spacing w:after="0" w:line="240" w:lineRule="auto"/>
              <w:ind w:firstLine="8"/>
              <w:jc w:val="center"/>
              <w:rPr>
                <w:rFonts w:ascii="Times New Roman" w:eastAsia="Calibri" w:hAnsi="Times New Roman" w:cs="Times New Roman"/>
                <w:kern w:val="24"/>
              </w:rPr>
            </w:pPr>
            <w:r w:rsidRPr="00D23DF6">
              <w:rPr>
                <w:rFonts w:ascii="Times New Roman" w:eastAsia="Calibri" w:hAnsi="Times New Roman" w:cs="Times New Roman"/>
                <w:kern w:val="24"/>
              </w:rPr>
              <w:t xml:space="preserve">(в случае, если указывается договор субподряда – указать и </w:t>
            </w:r>
            <w:r w:rsidR="00EF51D9" w:rsidRPr="00D23DF6">
              <w:rPr>
                <w:rFonts w:ascii="Times New Roman" w:eastAsia="Calibri" w:hAnsi="Times New Roman" w:cs="Times New Roman"/>
                <w:kern w:val="24"/>
              </w:rPr>
              <w:t>заказчика,</w:t>
            </w:r>
            <w:r w:rsidRPr="00D23DF6">
              <w:rPr>
                <w:rFonts w:ascii="Times New Roman" w:eastAsia="Calibri" w:hAnsi="Times New Roman" w:cs="Times New Roman"/>
                <w:kern w:val="24"/>
              </w:rPr>
              <w:t xml:space="preserve"> и подрядную организацию)</w:t>
            </w:r>
          </w:p>
        </w:tc>
        <w:tc>
          <w:tcPr>
            <w:tcW w:w="1761" w:type="dxa"/>
            <w:vAlign w:val="center"/>
          </w:tcPr>
          <w:p w14:paraId="5B22D3CB" w14:textId="77777777" w:rsidR="00D23DF6" w:rsidRPr="00D23DF6" w:rsidRDefault="00D23DF6" w:rsidP="00A354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Номер и дата Договора на оказание услуг (с заказчиком либо подрядчиком, в случае договора субподряда)</w:t>
            </w:r>
          </w:p>
        </w:tc>
      </w:tr>
      <w:tr w:rsidR="00D23DF6" w:rsidRPr="00D23DF6" w14:paraId="7C4E32CC" w14:textId="77777777" w:rsidTr="00D23DF6">
        <w:trPr>
          <w:trHeight w:val="67"/>
          <w:jc w:val="center"/>
        </w:trPr>
        <w:tc>
          <w:tcPr>
            <w:tcW w:w="566" w:type="dxa"/>
            <w:vAlign w:val="center"/>
          </w:tcPr>
          <w:p w14:paraId="1BE0F27F"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1760" w:type="dxa"/>
            <w:vAlign w:val="center"/>
          </w:tcPr>
          <w:p w14:paraId="1FC3B546"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1760" w:type="dxa"/>
            <w:vAlign w:val="center"/>
          </w:tcPr>
          <w:p w14:paraId="320E0EAE" w14:textId="77777777" w:rsidR="00D23DF6" w:rsidRPr="00D23DF6" w:rsidRDefault="00D23DF6" w:rsidP="00D23DF6">
            <w:pPr>
              <w:widowControl w:val="0"/>
              <w:spacing w:after="0" w:line="240" w:lineRule="auto"/>
              <w:ind w:firstLine="10"/>
              <w:jc w:val="center"/>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1761" w:type="dxa"/>
            <w:vAlign w:val="center"/>
          </w:tcPr>
          <w:p w14:paraId="6055F14A"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1760" w:type="dxa"/>
            <w:vAlign w:val="center"/>
          </w:tcPr>
          <w:p w14:paraId="5C169A0B" w14:textId="77777777" w:rsidR="00D23DF6" w:rsidRPr="00D23DF6" w:rsidRDefault="00D23DF6" w:rsidP="00D23DF6">
            <w:pPr>
              <w:widowControl w:val="0"/>
              <w:spacing w:after="0" w:line="240" w:lineRule="auto"/>
              <w:ind w:firstLine="11"/>
              <w:jc w:val="center"/>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1761" w:type="dxa"/>
            <w:vAlign w:val="center"/>
          </w:tcPr>
          <w:p w14:paraId="6A2082FE" w14:textId="77777777" w:rsidR="00D23DF6" w:rsidRPr="00D23DF6" w:rsidRDefault="00D23DF6" w:rsidP="00D23DF6">
            <w:pPr>
              <w:widowControl w:val="0"/>
              <w:spacing w:after="0" w:line="240" w:lineRule="auto"/>
              <w:jc w:val="center"/>
              <w:rPr>
                <w:rFonts w:ascii="Times New Roman" w:eastAsia="Calibri" w:hAnsi="Times New Roman" w:cs="Times New Roman"/>
                <w:kern w:val="24"/>
              </w:rPr>
            </w:pPr>
            <w:r w:rsidRPr="00D23DF6">
              <w:rPr>
                <w:rFonts w:ascii="Times New Roman" w:eastAsia="Calibri" w:hAnsi="Times New Roman" w:cs="Times New Roman"/>
                <w:kern w:val="24"/>
              </w:rPr>
              <w:t>6</w:t>
            </w:r>
          </w:p>
        </w:tc>
      </w:tr>
      <w:tr w:rsidR="00D23DF6" w:rsidRPr="00D23DF6" w14:paraId="54116B6A" w14:textId="77777777" w:rsidTr="00D23DF6">
        <w:trPr>
          <w:trHeight w:val="67"/>
          <w:jc w:val="center"/>
        </w:trPr>
        <w:tc>
          <w:tcPr>
            <w:tcW w:w="566" w:type="dxa"/>
          </w:tcPr>
          <w:p w14:paraId="5EFFA4DC"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064635E"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7644BFA6"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46792D7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31D289FF"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7504CBF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r w:rsidR="00D23DF6" w:rsidRPr="00D23DF6" w14:paraId="7FE9062E" w14:textId="77777777" w:rsidTr="00D23DF6">
        <w:trPr>
          <w:trHeight w:val="67"/>
          <w:jc w:val="center"/>
        </w:trPr>
        <w:tc>
          <w:tcPr>
            <w:tcW w:w="566" w:type="dxa"/>
          </w:tcPr>
          <w:p w14:paraId="3B52B3A0"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6EC1CD1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BE63F55"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6B184E1B"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0" w:type="dxa"/>
          </w:tcPr>
          <w:p w14:paraId="1E7964C9"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c>
          <w:tcPr>
            <w:tcW w:w="1761" w:type="dxa"/>
          </w:tcPr>
          <w:p w14:paraId="321C39F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tc>
      </w:tr>
    </w:tbl>
    <w:p w14:paraId="299F152A" w14:textId="77777777" w:rsidR="00D23DF6" w:rsidRPr="00D23DF6" w:rsidRDefault="00D23DF6" w:rsidP="00D23DF6">
      <w:pPr>
        <w:widowControl w:val="0"/>
        <w:spacing w:after="0" w:line="240" w:lineRule="auto"/>
        <w:ind w:firstLine="600"/>
        <w:jc w:val="both"/>
        <w:rPr>
          <w:rFonts w:ascii="Times New Roman" w:eastAsia="Calibri" w:hAnsi="Times New Roman" w:cs="Times New Roman"/>
          <w:b/>
          <w:kern w:val="24"/>
        </w:rPr>
      </w:pPr>
    </w:p>
    <w:p w14:paraId="56FBA8E0"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0F8A7132"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EF51D9" w:rsidRPr="00D23DF6">
        <w:rPr>
          <w:rFonts w:ascii="Times New Roman" w:eastAsia="Calibri" w:hAnsi="Times New Roman" w:cs="Times New Roman"/>
          <w:kern w:val="24"/>
        </w:rPr>
        <w:t>_ (</w:t>
      </w:r>
      <w:r w:rsidRPr="00D23DF6">
        <w:rPr>
          <w:rFonts w:ascii="Times New Roman" w:eastAsia="Calibri" w:hAnsi="Times New Roman" w:cs="Times New Roman"/>
          <w:kern w:val="24"/>
        </w:rPr>
        <w:t>Ф. И.О.)</w:t>
      </w:r>
    </w:p>
    <w:p w14:paraId="4D253A25"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28347303"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7F2CFE32"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7C20C8A2"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6"/>
      </w:r>
      <w:r w:rsidRPr="00D23DF6">
        <w:rPr>
          <w:rFonts w:ascii="Times New Roman" w:eastAsia="Calibri" w:hAnsi="Times New Roman" w:cs="Times New Roman"/>
          <w:kern w:val="24"/>
        </w:rPr>
        <w:t xml:space="preserve"> (Ф.И.О.)</w:t>
      </w:r>
    </w:p>
    <w:p w14:paraId="10BDF474" w14:textId="77777777" w:rsidR="00D23DF6" w:rsidRPr="00D23DF6" w:rsidRDefault="00D23DF6" w:rsidP="00D23DF6">
      <w:pPr>
        <w:tabs>
          <w:tab w:val="center" w:pos="10431"/>
        </w:tabs>
        <w:spacing w:after="0" w:line="240" w:lineRule="auto"/>
        <w:jc w:val="both"/>
        <w:rPr>
          <w:rFonts w:ascii="Times New Roman" w:eastAsia="Calibri" w:hAnsi="Times New Roman" w:cs="Times New Roman"/>
          <w:i/>
          <w:kern w:val="24"/>
          <w:vertAlign w:val="superscript"/>
        </w:rPr>
      </w:pPr>
      <w:r w:rsidRPr="00D23DF6">
        <w:rPr>
          <w:rFonts w:ascii="Times New Roman" w:eastAsia="Calibri" w:hAnsi="Times New Roman" w:cs="Times New Roman"/>
          <w:i/>
          <w:kern w:val="24"/>
          <w:vertAlign w:val="superscript"/>
        </w:rPr>
        <w:t xml:space="preserve">                                                                           (подпись)</w:t>
      </w:r>
    </w:p>
    <w:p w14:paraId="6257B485" w14:textId="77777777" w:rsidR="00D23DF6" w:rsidRPr="00D23DF6" w:rsidRDefault="00D23DF6" w:rsidP="00D23DF6">
      <w:pPr>
        <w:widowControl w:val="0"/>
        <w:spacing w:after="0" w:line="240" w:lineRule="auto"/>
        <w:ind w:firstLine="600"/>
        <w:rPr>
          <w:rFonts w:ascii="Times New Roman" w:eastAsia="Calibri" w:hAnsi="Times New Roman" w:cs="Times New Roman"/>
          <w:b/>
          <w:kern w:val="24"/>
        </w:rPr>
      </w:pPr>
    </w:p>
    <w:p w14:paraId="59B53CDD" w14:textId="77777777" w:rsidR="00D23DF6" w:rsidRPr="00D23DF6" w:rsidRDefault="00D23DF6" w:rsidP="00EF51D9">
      <w:pPr>
        <w:widowControl w:val="0"/>
        <w:spacing w:after="0" w:line="240" w:lineRule="auto"/>
        <w:ind w:firstLine="600"/>
        <w:jc w:val="right"/>
        <w:rPr>
          <w:rFonts w:ascii="Times New Roman" w:eastAsia="Calibri" w:hAnsi="Times New Roman" w:cs="Times New Roman"/>
          <w:b/>
          <w:kern w:val="24"/>
        </w:rPr>
      </w:pPr>
      <w:r w:rsidRPr="00D23DF6">
        <w:rPr>
          <w:rFonts w:ascii="Times New Roman" w:eastAsia="Calibri" w:hAnsi="Times New Roman" w:cs="Times New Roman"/>
          <w:bCs/>
          <w:i/>
          <w:kern w:val="24"/>
        </w:rPr>
        <w:br w:type="page"/>
      </w:r>
    </w:p>
    <w:p w14:paraId="18ECCF5E" w14:textId="77777777" w:rsidR="00D23DF6" w:rsidRPr="00D23DF6" w:rsidRDefault="00D23DF6" w:rsidP="00D23DF6">
      <w:pPr>
        <w:tabs>
          <w:tab w:val="left" w:pos="708"/>
        </w:tabs>
        <w:autoSpaceDE w:val="0"/>
        <w:autoSpaceDN w:val="0"/>
        <w:spacing w:after="0" w:line="240" w:lineRule="auto"/>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lastRenderedPageBreak/>
        <w:t>Приложение №</w:t>
      </w:r>
      <w:r w:rsidR="00F20EFE">
        <w:rPr>
          <w:rFonts w:ascii="Times New Roman" w:eastAsia="Calibri" w:hAnsi="Times New Roman" w:cs="Times New Roman"/>
          <w:bCs/>
          <w:kern w:val="24"/>
          <w:sz w:val="20"/>
          <w:szCs w:val="20"/>
        </w:rPr>
        <w:t xml:space="preserve"> </w:t>
      </w:r>
      <w:r w:rsidRPr="00D23DF6">
        <w:rPr>
          <w:rFonts w:ascii="Times New Roman" w:eastAsia="Calibri" w:hAnsi="Times New Roman" w:cs="Times New Roman"/>
          <w:bCs/>
          <w:kern w:val="24"/>
          <w:sz w:val="20"/>
          <w:szCs w:val="20"/>
        </w:rPr>
        <w:t>2</w:t>
      </w:r>
    </w:p>
    <w:p w14:paraId="4FDBFDE6" w14:textId="77777777" w:rsidR="00D23DF6" w:rsidRPr="00D23DF6" w:rsidRDefault="00D23DF6" w:rsidP="00D23DF6">
      <w:pPr>
        <w:widowControl w:val="0"/>
        <w:spacing w:after="0" w:line="240" w:lineRule="auto"/>
        <w:ind w:firstLine="600"/>
        <w:jc w:val="right"/>
        <w:rPr>
          <w:rFonts w:ascii="Times New Roman" w:eastAsia="Calibri" w:hAnsi="Times New Roman" w:cs="Times New Roman"/>
          <w:bCs/>
          <w:kern w:val="24"/>
          <w:sz w:val="20"/>
          <w:szCs w:val="20"/>
        </w:rPr>
      </w:pPr>
      <w:r w:rsidRPr="00D23DF6">
        <w:rPr>
          <w:rFonts w:ascii="Times New Roman" w:eastAsia="Calibri" w:hAnsi="Times New Roman" w:cs="Times New Roman"/>
          <w:bCs/>
          <w:kern w:val="24"/>
          <w:sz w:val="20"/>
          <w:szCs w:val="20"/>
        </w:rPr>
        <w:t xml:space="preserve">к форме 2 «Заявка на участие в Запросе предложений» </w:t>
      </w:r>
    </w:p>
    <w:p w14:paraId="45A83599"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p>
    <w:p w14:paraId="611D0EA3" w14:textId="77777777" w:rsidR="00D23DF6" w:rsidRPr="00D23DF6" w:rsidRDefault="00D23DF6" w:rsidP="00D23DF6">
      <w:pPr>
        <w:spacing w:after="0" w:line="240" w:lineRule="auto"/>
        <w:ind w:firstLine="567"/>
        <w:jc w:val="center"/>
        <w:rPr>
          <w:rFonts w:ascii="Times New Roman" w:eastAsia="Calibri" w:hAnsi="Times New Roman" w:cs="Times New Roman"/>
          <w:b/>
          <w:kern w:val="24"/>
        </w:rPr>
      </w:pPr>
      <w:r w:rsidRPr="00D23DF6">
        <w:rPr>
          <w:rFonts w:ascii="Times New Roman" w:eastAsia="Calibri" w:hAnsi="Times New Roman" w:cs="Times New Roman"/>
          <w:b/>
          <w:kern w:val="24"/>
        </w:rPr>
        <w:t>Предложение о цене договора</w:t>
      </w:r>
    </w:p>
    <w:p w14:paraId="32C77E2C" w14:textId="77777777" w:rsidR="00D23DF6" w:rsidRPr="00D23DF6" w:rsidRDefault="00D23DF6" w:rsidP="002D3A03">
      <w:pPr>
        <w:keepNext/>
        <w:spacing w:after="0" w:line="240" w:lineRule="auto"/>
        <w:contextualSpacing/>
        <w:outlineLvl w:val="1"/>
        <w:rPr>
          <w:rFonts w:ascii="Times New Roman" w:eastAsia="Times New Roman" w:hAnsi="Times New Roman" w:cs="Times New Roman"/>
          <w:b/>
          <w:iCs/>
          <w:kern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4723"/>
        <w:gridCol w:w="2096"/>
        <w:gridCol w:w="1536"/>
        <w:gridCol w:w="1589"/>
      </w:tblGrid>
      <w:tr w:rsidR="00D23DF6" w:rsidRPr="00D23DF6" w14:paraId="6EAB51F8" w14:textId="77777777" w:rsidTr="00D23DF6">
        <w:trPr>
          <w:trHeight w:val="1755"/>
        </w:trPr>
        <w:tc>
          <w:tcPr>
            <w:tcW w:w="293" w:type="pct"/>
            <w:tcBorders>
              <w:top w:val="single" w:sz="4" w:space="0" w:color="auto"/>
            </w:tcBorders>
            <w:shd w:val="clear" w:color="auto" w:fill="auto"/>
            <w:vAlign w:val="center"/>
            <w:hideMark/>
          </w:tcPr>
          <w:p w14:paraId="2A403A9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п/п</w:t>
            </w:r>
          </w:p>
        </w:tc>
        <w:tc>
          <w:tcPr>
            <w:tcW w:w="2236" w:type="pct"/>
            <w:tcBorders>
              <w:top w:val="single" w:sz="4" w:space="0" w:color="auto"/>
            </w:tcBorders>
            <w:shd w:val="clear" w:color="auto" w:fill="auto"/>
            <w:vAlign w:val="center"/>
            <w:hideMark/>
          </w:tcPr>
          <w:p w14:paraId="7D14C68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Наименование услуг</w:t>
            </w:r>
          </w:p>
        </w:tc>
        <w:tc>
          <w:tcPr>
            <w:tcW w:w="992" w:type="pct"/>
            <w:tcBorders>
              <w:top w:val="single" w:sz="4" w:space="0" w:color="auto"/>
            </w:tcBorders>
            <w:vAlign w:val="center"/>
          </w:tcPr>
          <w:p w14:paraId="21117680" w14:textId="77777777" w:rsidR="00D23DF6" w:rsidRPr="00D23DF6" w:rsidRDefault="00D23DF6" w:rsidP="00D23DF6">
            <w:pPr>
              <w:spacing w:after="0" w:line="240" w:lineRule="auto"/>
              <w:jc w:val="center"/>
              <w:rPr>
                <w:rFonts w:ascii="Times New Roman" w:eastAsia="Calibri" w:hAnsi="Times New Roman" w:cs="Times New Roman"/>
                <w:b/>
                <w:kern w:val="24"/>
              </w:rPr>
            </w:pPr>
            <w:r w:rsidRPr="00D23DF6">
              <w:rPr>
                <w:rFonts w:ascii="Times New Roman" w:eastAsia="Calibri" w:hAnsi="Times New Roman" w:cs="Times New Roman"/>
                <w:b/>
                <w:kern w:val="24"/>
              </w:rPr>
              <w:t>Периодичность</w:t>
            </w:r>
          </w:p>
          <w:p w14:paraId="35FBC260" w14:textId="77777777" w:rsidR="00D23DF6" w:rsidRPr="00D23DF6" w:rsidRDefault="00D23DF6" w:rsidP="00D23DF6">
            <w:pPr>
              <w:spacing w:after="0" w:line="240" w:lineRule="auto"/>
              <w:jc w:val="center"/>
              <w:rPr>
                <w:rFonts w:ascii="Times New Roman" w:eastAsia="Calibri" w:hAnsi="Times New Roman" w:cs="Times New Roman"/>
                <w:kern w:val="24"/>
              </w:rPr>
            </w:pPr>
          </w:p>
        </w:tc>
        <w:tc>
          <w:tcPr>
            <w:tcW w:w="727" w:type="pct"/>
            <w:tcBorders>
              <w:top w:val="single" w:sz="4" w:space="0" w:color="auto"/>
            </w:tcBorders>
            <w:shd w:val="clear" w:color="auto" w:fill="auto"/>
            <w:vAlign w:val="center"/>
            <w:hideMark/>
          </w:tcPr>
          <w:p w14:paraId="165CA75B"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месяц, руб. </w:t>
            </w:r>
            <w:r w:rsidRPr="00D23DF6">
              <w:rPr>
                <w:rFonts w:ascii="Times New Roman" w:eastAsia="Calibri" w:hAnsi="Times New Roman" w:cs="Times New Roman"/>
                <w:bCs/>
                <w:i/>
                <w:kern w:val="24"/>
              </w:rPr>
              <w:t>с НДС / НДС не облагается (указать)</w:t>
            </w:r>
          </w:p>
        </w:tc>
        <w:tc>
          <w:tcPr>
            <w:tcW w:w="752" w:type="pct"/>
            <w:tcBorders>
              <w:top w:val="single" w:sz="4" w:space="0" w:color="auto"/>
            </w:tcBorders>
            <w:shd w:val="clear" w:color="auto" w:fill="auto"/>
            <w:vAlign w:val="center"/>
            <w:hideMark/>
          </w:tcPr>
          <w:p w14:paraId="7B8D16A9" w14:textId="77777777" w:rsidR="00D23DF6" w:rsidRPr="00D23DF6" w:rsidRDefault="00D23DF6" w:rsidP="00D23DF6">
            <w:pPr>
              <w:spacing w:after="0" w:line="240" w:lineRule="auto"/>
              <w:jc w:val="center"/>
              <w:rPr>
                <w:rFonts w:ascii="Times New Roman" w:eastAsia="Calibri" w:hAnsi="Times New Roman" w:cs="Times New Roman"/>
                <w:b/>
                <w:bCs/>
                <w:kern w:val="24"/>
              </w:rPr>
            </w:pPr>
            <w:r w:rsidRPr="00D23DF6">
              <w:rPr>
                <w:rFonts w:ascii="Times New Roman" w:eastAsia="Calibri" w:hAnsi="Times New Roman" w:cs="Times New Roman"/>
                <w:b/>
                <w:bCs/>
                <w:kern w:val="24"/>
              </w:rPr>
              <w:t xml:space="preserve">Стоимость за весь период, руб. </w:t>
            </w:r>
            <w:r w:rsidRPr="00D23DF6">
              <w:rPr>
                <w:rFonts w:ascii="Times New Roman" w:eastAsia="Calibri" w:hAnsi="Times New Roman" w:cs="Times New Roman"/>
                <w:bCs/>
                <w:i/>
                <w:kern w:val="24"/>
              </w:rPr>
              <w:t>НДС / НДС не облагается (указать)</w:t>
            </w:r>
          </w:p>
        </w:tc>
      </w:tr>
      <w:tr w:rsidR="00D23DF6" w:rsidRPr="00D23DF6" w14:paraId="6B5FE853" w14:textId="77777777" w:rsidTr="00D23DF6">
        <w:trPr>
          <w:trHeight w:val="375"/>
        </w:trPr>
        <w:tc>
          <w:tcPr>
            <w:tcW w:w="293" w:type="pct"/>
            <w:shd w:val="clear" w:color="auto" w:fill="auto"/>
            <w:vAlign w:val="center"/>
            <w:hideMark/>
          </w:tcPr>
          <w:p w14:paraId="3D748B9C"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1</w:t>
            </w:r>
          </w:p>
        </w:tc>
        <w:tc>
          <w:tcPr>
            <w:tcW w:w="2236" w:type="pct"/>
            <w:shd w:val="clear" w:color="auto" w:fill="auto"/>
            <w:vAlign w:val="center"/>
            <w:hideMark/>
          </w:tcPr>
          <w:p w14:paraId="3B1CA488" w14:textId="77777777" w:rsidR="00D23DF6" w:rsidRPr="00D23DF6" w:rsidRDefault="00D23DF6"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пожарной сигнализации (ПС)</w:t>
            </w:r>
          </w:p>
        </w:tc>
        <w:tc>
          <w:tcPr>
            <w:tcW w:w="992" w:type="pct"/>
            <w:vAlign w:val="center"/>
          </w:tcPr>
          <w:p w14:paraId="54E0CC79" w14:textId="2800E3B5" w:rsidR="00D23DF6" w:rsidRPr="00D23DF6" w:rsidRDefault="00440037" w:rsidP="00D23DF6">
            <w:pPr>
              <w:spacing w:after="0" w:line="240" w:lineRule="auto"/>
              <w:jc w:val="center"/>
              <w:rPr>
                <w:rFonts w:ascii="Times New Roman" w:eastAsia="Calibri" w:hAnsi="Times New Roman" w:cs="Times New Roman"/>
                <w:kern w:val="24"/>
              </w:rPr>
            </w:pPr>
            <w:r>
              <w:rPr>
                <w:rFonts w:ascii="Times New Roman" w:eastAsia="Times New Roman" w:hAnsi="Times New Roman" w:cs="Times New Roman"/>
                <w:bCs/>
                <w:kern w:val="24"/>
                <w:lang w:eastAsia="ru-RU"/>
              </w:rPr>
              <w:t xml:space="preserve">с 01.03.2023 по </w:t>
            </w:r>
            <w:r w:rsidRPr="006465CE">
              <w:rPr>
                <w:rFonts w:ascii="Times New Roman" w:eastAsia="Times New Roman" w:hAnsi="Times New Roman" w:cs="Times New Roman"/>
                <w:bCs/>
                <w:kern w:val="24"/>
                <w:lang w:eastAsia="ru-RU"/>
              </w:rPr>
              <w:t>2</w:t>
            </w:r>
            <w:r>
              <w:rPr>
                <w:rFonts w:ascii="Times New Roman" w:eastAsia="Times New Roman" w:hAnsi="Times New Roman" w:cs="Times New Roman"/>
                <w:bCs/>
                <w:kern w:val="24"/>
                <w:lang w:eastAsia="ru-RU"/>
              </w:rPr>
              <w:t>9</w:t>
            </w:r>
            <w:r w:rsidRPr="006465CE">
              <w:rPr>
                <w:rFonts w:ascii="Times New Roman" w:eastAsia="Times New Roman" w:hAnsi="Times New Roman" w:cs="Times New Roman"/>
                <w:bCs/>
                <w:kern w:val="24"/>
                <w:lang w:eastAsia="ru-RU"/>
              </w:rPr>
              <w:t>.02.202</w:t>
            </w:r>
            <w:r>
              <w:rPr>
                <w:rFonts w:ascii="Times New Roman" w:eastAsia="Times New Roman" w:hAnsi="Times New Roman" w:cs="Times New Roman"/>
                <w:bCs/>
                <w:kern w:val="24"/>
                <w:lang w:eastAsia="ru-RU"/>
              </w:rPr>
              <w:t>4</w:t>
            </w:r>
          </w:p>
        </w:tc>
        <w:tc>
          <w:tcPr>
            <w:tcW w:w="727" w:type="pct"/>
            <w:shd w:val="clear" w:color="auto" w:fill="auto"/>
            <w:vAlign w:val="center"/>
          </w:tcPr>
          <w:p w14:paraId="4F111A58"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E2C7A62" w14:textId="77777777" w:rsidR="00D23DF6" w:rsidRPr="00D23DF6" w:rsidRDefault="00D23DF6" w:rsidP="00D23DF6">
            <w:pPr>
              <w:spacing w:after="0" w:line="240" w:lineRule="auto"/>
              <w:rPr>
                <w:rFonts w:ascii="Times New Roman" w:eastAsia="Calibri" w:hAnsi="Times New Roman" w:cs="Times New Roman"/>
                <w:kern w:val="24"/>
              </w:rPr>
            </w:pPr>
          </w:p>
        </w:tc>
      </w:tr>
      <w:tr w:rsidR="00440037" w:rsidRPr="00D23DF6" w14:paraId="33EFE35E" w14:textId="77777777" w:rsidTr="00ED6305">
        <w:trPr>
          <w:trHeight w:val="375"/>
        </w:trPr>
        <w:tc>
          <w:tcPr>
            <w:tcW w:w="293" w:type="pct"/>
            <w:shd w:val="clear" w:color="auto" w:fill="auto"/>
            <w:vAlign w:val="center"/>
            <w:hideMark/>
          </w:tcPr>
          <w:p w14:paraId="5960B97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2</w:t>
            </w:r>
          </w:p>
        </w:tc>
        <w:tc>
          <w:tcPr>
            <w:tcW w:w="2236" w:type="pct"/>
            <w:shd w:val="clear" w:color="auto" w:fill="auto"/>
            <w:vAlign w:val="center"/>
            <w:hideMark/>
          </w:tcPr>
          <w:p w14:paraId="6EB86AF0" w14:textId="77777777" w:rsidR="00440037" w:rsidRPr="00D23DF6" w:rsidRDefault="00440037" w:rsidP="00437500">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оповещения и управления эвакуацией людей при пожаре (СОУЭ)</w:t>
            </w:r>
          </w:p>
        </w:tc>
        <w:tc>
          <w:tcPr>
            <w:tcW w:w="992" w:type="pct"/>
          </w:tcPr>
          <w:p w14:paraId="33EB6F6D" w14:textId="50DD7C4B"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6A1E7459"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D626CAD"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6E036AD0" w14:textId="77777777" w:rsidTr="00ED6305">
        <w:trPr>
          <w:trHeight w:val="375"/>
        </w:trPr>
        <w:tc>
          <w:tcPr>
            <w:tcW w:w="293" w:type="pct"/>
            <w:shd w:val="clear" w:color="auto" w:fill="auto"/>
            <w:vAlign w:val="center"/>
            <w:hideMark/>
          </w:tcPr>
          <w:p w14:paraId="14F261AC"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3</w:t>
            </w:r>
          </w:p>
        </w:tc>
        <w:tc>
          <w:tcPr>
            <w:tcW w:w="2236" w:type="pct"/>
            <w:shd w:val="clear" w:color="auto" w:fill="auto"/>
            <w:vAlign w:val="center"/>
            <w:hideMark/>
          </w:tcPr>
          <w:p w14:paraId="3199B2C4"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контроля и управления доступом (СКУД)</w:t>
            </w:r>
          </w:p>
        </w:tc>
        <w:tc>
          <w:tcPr>
            <w:tcW w:w="992" w:type="pct"/>
          </w:tcPr>
          <w:p w14:paraId="706BD447" w14:textId="0DD7C738"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73BBA824"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12E7321"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4C87D397" w14:textId="77777777" w:rsidTr="00ED6305">
        <w:trPr>
          <w:trHeight w:val="375"/>
        </w:trPr>
        <w:tc>
          <w:tcPr>
            <w:tcW w:w="293" w:type="pct"/>
            <w:shd w:val="clear" w:color="auto" w:fill="auto"/>
            <w:vAlign w:val="center"/>
            <w:hideMark/>
          </w:tcPr>
          <w:p w14:paraId="1425A5C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4</w:t>
            </w:r>
          </w:p>
        </w:tc>
        <w:tc>
          <w:tcPr>
            <w:tcW w:w="2236" w:type="pct"/>
            <w:shd w:val="clear" w:color="auto" w:fill="auto"/>
            <w:vAlign w:val="center"/>
            <w:hideMark/>
          </w:tcPr>
          <w:p w14:paraId="03548341"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охранного видеонаблюдения (ОВН)</w:t>
            </w:r>
          </w:p>
        </w:tc>
        <w:tc>
          <w:tcPr>
            <w:tcW w:w="992" w:type="pct"/>
          </w:tcPr>
          <w:p w14:paraId="5C3C198C" w14:textId="3787B01E"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08ACEDE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6D2F5975"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0C526A13" w14:textId="77777777" w:rsidTr="00ED6305">
        <w:trPr>
          <w:trHeight w:val="375"/>
        </w:trPr>
        <w:tc>
          <w:tcPr>
            <w:tcW w:w="293" w:type="pct"/>
            <w:shd w:val="clear" w:color="auto" w:fill="auto"/>
            <w:vAlign w:val="center"/>
            <w:hideMark/>
          </w:tcPr>
          <w:p w14:paraId="11CD2BE3"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5</w:t>
            </w:r>
          </w:p>
        </w:tc>
        <w:tc>
          <w:tcPr>
            <w:tcW w:w="2236" w:type="pct"/>
            <w:shd w:val="clear" w:color="auto" w:fill="auto"/>
            <w:vAlign w:val="center"/>
            <w:hideMark/>
          </w:tcPr>
          <w:p w14:paraId="071969C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систем (СМИС)</w:t>
            </w:r>
          </w:p>
        </w:tc>
        <w:tc>
          <w:tcPr>
            <w:tcW w:w="992" w:type="pct"/>
          </w:tcPr>
          <w:p w14:paraId="74FAACC2" w14:textId="1A7DC6A5"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4FC28FA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760DD933"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39CB810A" w14:textId="77777777" w:rsidTr="00ED6305">
        <w:trPr>
          <w:trHeight w:val="375"/>
        </w:trPr>
        <w:tc>
          <w:tcPr>
            <w:tcW w:w="293" w:type="pct"/>
            <w:shd w:val="clear" w:color="auto" w:fill="auto"/>
            <w:vAlign w:val="center"/>
            <w:hideMark/>
          </w:tcPr>
          <w:p w14:paraId="50BC07C9"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6</w:t>
            </w:r>
          </w:p>
        </w:tc>
        <w:tc>
          <w:tcPr>
            <w:tcW w:w="2236" w:type="pct"/>
            <w:shd w:val="clear" w:color="auto" w:fill="auto"/>
            <w:vAlign w:val="center"/>
            <w:hideMark/>
          </w:tcPr>
          <w:p w14:paraId="58837C4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системы мониторинга инженерных конструкций (СМИК)</w:t>
            </w:r>
          </w:p>
        </w:tc>
        <w:tc>
          <w:tcPr>
            <w:tcW w:w="992" w:type="pct"/>
          </w:tcPr>
          <w:p w14:paraId="47440DA8" w14:textId="69531836"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18CCB9A7"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0FB0A6C"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0E3CCDE9" w14:textId="77777777" w:rsidTr="00ED6305">
        <w:trPr>
          <w:trHeight w:val="375"/>
        </w:trPr>
        <w:tc>
          <w:tcPr>
            <w:tcW w:w="293" w:type="pct"/>
            <w:shd w:val="clear" w:color="auto" w:fill="auto"/>
            <w:vAlign w:val="center"/>
            <w:hideMark/>
          </w:tcPr>
          <w:p w14:paraId="4F223220"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7</w:t>
            </w:r>
          </w:p>
        </w:tc>
        <w:tc>
          <w:tcPr>
            <w:tcW w:w="2236" w:type="pct"/>
            <w:shd w:val="clear" w:color="auto" w:fill="auto"/>
            <w:vAlign w:val="center"/>
            <w:hideMark/>
          </w:tcPr>
          <w:p w14:paraId="6DE9E497"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ТО автоматизированной системы диспетчерского управления (АСДУ)</w:t>
            </w:r>
          </w:p>
        </w:tc>
        <w:tc>
          <w:tcPr>
            <w:tcW w:w="992" w:type="pct"/>
          </w:tcPr>
          <w:p w14:paraId="40F3756F" w14:textId="03DF97DD" w:rsidR="00440037" w:rsidRPr="00D23DF6" w:rsidRDefault="00440037" w:rsidP="00D23DF6">
            <w:pPr>
              <w:spacing w:after="0" w:line="240" w:lineRule="auto"/>
              <w:jc w:val="center"/>
              <w:rPr>
                <w:rFonts w:ascii="Times New Roman" w:eastAsia="Calibri" w:hAnsi="Times New Roman" w:cs="Times New Roman"/>
                <w:kern w:val="24"/>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56ECF179"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5AF89A1A" w14:textId="77777777" w:rsidR="00440037" w:rsidRPr="00D23DF6" w:rsidRDefault="00440037" w:rsidP="00D23DF6">
            <w:pPr>
              <w:spacing w:after="0" w:line="240" w:lineRule="auto"/>
              <w:rPr>
                <w:rFonts w:ascii="Times New Roman" w:eastAsia="Calibri" w:hAnsi="Times New Roman" w:cs="Times New Roman"/>
                <w:kern w:val="24"/>
              </w:rPr>
            </w:pPr>
          </w:p>
        </w:tc>
      </w:tr>
      <w:tr w:rsidR="00440037" w:rsidRPr="00D23DF6" w14:paraId="4FB2433F" w14:textId="77777777" w:rsidTr="00ED6305">
        <w:trPr>
          <w:trHeight w:val="375"/>
        </w:trPr>
        <w:tc>
          <w:tcPr>
            <w:tcW w:w="293" w:type="pct"/>
            <w:shd w:val="clear" w:color="auto" w:fill="auto"/>
            <w:vAlign w:val="center"/>
            <w:hideMark/>
          </w:tcPr>
          <w:p w14:paraId="4DB41DCA" w14:textId="77777777" w:rsidR="00440037" w:rsidRPr="00D23DF6" w:rsidRDefault="00440037" w:rsidP="00D23DF6">
            <w:pPr>
              <w:spacing w:after="0" w:line="240" w:lineRule="auto"/>
              <w:rPr>
                <w:rFonts w:ascii="Times New Roman" w:eastAsia="Calibri" w:hAnsi="Times New Roman" w:cs="Times New Roman"/>
                <w:kern w:val="24"/>
              </w:rPr>
            </w:pPr>
            <w:r w:rsidRPr="00D23DF6">
              <w:rPr>
                <w:rFonts w:ascii="Times New Roman" w:eastAsia="Calibri" w:hAnsi="Times New Roman" w:cs="Times New Roman"/>
                <w:kern w:val="24"/>
              </w:rPr>
              <w:t>8</w:t>
            </w:r>
          </w:p>
        </w:tc>
        <w:tc>
          <w:tcPr>
            <w:tcW w:w="2236" w:type="pct"/>
            <w:shd w:val="clear" w:color="auto" w:fill="auto"/>
            <w:vAlign w:val="center"/>
            <w:hideMark/>
          </w:tcPr>
          <w:p w14:paraId="11E7A66D" w14:textId="77777777" w:rsidR="00440037" w:rsidRPr="00D23DF6" w:rsidRDefault="00440037" w:rsidP="00D23DF6">
            <w:pPr>
              <w:spacing w:after="0" w:line="240" w:lineRule="auto"/>
              <w:rPr>
                <w:rFonts w:ascii="Times New Roman" w:eastAsia="Times New Roman" w:hAnsi="Times New Roman" w:cs="Times New Roman"/>
                <w:bCs/>
                <w:kern w:val="24"/>
                <w:lang w:eastAsia="ru-RU"/>
              </w:rPr>
            </w:pPr>
            <w:r w:rsidRPr="00D23DF6">
              <w:rPr>
                <w:rFonts w:ascii="Times New Roman" w:eastAsia="Times New Roman" w:hAnsi="Times New Roman" w:cs="Times New Roman"/>
                <w:kern w:val="24"/>
                <w:lang w:eastAsia="ru-RU"/>
              </w:rPr>
              <w:t xml:space="preserve">ТО </w:t>
            </w:r>
            <w:r w:rsidRPr="00D23DF6">
              <w:rPr>
                <w:rFonts w:ascii="Times New Roman" w:eastAsia="Times New Roman" w:hAnsi="Times New Roman" w:cs="Times New Roman"/>
                <w:bCs/>
                <w:kern w:val="24"/>
                <w:lang w:eastAsia="ru-RU"/>
              </w:rPr>
              <w:t xml:space="preserve">системы автоматического пожаротушения (АПТ) и автоматизации системы спринклерного пожаротушения (АПТВ) </w:t>
            </w:r>
          </w:p>
        </w:tc>
        <w:tc>
          <w:tcPr>
            <w:tcW w:w="992" w:type="pct"/>
          </w:tcPr>
          <w:p w14:paraId="7EE8677B" w14:textId="0FC63088" w:rsidR="00440037" w:rsidRPr="00D23DF6" w:rsidRDefault="00440037" w:rsidP="00D23DF6">
            <w:pPr>
              <w:spacing w:after="0" w:line="240" w:lineRule="auto"/>
              <w:jc w:val="center"/>
              <w:rPr>
                <w:rFonts w:ascii="Times New Roman" w:eastAsia="Times New Roman" w:hAnsi="Times New Roman" w:cs="Times New Roman"/>
                <w:bCs/>
                <w:kern w:val="24"/>
                <w:lang w:eastAsia="ru-RU"/>
              </w:rPr>
            </w:pPr>
            <w:r w:rsidRPr="003405D8">
              <w:rPr>
                <w:rFonts w:ascii="Times New Roman" w:eastAsia="Times New Roman" w:hAnsi="Times New Roman" w:cs="Times New Roman"/>
                <w:bCs/>
                <w:kern w:val="24"/>
                <w:lang w:eastAsia="ru-RU"/>
              </w:rPr>
              <w:t>с 01.03.2023 по 29.02.2024</w:t>
            </w:r>
          </w:p>
        </w:tc>
        <w:tc>
          <w:tcPr>
            <w:tcW w:w="727" w:type="pct"/>
            <w:shd w:val="clear" w:color="auto" w:fill="auto"/>
            <w:vAlign w:val="center"/>
          </w:tcPr>
          <w:p w14:paraId="34D6C941" w14:textId="77777777" w:rsidR="00440037" w:rsidRPr="00D23DF6" w:rsidRDefault="00440037"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2EF387EC" w14:textId="77777777" w:rsidR="00440037" w:rsidRPr="00D23DF6" w:rsidRDefault="00440037" w:rsidP="00D23DF6">
            <w:pPr>
              <w:spacing w:after="0" w:line="240" w:lineRule="auto"/>
              <w:rPr>
                <w:rFonts w:ascii="Times New Roman" w:eastAsia="Calibri" w:hAnsi="Times New Roman" w:cs="Times New Roman"/>
                <w:kern w:val="24"/>
              </w:rPr>
            </w:pPr>
          </w:p>
        </w:tc>
      </w:tr>
      <w:tr w:rsidR="00D23DF6" w:rsidRPr="00D23DF6" w14:paraId="092D601C" w14:textId="77777777" w:rsidTr="00D23DF6">
        <w:trPr>
          <w:trHeight w:val="146"/>
        </w:trPr>
        <w:tc>
          <w:tcPr>
            <w:tcW w:w="3521" w:type="pct"/>
            <w:gridSpan w:val="3"/>
            <w:shd w:val="clear" w:color="auto" w:fill="auto"/>
            <w:noWrap/>
            <w:vAlign w:val="center"/>
            <w:hideMark/>
          </w:tcPr>
          <w:p w14:paraId="04CAB1EA" w14:textId="77777777" w:rsidR="00D23DF6" w:rsidRPr="00D23DF6" w:rsidRDefault="00D23DF6" w:rsidP="00D23DF6">
            <w:pPr>
              <w:spacing w:after="0" w:line="240" w:lineRule="auto"/>
              <w:jc w:val="right"/>
              <w:rPr>
                <w:rFonts w:ascii="Times New Roman" w:eastAsia="Calibri" w:hAnsi="Times New Roman" w:cs="Times New Roman"/>
                <w:kern w:val="24"/>
              </w:rPr>
            </w:pPr>
            <w:r w:rsidRPr="00D23DF6">
              <w:rPr>
                <w:rFonts w:ascii="Times New Roman" w:eastAsia="Calibri" w:hAnsi="Times New Roman" w:cs="Times New Roman"/>
                <w:kern w:val="24"/>
              </w:rPr>
              <w:t>Итого</w:t>
            </w:r>
          </w:p>
        </w:tc>
        <w:tc>
          <w:tcPr>
            <w:tcW w:w="727" w:type="pct"/>
            <w:shd w:val="clear" w:color="auto" w:fill="auto"/>
            <w:vAlign w:val="center"/>
          </w:tcPr>
          <w:p w14:paraId="6F18124E" w14:textId="77777777" w:rsidR="00D23DF6" w:rsidRPr="00D23DF6" w:rsidRDefault="00D23DF6" w:rsidP="00D23DF6">
            <w:pPr>
              <w:spacing w:after="0" w:line="240" w:lineRule="auto"/>
              <w:rPr>
                <w:rFonts w:ascii="Times New Roman" w:eastAsia="Calibri" w:hAnsi="Times New Roman" w:cs="Times New Roman"/>
                <w:kern w:val="24"/>
              </w:rPr>
            </w:pPr>
          </w:p>
        </w:tc>
        <w:tc>
          <w:tcPr>
            <w:tcW w:w="752" w:type="pct"/>
            <w:shd w:val="clear" w:color="auto" w:fill="auto"/>
            <w:vAlign w:val="center"/>
          </w:tcPr>
          <w:p w14:paraId="0983324D" w14:textId="77777777" w:rsidR="00D23DF6" w:rsidRPr="00D23DF6" w:rsidRDefault="00D23DF6" w:rsidP="00D23DF6">
            <w:pPr>
              <w:spacing w:after="0" w:line="240" w:lineRule="auto"/>
              <w:rPr>
                <w:rFonts w:ascii="Times New Roman" w:eastAsia="Calibri" w:hAnsi="Times New Roman" w:cs="Times New Roman"/>
                <w:kern w:val="24"/>
              </w:rPr>
            </w:pPr>
          </w:p>
        </w:tc>
      </w:tr>
    </w:tbl>
    <w:p w14:paraId="2CCCC520" w14:textId="77777777" w:rsidR="00D23DF6" w:rsidRPr="00D23DF6" w:rsidRDefault="00D23DF6" w:rsidP="00D23DF6">
      <w:pPr>
        <w:spacing w:after="0" w:line="240" w:lineRule="auto"/>
        <w:contextualSpacing/>
        <w:rPr>
          <w:rFonts w:ascii="Times New Roman" w:eastAsia="Calibri" w:hAnsi="Times New Roman" w:cs="Times New Roman"/>
          <w:b/>
          <w:kern w:val="24"/>
        </w:rPr>
      </w:pPr>
    </w:p>
    <w:p w14:paraId="46B323E2" w14:textId="77777777" w:rsidR="00D23DF6" w:rsidRPr="00D23DF6" w:rsidRDefault="00D23DF6" w:rsidP="00D23DF6">
      <w:pPr>
        <w:spacing w:after="0" w:line="240" w:lineRule="auto"/>
        <w:contextualSpacing/>
        <w:rPr>
          <w:rFonts w:ascii="Times New Roman" w:eastAsia="Calibri" w:hAnsi="Times New Roman" w:cs="Times New Roman"/>
          <w:b/>
          <w:kern w:val="24"/>
        </w:rPr>
      </w:pPr>
      <w:r w:rsidRPr="00D23DF6">
        <w:rPr>
          <w:rFonts w:ascii="Times New Roman" w:eastAsia="Calibri" w:hAnsi="Times New Roman" w:cs="Times New Roman"/>
          <w:b/>
          <w:kern w:val="24"/>
        </w:rPr>
        <w:t>Руководитель Участника закупки</w:t>
      </w:r>
    </w:p>
    <w:p w14:paraId="617464F9" w14:textId="77777777" w:rsidR="00D23DF6" w:rsidRPr="00D23DF6" w:rsidRDefault="00D23DF6" w:rsidP="00D23DF6">
      <w:pPr>
        <w:spacing w:after="0" w:line="240" w:lineRule="auto"/>
        <w:contextualSpacing/>
        <w:rPr>
          <w:rFonts w:ascii="Times New Roman" w:eastAsia="Calibri" w:hAnsi="Times New Roman" w:cs="Times New Roman"/>
          <w:kern w:val="24"/>
        </w:rPr>
      </w:pPr>
      <w:r w:rsidRPr="00D23DF6">
        <w:rPr>
          <w:rFonts w:ascii="Times New Roman" w:eastAsia="Calibri" w:hAnsi="Times New Roman" w:cs="Times New Roman"/>
          <w:kern w:val="24"/>
        </w:rPr>
        <w:t>(или уполномоченный представитель)</w:t>
      </w:r>
      <w:r w:rsidRPr="00D23DF6">
        <w:rPr>
          <w:rFonts w:ascii="Times New Roman" w:eastAsia="Calibri" w:hAnsi="Times New Roman" w:cs="Times New Roman"/>
          <w:kern w:val="24"/>
        </w:rPr>
        <w:tab/>
      </w:r>
      <w:r w:rsidRPr="00D23DF6">
        <w:rPr>
          <w:rFonts w:ascii="Times New Roman" w:eastAsia="Calibri" w:hAnsi="Times New Roman" w:cs="Times New Roman"/>
          <w:kern w:val="24"/>
        </w:rPr>
        <w:tab/>
        <w:t>________________</w:t>
      </w:r>
      <w:r w:rsidR="00474397" w:rsidRPr="00D23DF6">
        <w:rPr>
          <w:rFonts w:ascii="Times New Roman" w:eastAsia="Calibri" w:hAnsi="Times New Roman" w:cs="Times New Roman"/>
          <w:kern w:val="24"/>
        </w:rPr>
        <w:t>_ (</w:t>
      </w:r>
      <w:r w:rsidRPr="00D23DF6">
        <w:rPr>
          <w:rFonts w:ascii="Times New Roman" w:eastAsia="Calibri" w:hAnsi="Times New Roman" w:cs="Times New Roman"/>
          <w:kern w:val="24"/>
        </w:rPr>
        <w:t>Ф. И.О.)</w:t>
      </w:r>
    </w:p>
    <w:p w14:paraId="4952966C" w14:textId="77777777" w:rsidR="00D23DF6" w:rsidRPr="00D23DF6" w:rsidRDefault="00D23DF6" w:rsidP="00D23DF6">
      <w:pPr>
        <w:spacing w:after="0" w:line="240" w:lineRule="auto"/>
        <w:ind w:firstLine="709"/>
        <w:contextualSpacing/>
        <w:jc w:val="both"/>
        <w:rPr>
          <w:rFonts w:ascii="Times New Roman" w:eastAsia="Calibri" w:hAnsi="Times New Roman" w:cs="Times New Roman"/>
          <w:kern w:val="24"/>
        </w:rPr>
      </w:pPr>
      <w:r w:rsidRPr="00D23DF6">
        <w:rPr>
          <w:rFonts w:ascii="Times New Roman" w:eastAsia="Calibri" w:hAnsi="Times New Roman" w:cs="Times New Roman"/>
          <w:kern w:val="24"/>
        </w:rPr>
        <w:t xml:space="preserve">                                                                                         </w:t>
      </w:r>
      <w:r w:rsidRPr="00D23DF6">
        <w:rPr>
          <w:rFonts w:ascii="Times New Roman" w:eastAsia="Calibri" w:hAnsi="Times New Roman" w:cs="Times New Roman"/>
          <w:kern w:val="24"/>
          <w:vertAlign w:val="superscript"/>
        </w:rPr>
        <w:t>(подпись)</w:t>
      </w:r>
    </w:p>
    <w:p w14:paraId="006191A4" w14:textId="77777777" w:rsidR="00D23DF6" w:rsidRPr="00D23DF6" w:rsidRDefault="00D23DF6" w:rsidP="00D23DF6">
      <w:pPr>
        <w:keepNext/>
        <w:tabs>
          <w:tab w:val="num" w:pos="1931"/>
        </w:tabs>
        <w:spacing w:after="0" w:line="240" w:lineRule="auto"/>
        <w:ind w:firstLine="709"/>
        <w:contextualSpacing/>
        <w:jc w:val="both"/>
        <w:outlineLvl w:val="0"/>
        <w:rPr>
          <w:rFonts w:ascii="Times New Roman" w:eastAsia="Times New Roman" w:hAnsi="Times New Roman" w:cs="Times New Roman"/>
          <w:bCs/>
          <w:kern w:val="24"/>
        </w:rPr>
      </w:pPr>
      <w:r w:rsidRPr="00D23DF6">
        <w:rPr>
          <w:rFonts w:ascii="Times New Roman" w:eastAsia="Times New Roman" w:hAnsi="Times New Roman" w:cs="Times New Roman"/>
          <w:bCs/>
          <w:kern w:val="24"/>
        </w:rPr>
        <w:t>М.П.</w:t>
      </w:r>
    </w:p>
    <w:p w14:paraId="3A1D0357" w14:textId="77777777" w:rsidR="00D23DF6" w:rsidRPr="00D23DF6" w:rsidRDefault="00D23DF6" w:rsidP="00D23DF6">
      <w:pPr>
        <w:tabs>
          <w:tab w:val="center" w:pos="10431"/>
        </w:tabs>
        <w:spacing w:after="0" w:line="240" w:lineRule="auto"/>
        <w:ind w:right="10" w:firstLine="540"/>
        <w:rPr>
          <w:rFonts w:ascii="Times New Roman" w:eastAsia="Calibri" w:hAnsi="Times New Roman" w:cs="Times New Roman"/>
          <w:b/>
          <w:kern w:val="24"/>
        </w:rPr>
      </w:pPr>
    </w:p>
    <w:p w14:paraId="0615F461" w14:textId="77777777" w:rsidR="00D23DF6" w:rsidRPr="00D23DF6" w:rsidRDefault="00D23DF6" w:rsidP="00D23DF6">
      <w:pPr>
        <w:tabs>
          <w:tab w:val="center" w:pos="10431"/>
        </w:tabs>
        <w:spacing w:after="0" w:line="240" w:lineRule="auto"/>
        <w:ind w:right="10"/>
        <w:rPr>
          <w:rFonts w:ascii="Times New Roman" w:eastAsia="Calibri" w:hAnsi="Times New Roman" w:cs="Times New Roman"/>
          <w:kern w:val="24"/>
        </w:rPr>
      </w:pPr>
      <w:r w:rsidRPr="00D23DF6">
        <w:rPr>
          <w:rFonts w:ascii="Times New Roman" w:eastAsia="Calibri" w:hAnsi="Times New Roman" w:cs="Times New Roman"/>
          <w:b/>
          <w:kern w:val="24"/>
        </w:rPr>
        <w:t>Главный бухгалтер</w:t>
      </w:r>
      <w:r w:rsidRPr="00D23DF6">
        <w:rPr>
          <w:rFonts w:ascii="Times New Roman" w:eastAsia="Calibri" w:hAnsi="Times New Roman" w:cs="Times New Roman"/>
          <w:kern w:val="24"/>
        </w:rPr>
        <w:t xml:space="preserve">              ______________________</w:t>
      </w:r>
      <w:r w:rsidRPr="00D23DF6">
        <w:rPr>
          <w:rFonts w:ascii="Times New Roman" w:eastAsia="Calibri" w:hAnsi="Times New Roman" w:cs="Times New Roman"/>
          <w:kern w:val="24"/>
          <w:vertAlign w:val="superscript"/>
        </w:rPr>
        <w:footnoteReference w:id="7"/>
      </w:r>
      <w:r w:rsidRPr="00D23DF6">
        <w:rPr>
          <w:rFonts w:ascii="Times New Roman" w:eastAsia="Calibri" w:hAnsi="Times New Roman" w:cs="Times New Roman"/>
          <w:kern w:val="24"/>
        </w:rPr>
        <w:t xml:space="preserve"> (Ф.И.О.)</w:t>
      </w:r>
    </w:p>
    <w:p w14:paraId="134CF1F3" w14:textId="77777777" w:rsidR="00D23DF6" w:rsidRPr="00D23DF6" w:rsidRDefault="00D23DF6" w:rsidP="00D23DF6">
      <w:pPr>
        <w:tabs>
          <w:tab w:val="center" w:pos="10431"/>
        </w:tabs>
        <w:spacing w:after="0" w:line="240" w:lineRule="auto"/>
        <w:jc w:val="both"/>
        <w:rPr>
          <w:rFonts w:ascii="Times New Roman" w:eastAsia="Calibri" w:hAnsi="Times New Roman" w:cs="Times New Roman"/>
          <w:b/>
          <w:kern w:val="24"/>
        </w:rPr>
      </w:pPr>
      <w:r w:rsidRPr="00D23DF6">
        <w:rPr>
          <w:rFonts w:ascii="Times New Roman" w:eastAsia="Calibri" w:hAnsi="Times New Roman" w:cs="Times New Roman"/>
          <w:i/>
          <w:kern w:val="24"/>
          <w:vertAlign w:val="superscript"/>
        </w:rPr>
        <w:t xml:space="preserve">                                                                           (подпись)</w:t>
      </w:r>
    </w:p>
    <w:p w14:paraId="09EAC069" w14:textId="77777777" w:rsidR="00A95A84" w:rsidRPr="00A95A84" w:rsidRDefault="00D23DF6" w:rsidP="00D23DF6">
      <w:pPr>
        <w:widowControl w:val="0"/>
        <w:spacing w:after="0" w:line="240" w:lineRule="auto"/>
        <w:jc w:val="right"/>
        <w:rPr>
          <w:rFonts w:ascii="Times New Roman" w:eastAsia="Calibri" w:hAnsi="Times New Roman" w:cs="Times New Roman"/>
          <w:bCs/>
          <w:sz w:val="20"/>
          <w:szCs w:val="20"/>
        </w:rPr>
      </w:pPr>
      <w:r w:rsidRPr="00D23DF6">
        <w:rPr>
          <w:rFonts w:ascii="Times New Roman" w:eastAsia="Calibri" w:hAnsi="Times New Roman" w:cs="Times New Roman"/>
          <w:bCs/>
          <w:i/>
          <w:kern w:val="24"/>
        </w:rPr>
        <w:br w:type="page"/>
      </w:r>
      <w:r w:rsidR="00A95A84" w:rsidRPr="00155834">
        <w:rPr>
          <w:rFonts w:ascii="Times New Roman" w:eastAsia="Calibri" w:hAnsi="Times New Roman" w:cs="Times New Roman"/>
          <w:bCs/>
          <w:sz w:val="20"/>
          <w:szCs w:val="20"/>
        </w:rPr>
        <w:lastRenderedPageBreak/>
        <w:t xml:space="preserve">Приложение № </w:t>
      </w:r>
      <w:r w:rsidR="00A95A84">
        <w:rPr>
          <w:rFonts w:ascii="Times New Roman" w:eastAsia="Calibri" w:hAnsi="Times New Roman" w:cs="Times New Roman"/>
          <w:bCs/>
          <w:sz w:val="20"/>
          <w:szCs w:val="20"/>
        </w:rPr>
        <w:t>4</w:t>
      </w:r>
      <w:r w:rsidR="00A95A84" w:rsidRPr="00155834">
        <w:rPr>
          <w:rFonts w:ascii="Times New Roman" w:eastAsia="Calibri" w:hAnsi="Times New Roman" w:cs="Times New Roman"/>
          <w:bCs/>
          <w:sz w:val="20"/>
          <w:szCs w:val="20"/>
        </w:rPr>
        <w:t xml:space="preserve"> </w:t>
      </w:r>
      <w:r w:rsidR="00A95A84" w:rsidRPr="00B86C1C">
        <w:rPr>
          <w:rFonts w:ascii="Times New Roman" w:eastAsia="Times New Roman" w:hAnsi="Times New Roman" w:cs="Times New Roman"/>
          <w:bCs/>
          <w:kern w:val="3"/>
          <w:sz w:val="20"/>
          <w:szCs w:val="20"/>
          <w:lang w:eastAsia="zh-CN" w:bidi="hi-IN"/>
        </w:rPr>
        <w:t>к документации</w:t>
      </w:r>
    </w:p>
    <w:p w14:paraId="0DE43A6A" w14:textId="77777777" w:rsidR="00A95A84" w:rsidRPr="00A20E8D" w:rsidRDefault="00A95A84" w:rsidP="00A20E8D">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07A1A5D0" w14:textId="77777777" w:rsidR="00A95A84" w:rsidRDefault="00A95A84" w:rsidP="00A95A84">
      <w:pPr>
        <w:spacing w:after="0" w:line="240" w:lineRule="auto"/>
        <w:ind w:firstLine="708"/>
        <w:jc w:val="center"/>
        <w:rPr>
          <w:rFonts w:ascii="Times New Roman" w:eastAsia="Calibri" w:hAnsi="Times New Roman" w:cs="Times New Roman"/>
          <w:b/>
          <w:color w:val="000000"/>
          <w:szCs w:val="24"/>
        </w:rPr>
      </w:pPr>
    </w:p>
    <w:p w14:paraId="5F62E3F8" w14:textId="77777777" w:rsidR="00A95A84" w:rsidRPr="00A95A84" w:rsidRDefault="00A95A84" w:rsidP="00A95A84">
      <w:pPr>
        <w:spacing w:after="0" w:line="240" w:lineRule="auto"/>
        <w:ind w:firstLine="708"/>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w:t>
      </w:r>
    </w:p>
    <w:p w14:paraId="6FD07EE7" w14:textId="77777777" w:rsidR="00A95A84" w:rsidRDefault="00A95A84" w:rsidP="00A95A84">
      <w:pPr>
        <w:suppressLineNumbers/>
        <w:suppressAutoHyphens/>
        <w:spacing w:after="0" w:line="240" w:lineRule="auto"/>
        <w:contextualSpacing/>
        <w:jc w:val="center"/>
        <w:rPr>
          <w:rFonts w:ascii="Times New Roman" w:eastAsia="Calibri" w:hAnsi="Times New Roman" w:cs="Times New Roman"/>
          <w:b/>
          <w:color w:val="000000"/>
          <w:szCs w:val="24"/>
        </w:rPr>
      </w:pPr>
      <w:r w:rsidRPr="00A95A84">
        <w:rPr>
          <w:rFonts w:ascii="Times New Roman" w:eastAsia="Calibri" w:hAnsi="Times New Roman" w:cs="Times New Roman"/>
          <w:b/>
          <w:color w:val="000000"/>
          <w:szCs w:val="24"/>
        </w:rPr>
        <w:t>Критерии и порядок оценки заявок на участие в Запросе предложений, их содержание и значимость</w:t>
      </w:r>
    </w:p>
    <w:p w14:paraId="2CA14DA5" w14:textId="77777777" w:rsidR="00990CEF" w:rsidRPr="00990CEF" w:rsidRDefault="00990CEF" w:rsidP="00990CEF">
      <w:pPr>
        <w:spacing w:after="0" w:line="240" w:lineRule="auto"/>
        <w:contextualSpacing/>
        <w:rPr>
          <w:rFonts w:ascii="Times New Roman" w:eastAsia="Calibri" w:hAnsi="Times New Roman" w:cs="Times New Roman"/>
          <w:kern w:val="24"/>
        </w:rPr>
      </w:pPr>
    </w:p>
    <w:tbl>
      <w:tblPr>
        <w:tblW w:w="9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6457"/>
        <w:gridCol w:w="1878"/>
      </w:tblGrid>
      <w:tr w:rsidR="00990CEF" w:rsidRPr="00990CEF" w14:paraId="398F7283"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432C71CE" w14:textId="77777777" w:rsidR="00990CEF" w:rsidRPr="00990CEF" w:rsidRDefault="00990CEF" w:rsidP="00990CEF">
            <w:pPr>
              <w:tabs>
                <w:tab w:val="left" w:pos="106"/>
              </w:tabs>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п/п</w:t>
            </w:r>
          </w:p>
        </w:tc>
        <w:tc>
          <w:tcPr>
            <w:tcW w:w="6457" w:type="dxa"/>
            <w:tcBorders>
              <w:top w:val="single" w:sz="4" w:space="0" w:color="auto"/>
              <w:left w:val="single" w:sz="4" w:space="0" w:color="auto"/>
              <w:bottom w:val="single" w:sz="4" w:space="0" w:color="auto"/>
              <w:right w:val="single" w:sz="4" w:space="0" w:color="auto"/>
            </w:tcBorders>
            <w:vAlign w:val="center"/>
          </w:tcPr>
          <w:p w14:paraId="1B16D4E3"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Наименование критерия</w:t>
            </w:r>
          </w:p>
        </w:tc>
        <w:tc>
          <w:tcPr>
            <w:tcW w:w="1878" w:type="dxa"/>
            <w:tcBorders>
              <w:top w:val="single" w:sz="4" w:space="0" w:color="auto"/>
              <w:left w:val="single" w:sz="4" w:space="0" w:color="auto"/>
              <w:bottom w:val="single" w:sz="4" w:space="0" w:color="auto"/>
              <w:right w:val="single" w:sz="4" w:space="0" w:color="auto"/>
            </w:tcBorders>
            <w:vAlign w:val="center"/>
          </w:tcPr>
          <w:p w14:paraId="55F1D54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 xml:space="preserve">Значимость критерия </w:t>
            </w:r>
          </w:p>
        </w:tc>
      </w:tr>
      <w:tr w:rsidR="00990CEF" w:rsidRPr="00990CEF" w14:paraId="79FE4591" w14:textId="77777777" w:rsidTr="006A6809">
        <w:trPr>
          <w:jc w:val="center"/>
        </w:trPr>
        <w:tc>
          <w:tcPr>
            <w:tcW w:w="696" w:type="dxa"/>
            <w:tcBorders>
              <w:top w:val="single" w:sz="4" w:space="0" w:color="auto"/>
              <w:left w:val="single" w:sz="4" w:space="0" w:color="auto"/>
              <w:bottom w:val="single" w:sz="4" w:space="0" w:color="auto"/>
              <w:right w:val="single" w:sz="4" w:space="0" w:color="auto"/>
            </w:tcBorders>
            <w:vAlign w:val="center"/>
          </w:tcPr>
          <w:p w14:paraId="4F28D924"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1</w:t>
            </w:r>
          </w:p>
        </w:tc>
        <w:tc>
          <w:tcPr>
            <w:tcW w:w="6457" w:type="dxa"/>
            <w:tcBorders>
              <w:top w:val="single" w:sz="4" w:space="0" w:color="auto"/>
              <w:left w:val="single" w:sz="4" w:space="0" w:color="auto"/>
              <w:bottom w:val="single" w:sz="4" w:space="0" w:color="auto"/>
              <w:right w:val="single" w:sz="4" w:space="0" w:color="auto"/>
            </w:tcBorders>
            <w:vAlign w:val="center"/>
          </w:tcPr>
          <w:p w14:paraId="6D1F13D7" w14:textId="77777777" w:rsidR="00990CEF" w:rsidRPr="00990CEF" w:rsidRDefault="00990CEF" w:rsidP="00990CEF">
            <w:pPr>
              <w:spacing w:after="0" w:line="240" w:lineRule="auto"/>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Цена Договора</w:t>
            </w:r>
          </w:p>
        </w:tc>
        <w:tc>
          <w:tcPr>
            <w:tcW w:w="1878" w:type="dxa"/>
            <w:tcBorders>
              <w:top w:val="single" w:sz="4" w:space="0" w:color="auto"/>
              <w:left w:val="single" w:sz="4" w:space="0" w:color="auto"/>
              <w:bottom w:val="single" w:sz="4" w:space="0" w:color="auto"/>
              <w:right w:val="single" w:sz="4" w:space="0" w:color="auto"/>
            </w:tcBorders>
            <w:vAlign w:val="center"/>
          </w:tcPr>
          <w:p w14:paraId="5C49102C" w14:textId="77777777" w:rsidR="00990CEF" w:rsidRPr="00990CEF" w:rsidRDefault="00990CEF" w:rsidP="00990CEF">
            <w:pPr>
              <w:spacing w:after="0" w:line="240" w:lineRule="auto"/>
              <w:jc w:val="center"/>
              <w:rPr>
                <w:rFonts w:ascii="Times New Roman" w:eastAsia="Calibri" w:hAnsi="Times New Roman" w:cs="Times New Roman"/>
                <w:kern w:val="24"/>
                <w:sz w:val="20"/>
                <w:szCs w:val="20"/>
              </w:rPr>
            </w:pPr>
            <w:r w:rsidRPr="00990CEF">
              <w:rPr>
                <w:rFonts w:ascii="Times New Roman" w:eastAsia="Calibri" w:hAnsi="Times New Roman" w:cs="Times New Roman"/>
                <w:kern w:val="24"/>
                <w:sz w:val="20"/>
                <w:szCs w:val="20"/>
              </w:rPr>
              <w:t>30%</w:t>
            </w:r>
          </w:p>
        </w:tc>
      </w:tr>
      <w:tr w:rsidR="00990CEF" w:rsidRPr="00811D7C" w14:paraId="3CAE0169" w14:textId="77777777" w:rsidTr="006A6809">
        <w:trPr>
          <w:trHeight w:val="248"/>
          <w:jc w:val="center"/>
        </w:trPr>
        <w:tc>
          <w:tcPr>
            <w:tcW w:w="696" w:type="dxa"/>
            <w:tcBorders>
              <w:top w:val="single" w:sz="4" w:space="0" w:color="auto"/>
              <w:left w:val="single" w:sz="4" w:space="0" w:color="auto"/>
              <w:bottom w:val="single" w:sz="4" w:space="0" w:color="auto"/>
              <w:right w:val="single" w:sz="4" w:space="0" w:color="auto"/>
            </w:tcBorders>
            <w:vAlign w:val="center"/>
          </w:tcPr>
          <w:p w14:paraId="2ABFC6DC" w14:textId="77777777" w:rsidR="00990CEF" w:rsidRPr="00811D7C" w:rsidRDefault="00990CEF" w:rsidP="00990CEF">
            <w:pPr>
              <w:spacing w:after="0" w:line="240" w:lineRule="auto"/>
              <w:jc w:val="center"/>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2</w:t>
            </w:r>
          </w:p>
        </w:tc>
        <w:tc>
          <w:tcPr>
            <w:tcW w:w="6457" w:type="dxa"/>
            <w:tcBorders>
              <w:top w:val="single" w:sz="4" w:space="0" w:color="auto"/>
              <w:left w:val="single" w:sz="4" w:space="0" w:color="auto"/>
              <w:bottom w:val="single" w:sz="4" w:space="0" w:color="auto"/>
              <w:right w:val="single" w:sz="4" w:space="0" w:color="auto"/>
            </w:tcBorders>
            <w:vAlign w:val="center"/>
          </w:tcPr>
          <w:p w14:paraId="1A3CB114" w14:textId="4AD7CE44" w:rsidR="00990CEF" w:rsidRPr="00811D7C" w:rsidRDefault="006F6CB0" w:rsidP="00BC5E5D">
            <w:pPr>
              <w:spacing w:after="0" w:line="240" w:lineRule="auto"/>
              <w:jc w:val="both"/>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 xml:space="preserve">Опыт оказанных аналогичных услуг по техническому обслуживанию </w:t>
            </w:r>
            <w:r w:rsidR="00BC5E5D" w:rsidRPr="00811D7C">
              <w:rPr>
                <w:rFonts w:ascii="Times New Roman" w:eastAsia="Calibri" w:hAnsi="Times New Roman" w:cs="Times New Roman"/>
                <w:b/>
                <w:color w:val="000000" w:themeColor="text1"/>
                <w:kern w:val="24"/>
                <w:sz w:val="20"/>
                <w:szCs w:val="20"/>
              </w:rPr>
              <w:t>комплексной интегрированной системы безопасности СМИС</w:t>
            </w:r>
          </w:p>
        </w:tc>
        <w:tc>
          <w:tcPr>
            <w:tcW w:w="1878" w:type="dxa"/>
            <w:tcBorders>
              <w:top w:val="single" w:sz="4" w:space="0" w:color="auto"/>
              <w:left w:val="single" w:sz="4" w:space="0" w:color="auto"/>
              <w:bottom w:val="single" w:sz="4" w:space="0" w:color="auto"/>
              <w:right w:val="single" w:sz="4" w:space="0" w:color="auto"/>
            </w:tcBorders>
            <w:vAlign w:val="center"/>
          </w:tcPr>
          <w:p w14:paraId="256206DD" w14:textId="77777777" w:rsidR="00990CEF" w:rsidRPr="00811D7C" w:rsidRDefault="006F6CB0" w:rsidP="00990CEF">
            <w:pPr>
              <w:spacing w:after="0" w:line="240" w:lineRule="auto"/>
              <w:jc w:val="center"/>
              <w:rPr>
                <w:rFonts w:ascii="Times New Roman" w:eastAsia="Calibri" w:hAnsi="Times New Roman" w:cs="Times New Roman"/>
                <w:color w:val="000000" w:themeColor="text1"/>
                <w:kern w:val="24"/>
                <w:sz w:val="20"/>
                <w:szCs w:val="20"/>
              </w:rPr>
            </w:pPr>
            <w:r w:rsidRPr="00811D7C">
              <w:rPr>
                <w:rFonts w:ascii="Times New Roman" w:eastAsia="Calibri" w:hAnsi="Times New Roman" w:cs="Times New Roman"/>
                <w:color w:val="000000" w:themeColor="text1"/>
                <w:kern w:val="24"/>
                <w:sz w:val="20"/>
                <w:szCs w:val="20"/>
              </w:rPr>
              <w:t>7</w:t>
            </w:r>
            <w:r w:rsidR="00990CEF" w:rsidRPr="00811D7C">
              <w:rPr>
                <w:rFonts w:ascii="Times New Roman" w:eastAsia="Calibri" w:hAnsi="Times New Roman" w:cs="Times New Roman"/>
                <w:color w:val="000000" w:themeColor="text1"/>
                <w:kern w:val="24"/>
                <w:sz w:val="20"/>
                <w:szCs w:val="20"/>
              </w:rPr>
              <w:t>0%</w:t>
            </w:r>
          </w:p>
        </w:tc>
      </w:tr>
    </w:tbl>
    <w:p w14:paraId="7A78EAAA" w14:textId="77777777" w:rsidR="00990CEF" w:rsidRPr="00811D7C" w:rsidRDefault="00990CEF" w:rsidP="00990CEF">
      <w:pPr>
        <w:spacing w:after="0" w:line="240" w:lineRule="auto"/>
        <w:ind w:firstLine="426"/>
        <w:jc w:val="both"/>
        <w:rPr>
          <w:rFonts w:ascii="Times New Roman" w:eastAsia="Calibri" w:hAnsi="Times New Roman" w:cs="Times New Roman"/>
          <w:color w:val="000000" w:themeColor="text1"/>
          <w:kern w:val="24"/>
        </w:rPr>
      </w:pPr>
    </w:p>
    <w:p w14:paraId="0BCF6D94"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Для оценки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заявок, установленному в Документации Запроса предложений, умноженных на их значимость.</w:t>
      </w:r>
    </w:p>
    <w:p w14:paraId="2FAB76F2" w14:textId="77777777" w:rsidR="00990CEF" w:rsidRPr="00990CEF" w:rsidRDefault="00990CEF" w:rsidP="00990CEF">
      <w:pPr>
        <w:spacing w:after="0" w:line="240" w:lineRule="auto"/>
        <w:ind w:firstLine="567"/>
        <w:rPr>
          <w:rFonts w:ascii="Times New Roman" w:eastAsia="Calibri" w:hAnsi="Times New Roman" w:cs="Times New Roman"/>
          <w:b/>
          <w:i/>
          <w:kern w:val="24"/>
        </w:rPr>
      </w:pPr>
    </w:p>
    <w:p w14:paraId="5FFEF3E2" w14:textId="77777777" w:rsidR="00990CEF" w:rsidRPr="00990CEF" w:rsidRDefault="00990CEF" w:rsidP="00990CEF">
      <w:pPr>
        <w:spacing w:after="0" w:line="240" w:lineRule="auto"/>
        <w:ind w:firstLine="567"/>
        <w:rPr>
          <w:rFonts w:ascii="Times New Roman" w:eastAsia="Calibri" w:hAnsi="Times New Roman" w:cs="Times New Roman"/>
          <w:b/>
          <w:i/>
          <w:kern w:val="24"/>
        </w:rPr>
      </w:pPr>
      <w:r w:rsidRPr="00990CEF">
        <w:rPr>
          <w:rFonts w:ascii="Times New Roman" w:eastAsia="Calibri" w:hAnsi="Times New Roman" w:cs="Times New Roman"/>
          <w:b/>
          <w:i/>
          <w:kern w:val="24"/>
        </w:rPr>
        <w:t>1. Определение рейтинга по критерию «Цена Договора».</w:t>
      </w:r>
    </w:p>
    <w:p w14:paraId="52DF1A5D" w14:textId="77777777" w:rsidR="00990CEF" w:rsidRPr="00990CEF" w:rsidRDefault="00990CEF" w:rsidP="00990CEF">
      <w:pPr>
        <w:spacing w:after="0" w:line="240" w:lineRule="auto"/>
        <w:ind w:firstLine="567"/>
        <w:jc w:val="both"/>
        <w:rPr>
          <w:rFonts w:ascii="Times New Roman" w:eastAsia="Calibri" w:hAnsi="Times New Roman" w:cs="Times New Roman"/>
          <w:kern w:val="24"/>
        </w:rPr>
      </w:pPr>
      <w:r w:rsidRPr="00990CEF">
        <w:rPr>
          <w:rFonts w:ascii="Times New Roman" w:eastAsia="Calibri" w:hAnsi="Times New Roman" w:cs="Times New Roman"/>
          <w:kern w:val="24"/>
        </w:rPr>
        <w:t>Определение рейтинга по критерию «Цена Договора» осуществляется на основании сведений, указанных в форме № 2 «Заявка на участие в Запросе предложений».</w:t>
      </w:r>
    </w:p>
    <w:p w14:paraId="540345E3" w14:textId="77777777" w:rsidR="00990CEF" w:rsidRDefault="00990CEF" w:rsidP="001E3172">
      <w:pPr>
        <w:autoSpaceDE w:val="0"/>
        <w:autoSpaceDN w:val="0"/>
        <w:adjustRightInd w:val="0"/>
        <w:spacing w:after="0" w:line="240" w:lineRule="auto"/>
        <w:ind w:firstLine="567"/>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Рейтинг, присуждаемый заявке по критерию «Цена Договора», определяется по формуле:</w:t>
      </w:r>
    </w:p>
    <w:p w14:paraId="1C9D0915" w14:textId="77777777" w:rsidR="001E3172" w:rsidRPr="00990CEF" w:rsidRDefault="001E3172" w:rsidP="00990CEF">
      <w:pPr>
        <w:widowControl w:val="0"/>
        <w:autoSpaceDE w:val="0"/>
        <w:autoSpaceDN w:val="0"/>
        <w:adjustRightInd w:val="0"/>
        <w:spacing w:after="0" w:line="240" w:lineRule="auto"/>
        <w:jc w:val="center"/>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object w:dxaOrig="2120" w:dyaOrig="680" w14:anchorId="02F68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44.25pt" o:ole="">
            <v:imagedata r:id="rId28" o:title=""/>
          </v:shape>
          <o:OLEObject Type="Embed" ProgID="Equation.3" ShapeID="_x0000_i1025" DrawAspect="Content" ObjectID="_1737376452" r:id="rId29"/>
        </w:object>
      </w:r>
    </w:p>
    <w:p w14:paraId="4F722885"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69895180" w14:textId="77777777" w:rsidR="00990CEF" w:rsidRPr="00990CEF" w:rsidRDefault="001107AC" w:rsidP="001107AC">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xml:space="preserve"> – рейтинг, присуждаемый</w:t>
      </w:r>
      <w:r w:rsidR="00990CEF" w:rsidRPr="00990CEF">
        <w:rPr>
          <w:rFonts w:ascii="Times New Roman" w:eastAsia="Times New Roman" w:hAnsi="Times New Roman" w:cs="Times New Roman"/>
          <w:b/>
          <w:kern w:val="24"/>
          <w:lang w:eastAsia="ru-RU"/>
        </w:rPr>
        <w:t xml:space="preserve"> i</w:t>
      </w:r>
      <w:r w:rsidR="00990CEF" w:rsidRPr="00990CEF">
        <w:rPr>
          <w:rFonts w:ascii="Times New Roman" w:eastAsia="Times New Roman" w:hAnsi="Times New Roman" w:cs="Times New Roman"/>
          <w:kern w:val="24"/>
          <w:lang w:eastAsia="ru-RU"/>
        </w:rPr>
        <w:t>-й заявке по указанному критерию;</w:t>
      </w:r>
    </w:p>
    <w:p w14:paraId="54089DE0" w14:textId="77777777" w:rsidR="00990CEF" w:rsidRPr="00990CEF" w:rsidRDefault="00ED6305" w:rsidP="001107AC">
      <w:pPr>
        <w:widowControl w:val="0"/>
        <w:autoSpaceDE w:val="0"/>
        <w:autoSpaceDN w:val="0"/>
        <w:adjustRightInd w:val="0"/>
        <w:spacing w:after="0" w:line="240" w:lineRule="auto"/>
        <w:ind w:firstLine="567"/>
        <w:jc w:val="both"/>
        <w:rPr>
          <w:rFonts w:ascii="Times New Roman" w:eastAsia="Times New Roman" w:hAnsi="Times New Roman" w:cs="Times New Roman"/>
          <w:kern w:val="24"/>
          <w:lang w:eastAsia="ru-RU"/>
        </w:rPr>
      </w:pPr>
      <m:oMath>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max</m:t>
            </m:r>
          </m:sub>
        </m:sSub>
      </m:oMath>
      <w:r w:rsidR="00990CEF" w:rsidRPr="00990CEF">
        <w:rPr>
          <w:rFonts w:ascii="Times New Roman" w:eastAsia="Times New Roman" w:hAnsi="Times New Roman" w:cs="Times New Roman"/>
          <w:kern w:val="24"/>
          <w:lang w:eastAsia="ru-RU"/>
        </w:rPr>
        <w:t xml:space="preserve"> – начальная (максимальная) цена Договора, установленная в документации Запроса предложений;</w:t>
      </w:r>
    </w:p>
    <w:p w14:paraId="699D764F" w14:textId="77777777" w:rsidR="00990CEF" w:rsidRPr="00990CEF" w:rsidRDefault="00ED6305" w:rsidP="001107AC">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m:oMath>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xml:space="preserve"> – предложение </w:t>
      </w:r>
      <w:r w:rsidR="00990CEF" w:rsidRPr="00990CEF">
        <w:rPr>
          <w:rFonts w:ascii="Times New Roman" w:eastAsia="Times New Roman" w:hAnsi="Times New Roman" w:cs="Times New Roman"/>
          <w:b/>
          <w:kern w:val="24"/>
          <w:lang w:eastAsia="ru-RU"/>
        </w:rPr>
        <w:t>i</w:t>
      </w:r>
      <w:r w:rsidR="00990CEF" w:rsidRPr="00990CEF">
        <w:rPr>
          <w:rFonts w:ascii="Times New Roman" w:eastAsia="Times New Roman" w:hAnsi="Times New Roman" w:cs="Times New Roman"/>
          <w:kern w:val="24"/>
          <w:lang w:eastAsia="ru-RU"/>
        </w:rPr>
        <w:t>-го участника Запроса предложений по цене Договора.</w:t>
      </w:r>
    </w:p>
    <w:p w14:paraId="58D0B008" w14:textId="77777777" w:rsidR="00990CEF" w:rsidRPr="00990CEF" w:rsidRDefault="00990CEF" w:rsidP="00990CEF">
      <w:pPr>
        <w:widowControl w:val="0"/>
        <w:autoSpaceDE w:val="0"/>
        <w:autoSpaceDN w:val="0"/>
        <w:adjustRightInd w:val="0"/>
        <w:spacing w:after="0" w:line="240" w:lineRule="auto"/>
        <w:ind w:firstLine="567"/>
        <w:rPr>
          <w:rFonts w:ascii="Times New Roman" w:eastAsia="Times New Roman" w:hAnsi="Times New Roman" w:cs="Times New Roman"/>
          <w:kern w:val="24"/>
          <w:lang w:eastAsia="ru-RU"/>
        </w:rPr>
      </w:pPr>
    </w:p>
    <w:p w14:paraId="58FDFBFF" w14:textId="04F8ABA1" w:rsidR="00990CEF" w:rsidRPr="00811D7C" w:rsidRDefault="00990CEF" w:rsidP="00990CEF">
      <w:pPr>
        <w:spacing w:after="0" w:line="240" w:lineRule="auto"/>
        <w:ind w:firstLine="567"/>
        <w:rPr>
          <w:rFonts w:ascii="Times New Roman" w:eastAsia="Calibri" w:hAnsi="Times New Roman" w:cs="Times New Roman"/>
          <w:b/>
          <w:i/>
          <w:color w:val="000000" w:themeColor="text1"/>
          <w:kern w:val="24"/>
        </w:rPr>
      </w:pPr>
      <w:r w:rsidRPr="00811D7C">
        <w:rPr>
          <w:rFonts w:ascii="Times New Roman" w:eastAsia="Calibri" w:hAnsi="Times New Roman" w:cs="Times New Roman"/>
          <w:b/>
          <w:i/>
          <w:color w:val="000000" w:themeColor="text1"/>
          <w:kern w:val="24"/>
        </w:rPr>
        <w:t>2. Определение рейтинга по критерию «</w:t>
      </w:r>
      <w:r w:rsidR="004C1810" w:rsidRPr="00811D7C">
        <w:rPr>
          <w:rFonts w:ascii="Times New Roman" w:eastAsia="Calibri" w:hAnsi="Times New Roman" w:cs="Times New Roman"/>
          <w:b/>
          <w:bCs/>
          <w:i/>
          <w:iCs/>
          <w:color w:val="000000" w:themeColor="text1"/>
          <w:kern w:val="24"/>
        </w:rPr>
        <w:t xml:space="preserve">Опыт оказанных аналогичных услуг по техническому обслуживанию </w:t>
      </w:r>
      <w:r w:rsidR="00BC5E5D" w:rsidRPr="00811D7C">
        <w:rPr>
          <w:rFonts w:ascii="Times New Roman" w:eastAsia="Calibri" w:hAnsi="Times New Roman" w:cs="Times New Roman"/>
          <w:b/>
          <w:bCs/>
          <w:i/>
          <w:iCs/>
          <w:color w:val="000000" w:themeColor="text1"/>
          <w:kern w:val="24"/>
        </w:rPr>
        <w:t>комплексной интегрированной системы безопасности СМИС</w:t>
      </w:r>
      <w:r w:rsidRPr="00811D7C">
        <w:rPr>
          <w:rFonts w:ascii="Times New Roman" w:eastAsia="Calibri" w:hAnsi="Times New Roman" w:cs="Times New Roman"/>
          <w:b/>
          <w:bCs/>
          <w:i/>
          <w:iCs/>
          <w:color w:val="000000" w:themeColor="text1"/>
          <w:kern w:val="24"/>
          <w:sz w:val="24"/>
          <w:szCs w:val="24"/>
        </w:rPr>
        <w:t>».</w:t>
      </w:r>
    </w:p>
    <w:p w14:paraId="22B93E5B" w14:textId="4FAC47FC" w:rsidR="00990CEF" w:rsidRPr="00811D7C" w:rsidRDefault="00990CEF" w:rsidP="00990CEF">
      <w:pPr>
        <w:spacing w:after="0" w:line="240" w:lineRule="auto"/>
        <w:ind w:firstLine="567"/>
        <w:jc w:val="both"/>
        <w:rPr>
          <w:rFonts w:ascii="Times New Roman" w:eastAsia="Calibri" w:hAnsi="Times New Roman" w:cs="Times New Roman"/>
          <w:color w:val="000000" w:themeColor="text1"/>
          <w:kern w:val="24"/>
        </w:rPr>
      </w:pPr>
      <w:r w:rsidRPr="00811D7C">
        <w:rPr>
          <w:rFonts w:ascii="Times New Roman" w:eastAsia="Calibri" w:hAnsi="Times New Roman" w:cs="Times New Roman"/>
          <w:color w:val="000000" w:themeColor="text1"/>
          <w:kern w:val="24"/>
          <w:u w:val="single"/>
        </w:rPr>
        <w:t>Предмет оценки:</w:t>
      </w:r>
      <w:r w:rsidRPr="00811D7C">
        <w:rPr>
          <w:rFonts w:ascii="Times New Roman" w:eastAsia="Calibri" w:hAnsi="Times New Roman" w:cs="Times New Roman"/>
          <w:color w:val="000000" w:themeColor="text1"/>
          <w:kern w:val="24"/>
        </w:rPr>
        <w:t xml:space="preserve"> опыт </w:t>
      </w:r>
      <w:r w:rsidR="005A72FD" w:rsidRPr="00811D7C">
        <w:rPr>
          <w:rFonts w:ascii="Times New Roman" w:eastAsia="Calibri" w:hAnsi="Times New Roman" w:cs="Times New Roman"/>
          <w:color w:val="000000" w:themeColor="text1"/>
          <w:kern w:val="24"/>
        </w:rPr>
        <w:t xml:space="preserve">оказанных аналогичных услуг </w:t>
      </w:r>
      <w:bookmarkStart w:id="4" w:name="_Hlk62638667"/>
      <w:r w:rsidR="005A72FD" w:rsidRPr="00811D7C">
        <w:rPr>
          <w:rFonts w:ascii="Times New Roman" w:eastAsia="Calibri" w:hAnsi="Times New Roman" w:cs="Times New Roman"/>
          <w:color w:val="000000" w:themeColor="text1"/>
          <w:kern w:val="24"/>
        </w:rPr>
        <w:t xml:space="preserve">по </w:t>
      </w:r>
      <w:r w:rsidRPr="00811D7C">
        <w:rPr>
          <w:rFonts w:ascii="Times New Roman" w:eastAsia="Calibri" w:hAnsi="Times New Roman" w:cs="Times New Roman"/>
          <w:color w:val="000000" w:themeColor="text1"/>
          <w:kern w:val="24"/>
        </w:rPr>
        <w:t xml:space="preserve">техническому обслуживанию </w:t>
      </w:r>
      <w:bookmarkEnd w:id="4"/>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color w:val="000000" w:themeColor="text1"/>
          <w:kern w:val="24"/>
        </w:rPr>
        <w:t xml:space="preserve">, согласно приложенных Участником закупки документов к «Заявке на участие в Запросе предложений». </w:t>
      </w:r>
    </w:p>
    <w:p w14:paraId="3799DEEF" w14:textId="4E303C91" w:rsidR="00990CEF" w:rsidRPr="00811D7C" w:rsidRDefault="00990CEF" w:rsidP="00990CEF">
      <w:pPr>
        <w:spacing w:after="0" w:line="240" w:lineRule="auto"/>
        <w:ind w:firstLine="567"/>
        <w:jc w:val="both"/>
        <w:rPr>
          <w:rFonts w:ascii="Times New Roman" w:eastAsia="Calibri" w:hAnsi="Times New Roman" w:cs="Times New Roman"/>
          <w:b/>
          <w:color w:val="000000" w:themeColor="text1"/>
          <w:kern w:val="24"/>
        </w:rPr>
      </w:pPr>
      <w:r w:rsidRPr="00C2144A">
        <w:rPr>
          <w:rFonts w:ascii="Times New Roman" w:eastAsia="Calibri" w:hAnsi="Times New Roman" w:cs="Times New Roman"/>
          <w:kern w:val="24"/>
        </w:rPr>
        <w:t>Комиссия при оценке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w:t>
      </w:r>
      <w:r w:rsidR="00DD3360">
        <w:rPr>
          <w:rFonts w:ascii="Times New Roman" w:eastAsia="Calibri" w:hAnsi="Times New Roman" w:cs="Times New Roman"/>
          <w:kern w:val="24"/>
        </w:rPr>
        <w:t xml:space="preserve"> </w:t>
      </w:r>
      <w:r w:rsidR="00DD3360" w:rsidRPr="00811D7C">
        <w:rPr>
          <w:rFonts w:ascii="Times New Roman" w:eastAsia="Times New Roman" w:hAnsi="Times New Roman" w:cs="Times New Roman"/>
          <w:b/>
          <w:color w:val="000000" w:themeColor="text1"/>
          <w:lang w:eastAsia="zh-CN" w:bidi="hi-IN"/>
        </w:rPr>
        <w:t>(в том числе исполненных не менее чем на 70 %)</w:t>
      </w:r>
      <w:r w:rsidR="00DD3360" w:rsidRPr="00811D7C">
        <w:rPr>
          <w:rFonts w:ascii="Times New Roman" w:eastAsia="Times New Roman" w:hAnsi="Times New Roman" w:cs="Times New Roman"/>
          <w:color w:val="000000" w:themeColor="text1"/>
          <w:sz w:val="20"/>
          <w:szCs w:val="20"/>
          <w:lang w:eastAsia="zh-CN" w:bidi="hi-IN"/>
        </w:rPr>
        <w:t>,</w:t>
      </w:r>
      <w:r w:rsidRPr="00811D7C">
        <w:rPr>
          <w:rFonts w:ascii="Times New Roman" w:eastAsia="Calibri" w:hAnsi="Times New Roman" w:cs="Times New Roman"/>
          <w:color w:val="000000" w:themeColor="text1"/>
          <w:kern w:val="24"/>
        </w:rPr>
        <w:t xml:space="preserve"> и актов приема-передачи, и др.). </w:t>
      </w:r>
    </w:p>
    <w:p w14:paraId="250A414E" w14:textId="47FDA25D" w:rsidR="001E3172" w:rsidRPr="001E3172" w:rsidRDefault="00990CEF" w:rsidP="001E3172">
      <w:pPr>
        <w:spacing w:after="0" w:line="240" w:lineRule="auto"/>
        <w:ind w:firstLine="567"/>
        <w:jc w:val="both"/>
        <w:rPr>
          <w:rFonts w:ascii="Times New Roman" w:eastAsia="Calibri" w:hAnsi="Times New Roman" w:cs="Times New Roman"/>
          <w:kern w:val="24"/>
        </w:rPr>
      </w:pPr>
      <w:proofErr w:type="gramStart"/>
      <w:r w:rsidRPr="00811D7C">
        <w:rPr>
          <w:rFonts w:ascii="Times New Roman" w:eastAsia="Calibri" w:hAnsi="Times New Roman" w:cs="Times New Roman"/>
          <w:color w:val="000000" w:themeColor="text1"/>
          <w:kern w:val="24"/>
        </w:rPr>
        <w:t xml:space="preserve">Баллы начисляются в зависимости от </w:t>
      </w:r>
      <w:r w:rsidRPr="00811D7C">
        <w:rPr>
          <w:rFonts w:ascii="Times New Roman" w:eastAsia="Calibri" w:hAnsi="Times New Roman" w:cs="Times New Roman"/>
          <w:color w:val="000000" w:themeColor="text1"/>
          <w:kern w:val="24"/>
          <w:u w:val="single"/>
        </w:rPr>
        <w:t>стоимости исполненных обязательств</w:t>
      </w:r>
      <w:r w:rsidRPr="00811D7C">
        <w:rPr>
          <w:rFonts w:ascii="Times New Roman" w:eastAsia="Times New Roman" w:hAnsi="Times New Roman" w:cs="Times New Roman"/>
          <w:color w:val="000000" w:themeColor="text1"/>
          <w:kern w:val="24"/>
          <w:lang w:eastAsia="ru-RU"/>
        </w:rPr>
        <w:t xml:space="preserve"> </w:t>
      </w:r>
      <w:r w:rsidR="00C060D0" w:rsidRPr="00811D7C">
        <w:rPr>
          <w:rFonts w:ascii="Times New Roman" w:eastAsia="Calibri" w:hAnsi="Times New Roman" w:cs="Times New Roman"/>
          <w:color w:val="000000" w:themeColor="text1"/>
          <w:kern w:val="24"/>
        </w:rPr>
        <w:t>по те</w:t>
      </w:r>
      <w:r w:rsidR="00C45443" w:rsidRPr="00811D7C">
        <w:rPr>
          <w:rFonts w:ascii="Times New Roman" w:eastAsia="Calibri" w:hAnsi="Times New Roman" w:cs="Times New Roman"/>
          <w:color w:val="000000" w:themeColor="text1"/>
          <w:kern w:val="24"/>
        </w:rPr>
        <w:t xml:space="preserve">хническому обслуживанию </w:t>
      </w:r>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w:t>
      </w:r>
      <w:proofErr w:type="gramEnd"/>
      <w:r w:rsidR="00D52B7D" w:rsidRPr="00811D7C">
        <w:rPr>
          <w:rFonts w:ascii="Times New Roman" w:eastAsia="Calibri" w:hAnsi="Times New Roman" w:cs="Times New Roman"/>
          <w:b/>
          <w:color w:val="000000" w:themeColor="text1"/>
          <w:kern w:val="24"/>
        </w:rPr>
        <w:t>), система автоматического пожаротушения (АПТ) и автоматизация системы спринклерного пожаротушения (АПТВ)</w:t>
      </w:r>
      <w:r w:rsidRPr="00811D7C">
        <w:rPr>
          <w:rFonts w:ascii="Times New Roman" w:eastAsia="Calibri" w:hAnsi="Times New Roman" w:cs="Times New Roman"/>
          <w:color w:val="000000" w:themeColor="text1"/>
          <w:kern w:val="24"/>
        </w:rPr>
        <w:t>. Если предметом договора являются и иные работы / услуги</w:t>
      </w:r>
      <w:r w:rsidRPr="00990CEF">
        <w:rPr>
          <w:rFonts w:ascii="Times New Roman" w:eastAsia="Calibri" w:hAnsi="Times New Roman" w:cs="Times New Roman"/>
          <w:kern w:val="24"/>
        </w:rPr>
        <w:t>, кроме технического обслуживания, в расчет берется только цена технического обслуживания. Баллы начисляются по следующей формуле:</w:t>
      </w:r>
    </w:p>
    <w:p w14:paraId="157815F2" w14:textId="77777777" w:rsidR="00990CEF" w:rsidRPr="001E3172" w:rsidRDefault="001E3172" w:rsidP="001107AC">
      <w:pPr>
        <w:spacing w:after="0" w:line="240" w:lineRule="auto"/>
        <w:ind w:firstLine="426"/>
        <w:jc w:val="center"/>
        <w:rPr>
          <w:rFonts w:ascii="Times New Roman" w:eastAsia="Calibri" w:hAnsi="Times New Roman" w:cs="Times New Roman"/>
          <w:i/>
          <w:iCs/>
          <w:kern w:val="24"/>
          <w:sz w:val="28"/>
          <w:szCs w:val="28"/>
        </w:rPr>
      </w:pPr>
      <w:r w:rsidRPr="001E3172">
        <w:rPr>
          <w:rFonts w:ascii="Times New Roman" w:eastAsia="Calibri" w:hAnsi="Times New Roman" w:cs="Times New Roman"/>
          <w:kern w:val="24"/>
          <w:sz w:val="28"/>
          <w:szCs w:val="28"/>
        </w:rPr>
        <w:object w:dxaOrig="2439" w:dyaOrig="720" w14:anchorId="4705CE03">
          <v:shape id="_x0000_i1026" type="#_x0000_t75" style="width:159pt;height:47.25pt" o:ole="">
            <v:imagedata r:id="rId30" o:title=""/>
          </v:shape>
          <o:OLEObject Type="Embed" ProgID="Equation.3" ShapeID="_x0000_i1026" DrawAspect="Content" ObjectID="_1737376453" r:id="rId31"/>
        </w:object>
      </w:r>
      <w:r w:rsidR="00990CEF" w:rsidRPr="001E3172">
        <w:rPr>
          <w:rFonts w:ascii="Times New Roman" w:eastAsia="Calibri" w:hAnsi="Times New Roman" w:cs="Times New Roman"/>
          <w:i/>
          <w:iCs/>
          <w:kern w:val="24"/>
          <w:sz w:val="28"/>
          <w:szCs w:val="28"/>
        </w:rPr>
        <w:t xml:space="preserve"> </w:t>
      </w:r>
    </w:p>
    <w:p w14:paraId="3AEE98C4" w14:textId="77777777" w:rsidR="00990CEF" w:rsidRPr="001E3172" w:rsidRDefault="00990CEF" w:rsidP="004C1810">
      <w:pPr>
        <w:spacing w:after="0" w:line="240" w:lineRule="auto"/>
        <w:jc w:val="both"/>
        <w:rPr>
          <w:rFonts w:ascii="Times New Roman" w:eastAsia="Calibri" w:hAnsi="Times New Roman" w:cs="Times New Roman"/>
          <w:kern w:val="24"/>
        </w:rPr>
      </w:pPr>
    </w:p>
    <w:p w14:paraId="6E67655A"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где:</w:t>
      </w:r>
    </w:p>
    <w:p w14:paraId="0FA818D9" w14:textId="77777777" w:rsidR="00990CEF" w:rsidRPr="00990CEF" w:rsidRDefault="00990CEF" w:rsidP="001107AC">
      <w:pPr>
        <w:widowControl w:val="0"/>
        <w:autoSpaceDE w:val="0"/>
        <w:autoSpaceDN w:val="0"/>
        <w:adjustRightInd w:val="0"/>
        <w:spacing w:after="0" w:line="240" w:lineRule="auto"/>
        <w:ind w:firstLine="426"/>
        <w:jc w:val="both"/>
        <w:rPr>
          <w:rFonts w:ascii="Times New Roman" w:eastAsia="Times New Roman" w:hAnsi="Times New Roman" w:cs="Times New Roman"/>
          <w:kern w:val="24"/>
          <w:lang w:eastAsia="ru-RU"/>
        </w:rPr>
      </w:pPr>
      <w:r w:rsidRPr="00990CEF">
        <w:rPr>
          <w:rFonts w:ascii="Times New Roman" w:eastAsia="Times New Roman" w:hAnsi="Times New Roman" w:cs="Times New Roman"/>
          <w:kern w:val="24"/>
          <w:lang w:eastAsia="ru-RU"/>
        </w:rPr>
        <w:t xml:space="preserve">     </w:t>
      </w:r>
      <m:oMath>
        <m:r>
          <w:rPr>
            <w:rFonts w:ascii="Cambria Math" w:eastAsia="Times New Roman" w:hAnsi="Times New Roman" w:cs="Times New Roman"/>
            <w:kern w:val="24"/>
            <w:lang w:eastAsia="ru-RU"/>
          </w:rPr>
          <m:t>R</m:t>
        </m:r>
        <m:sSub>
          <m:sSubPr>
            <m:ctrlPr>
              <w:rPr>
                <w:rFonts w:ascii="Cambria Math" w:eastAsia="Times New Roman" w:hAnsi="Cambria Math" w:cs="Times New Roman"/>
                <w:i/>
                <w:kern w:val="24"/>
                <w:lang w:eastAsia="ru-RU"/>
              </w:rPr>
            </m:ctrlPr>
          </m:sSubPr>
          <m:e>
            <m:r>
              <w:rPr>
                <w:rFonts w:ascii="Cambria Math" w:eastAsia="Times New Roman" w:hAnsi="Times New Roman" w:cs="Times New Roman"/>
                <w:kern w:val="24"/>
                <w:lang w:eastAsia="ru-RU"/>
              </w:rPr>
              <m:t>h</m:t>
            </m:r>
          </m:e>
          <m:sub>
            <m:r>
              <w:rPr>
                <w:rFonts w:ascii="Cambria Math" w:eastAsia="Times New Roman" w:hAnsi="Times New Roman" w:cs="Times New Roman"/>
                <w:kern w:val="24"/>
                <w:lang w:eastAsia="ru-RU"/>
              </w:rPr>
              <m:t>i</m:t>
            </m:r>
            <m:ctrlPr>
              <w:rPr>
                <w:rFonts w:ascii="Cambria Math" w:eastAsia="Times New Roman" w:hAnsi="Times New Roman" w:cs="Times New Roman"/>
                <w:i/>
                <w:kern w:val="24"/>
                <w:lang w:eastAsia="ru-RU"/>
              </w:rPr>
            </m:ctrlPr>
          </m:sub>
        </m:sSub>
      </m:oMath>
      <w:r w:rsidRPr="00990CEF">
        <w:rPr>
          <w:rFonts w:ascii="Times New Roman" w:eastAsia="Times New Roman" w:hAnsi="Times New Roman" w:cs="Times New Roman"/>
          <w:kern w:val="24"/>
          <w:lang w:eastAsia="ru-RU"/>
        </w:rPr>
        <w:t xml:space="preserve"> – рейтинг, присуждаемый i-й заявке по критерию «Наличие опыта по стоимости оказанных аналогичных услуг»,</w:t>
      </w:r>
    </w:p>
    <w:p w14:paraId="3ECDE6B8" w14:textId="77777777" w:rsidR="00990CEF" w:rsidRPr="00990CEF" w:rsidRDefault="00ED6305"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i</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предложение участника Запроса предложений (сумма заключенных и исполненных контрактов (договоров)), подтвержденными документами, приложенными к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7C18E8EC" w14:textId="77777777" w:rsidR="00990CEF" w:rsidRPr="00990CEF" w:rsidRDefault="00ED6305"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min</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худшее (наименьшее)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62AC9BE5" w14:textId="77777777" w:rsidR="00990CEF" w:rsidRPr="00990CEF" w:rsidRDefault="00ED6305" w:rsidP="001107AC">
      <w:pPr>
        <w:spacing w:after="0" w:line="240" w:lineRule="auto"/>
        <w:ind w:firstLine="709"/>
        <w:jc w:val="both"/>
        <w:rPr>
          <w:rFonts w:ascii="Times New Roman" w:eastAsia="Calibri" w:hAnsi="Times New Roman" w:cs="Times New Roman"/>
          <w:kern w:val="24"/>
        </w:rPr>
      </w:pPr>
      <m:oMath>
        <m:sSub>
          <m:sSubPr>
            <m:ctrlPr>
              <w:rPr>
                <w:rFonts w:ascii="Cambria Math" w:eastAsia="Calibri" w:hAnsi="Cambria Math" w:cs="Times New Roman"/>
                <w:i/>
                <w:kern w:val="24"/>
              </w:rPr>
            </m:ctrlPr>
          </m:sSubPr>
          <m:e>
            <m:r>
              <w:rPr>
                <w:rFonts w:ascii="Cambria Math" w:eastAsia="Calibri" w:hAnsi="Times New Roman" w:cs="Times New Roman"/>
                <w:kern w:val="24"/>
              </w:rPr>
              <m:t>Н</m:t>
            </m:r>
          </m:e>
          <m:sub>
            <m:r>
              <w:rPr>
                <w:rFonts w:ascii="Cambria Math" w:eastAsia="Calibri" w:hAnsi="Times New Roman" w:cs="Times New Roman"/>
                <w:kern w:val="24"/>
              </w:rPr>
              <m:t>max</m:t>
            </m:r>
            <m:ctrlPr>
              <w:rPr>
                <w:rFonts w:ascii="Cambria Math" w:eastAsia="Calibri" w:hAnsi="Times New Roman" w:cs="Times New Roman"/>
                <w:i/>
                <w:kern w:val="24"/>
              </w:rPr>
            </m:ctrlPr>
          </m:sub>
        </m:sSub>
      </m:oMath>
      <w:r w:rsidR="00990CEF" w:rsidRPr="00990CEF">
        <w:rPr>
          <w:rFonts w:ascii="Times New Roman" w:eastAsia="Calibri" w:hAnsi="Times New Roman" w:cs="Times New Roman"/>
          <w:kern w:val="24"/>
        </w:rPr>
        <w:t xml:space="preserve"> - лучшее (наибольшее) предложение участника Запроса предложений, указанное в Заявке на участие в Запросе предложений по критерию «Наличие опыта по стоимости оказанных аналогичных услуг» и подтвержденное соответствующими документами.</w:t>
      </w:r>
    </w:p>
    <w:p w14:paraId="12E58B44" w14:textId="77777777" w:rsidR="00990CEF" w:rsidRPr="00990CEF" w:rsidRDefault="00990CEF" w:rsidP="00990CEF">
      <w:pPr>
        <w:spacing w:after="0" w:line="240" w:lineRule="auto"/>
        <w:ind w:firstLine="709"/>
        <w:jc w:val="both"/>
        <w:rPr>
          <w:rFonts w:ascii="Times New Roman" w:eastAsia="Calibri" w:hAnsi="Times New Roman" w:cs="Times New Roman"/>
          <w:kern w:val="24"/>
        </w:rPr>
      </w:pPr>
    </w:p>
    <w:p w14:paraId="0B1C78D6" w14:textId="77777777" w:rsidR="00990CEF" w:rsidRPr="00990CEF" w:rsidRDefault="00990CEF" w:rsidP="00990CEF">
      <w:pPr>
        <w:widowControl w:val="0"/>
        <w:autoSpaceDE w:val="0"/>
        <w:autoSpaceDN w:val="0"/>
        <w:adjustRightInd w:val="0"/>
        <w:spacing w:after="0" w:line="240" w:lineRule="auto"/>
        <w:ind w:firstLine="426"/>
        <w:rPr>
          <w:rFonts w:ascii="Times New Roman" w:eastAsia="Times New Roman" w:hAnsi="Times New Roman" w:cs="Times New Roman"/>
          <w:kern w:val="24"/>
          <w:lang w:eastAsia="ru-RU"/>
        </w:rPr>
      </w:pPr>
    </w:p>
    <w:p w14:paraId="5E546802" w14:textId="77777777" w:rsidR="00990CEF" w:rsidRPr="00990CEF" w:rsidRDefault="004C1810" w:rsidP="00990CEF">
      <w:pPr>
        <w:spacing w:after="0" w:line="240" w:lineRule="auto"/>
        <w:ind w:left="993"/>
        <w:jc w:val="both"/>
        <w:rPr>
          <w:rFonts w:ascii="Times New Roman" w:eastAsia="Calibri" w:hAnsi="Times New Roman" w:cs="Times New Roman"/>
          <w:b/>
          <w:i/>
          <w:kern w:val="24"/>
        </w:rPr>
      </w:pPr>
      <w:r>
        <w:rPr>
          <w:rFonts w:ascii="Times New Roman" w:eastAsia="Calibri" w:hAnsi="Times New Roman" w:cs="Times New Roman"/>
          <w:b/>
          <w:i/>
          <w:kern w:val="24"/>
        </w:rPr>
        <w:t>3</w:t>
      </w:r>
      <w:r w:rsidR="00990CEF" w:rsidRPr="00990CEF">
        <w:rPr>
          <w:rFonts w:ascii="Times New Roman" w:eastAsia="Calibri" w:hAnsi="Times New Roman" w:cs="Times New Roman"/>
          <w:b/>
          <w:i/>
          <w:kern w:val="24"/>
        </w:rPr>
        <w:t>.  Подсчет итогового рейтинга.</w:t>
      </w:r>
    </w:p>
    <w:p w14:paraId="6726EC64" w14:textId="77777777" w:rsidR="00990CEF" w:rsidRPr="00990CEF" w:rsidRDefault="00990CEF" w:rsidP="00990CEF">
      <w:pPr>
        <w:spacing w:after="0" w:line="240" w:lineRule="auto"/>
        <w:ind w:firstLine="426"/>
        <w:jc w:val="both"/>
        <w:rPr>
          <w:rFonts w:ascii="Times New Roman" w:eastAsia="Calibri" w:hAnsi="Times New Roman" w:cs="Times New Roman"/>
          <w:kern w:val="24"/>
        </w:rPr>
      </w:pPr>
      <w:r w:rsidRPr="00990CEF">
        <w:rPr>
          <w:rFonts w:ascii="Times New Roman" w:eastAsia="Calibri" w:hAnsi="Times New Roman" w:cs="Times New Roman"/>
          <w:kern w:val="24"/>
        </w:rPr>
        <w:t>Итоговый рейтинг рассматриваемой заявки с учетом значимости критериев рассчитывается по формуле:</w:t>
      </w:r>
    </w:p>
    <w:p w14:paraId="5B47A619" w14:textId="77777777" w:rsidR="001107AC" w:rsidRDefault="001107AC" w:rsidP="001107AC">
      <w:pPr>
        <w:spacing w:after="0" w:line="240" w:lineRule="auto"/>
        <w:ind w:firstLine="709"/>
        <w:jc w:val="center"/>
        <w:rPr>
          <w:rFonts w:ascii="Times New Roman" w:eastAsia="Calibri" w:hAnsi="Times New Roman" w:cs="Times New Roman"/>
          <w:kern w:val="24"/>
        </w:rPr>
      </w:pPr>
    </w:p>
    <w:p w14:paraId="66BBEAE4" w14:textId="77777777" w:rsidR="00990CEF" w:rsidRPr="00990CEF" w:rsidRDefault="001107AC" w:rsidP="001107AC">
      <w:pPr>
        <w:spacing w:after="0" w:line="240" w:lineRule="auto"/>
        <w:ind w:firstLine="709"/>
        <w:jc w:val="center"/>
        <w:rPr>
          <w:rFonts w:ascii="Times New Roman" w:eastAsia="Calibri" w:hAnsi="Times New Roman" w:cs="Times New Roman"/>
          <w:kern w:val="24"/>
        </w:rPr>
      </w:pPr>
      <m:oMathPara>
        <m:oMath>
          <m:r>
            <w:rPr>
              <w:rFonts w:ascii="Cambria Math" w:eastAsia="Calibri" w:hAnsi="Times New Roman" w:cs="Times New Roman"/>
              <w:kern w:val="24"/>
              <w:sz w:val="28"/>
              <w:szCs w:val="28"/>
            </w:rPr>
            <m:t>R=R</m:t>
          </m:r>
          <m:sSub>
            <m:sSubPr>
              <m:ctrlPr>
                <w:rPr>
                  <w:rFonts w:ascii="Cambria Math" w:eastAsia="Calibri" w:hAnsi="Times New Roman" w:cs="Times New Roman"/>
                  <w:i/>
                  <w:kern w:val="24"/>
                  <w:sz w:val="28"/>
                  <w:szCs w:val="28"/>
                </w:rPr>
              </m:ctrlPr>
            </m:sSubPr>
            <m:e>
              <m:r>
                <w:rPr>
                  <w:rFonts w:ascii="Cambria Math" w:eastAsia="Calibri" w:hAnsi="Times New Roman" w:cs="Times New Roman"/>
                  <w:kern w:val="24"/>
                  <w:sz w:val="28"/>
                  <w:szCs w:val="28"/>
                </w:rPr>
                <m:t>a</m:t>
              </m:r>
            </m:e>
            <m:sub>
              <m:r>
                <w:rPr>
                  <w:rFonts w:ascii="Cambria Math" w:eastAsia="Calibri" w:hAnsi="Times New Roman" w:cs="Times New Roman"/>
                  <w:kern w:val="24"/>
                  <w:sz w:val="28"/>
                  <w:szCs w:val="28"/>
                </w:rPr>
                <m:t>i</m:t>
              </m:r>
            </m:sub>
          </m:sSub>
          <m:r>
            <w:rPr>
              <w:rFonts w:ascii="Cambria Math" w:eastAsia="Calibri" w:hAnsi="Times New Roman" w:cs="Times New Roman"/>
              <w:kern w:val="24"/>
              <w:sz w:val="28"/>
              <w:szCs w:val="28"/>
            </w:rPr>
            <m:t>×</m:t>
          </m:r>
          <m:r>
            <w:rPr>
              <w:rFonts w:ascii="Cambria Math" w:eastAsia="Calibri" w:hAnsi="Times New Roman" w:cs="Times New Roman"/>
              <w:kern w:val="24"/>
              <w:sz w:val="28"/>
              <w:szCs w:val="28"/>
            </w:rPr>
            <m:t>0,30+R</m:t>
          </m:r>
          <m:sSub>
            <m:sSubPr>
              <m:ctrlPr>
                <w:rPr>
                  <w:rFonts w:ascii="Cambria Math" w:eastAsia="Calibri" w:hAnsi="Cambria Math" w:cs="Times New Roman"/>
                  <w:i/>
                  <w:kern w:val="24"/>
                  <w:sz w:val="28"/>
                  <w:szCs w:val="28"/>
                </w:rPr>
              </m:ctrlPr>
            </m:sSubPr>
            <m:e>
              <m:r>
                <w:rPr>
                  <w:rFonts w:ascii="Cambria Math" w:eastAsia="Calibri" w:hAnsi="Times New Roman" w:cs="Times New Roman"/>
                  <w:kern w:val="24"/>
                  <w:sz w:val="28"/>
                  <w:szCs w:val="28"/>
                </w:rPr>
                <m:t>h</m:t>
              </m:r>
            </m:e>
            <m:sub>
              <m:r>
                <w:rPr>
                  <w:rFonts w:ascii="Cambria Math" w:eastAsia="Calibri" w:hAnsi="Times New Roman" w:cs="Times New Roman"/>
                  <w:kern w:val="24"/>
                  <w:sz w:val="28"/>
                  <w:szCs w:val="28"/>
                </w:rPr>
                <m:t>i</m:t>
              </m:r>
              <m:ctrlPr>
                <w:rPr>
                  <w:rFonts w:ascii="Cambria Math" w:eastAsia="Calibri" w:hAnsi="Times New Roman" w:cs="Times New Roman"/>
                  <w:i/>
                  <w:kern w:val="24"/>
                  <w:sz w:val="28"/>
                  <w:szCs w:val="28"/>
                </w:rPr>
              </m:ctrlPr>
            </m:sub>
          </m:sSub>
          <m:r>
            <w:rPr>
              <w:rFonts w:ascii="Cambria Math" w:eastAsia="Calibri" w:hAnsi="Times New Roman" w:cs="Times New Roman"/>
              <w:kern w:val="24"/>
              <w:sz w:val="28"/>
              <w:szCs w:val="28"/>
            </w:rPr>
            <m:t>×</m:t>
          </m:r>
          <m:r>
            <w:rPr>
              <w:rFonts w:ascii="Cambria Math" w:eastAsia="Calibri" w:hAnsi="Times New Roman" w:cs="Times New Roman"/>
              <w:kern w:val="24"/>
              <w:sz w:val="28"/>
              <w:szCs w:val="28"/>
            </w:rPr>
            <m:t>0,70</m:t>
          </m:r>
        </m:oMath>
      </m:oMathPara>
    </w:p>
    <w:p w14:paraId="522F168D" w14:textId="77777777" w:rsidR="00990CEF" w:rsidRPr="00990CEF" w:rsidRDefault="00990CEF" w:rsidP="00990CEF">
      <w:pPr>
        <w:spacing w:after="0" w:line="240" w:lineRule="auto"/>
        <w:rPr>
          <w:rFonts w:ascii="Times New Roman" w:eastAsia="Calibri" w:hAnsi="Times New Roman" w:cs="Times New Roman"/>
          <w:kern w:val="24"/>
        </w:rPr>
      </w:pPr>
      <w:r w:rsidRPr="00990CEF">
        <w:rPr>
          <w:rFonts w:ascii="Times New Roman" w:eastAsia="Calibri" w:hAnsi="Times New Roman" w:cs="Times New Roman"/>
          <w:kern w:val="24"/>
        </w:rPr>
        <w:t xml:space="preserve">где: </w:t>
      </w:r>
    </w:p>
    <w:p w14:paraId="7381045F" w14:textId="77777777" w:rsidR="00990CEF" w:rsidRPr="00990CEF" w:rsidRDefault="001107AC" w:rsidP="001107AC">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oMath>
      <w:r w:rsidR="00990CEF" w:rsidRPr="00990CEF">
        <w:rPr>
          <w:rFonts w:ascii="Times New Roman" w:eastAsia="Times New Roman" w:hAnsi="Times New Roman" w:cs="Times New Roman"/>
          <w:b/>
          <w:kern w:val="24"/>
          <w:lang w:eastAsia="ru-RU"/>
        </w:rPr>
        <w:t xml:space="preserve"> – </w:t>
      </w:r>
      <w:r w:rsidR="00990CEF" w:rsidRPr="00990CEF">
        <w:rPr>
          <w:rFonts w:ascii="Times New Roman" w:eastAsia="Times New Roman" w:hAnsi="Times New Roman" w:cs="Times New Roman"/>
          <w:kern w:val="24"/>
          <w:lang w:eastAsia="ru-RU"/>
        </w:rPr>
        <w:t>итоговый рейтинг заявки;</w:t>
      </w:r>
    </w:p>
    <w:p w14:paraId="3791B8F5" w14:textId="77777777" w:rsidR="00990CEF" w:rsidRPr="00990CEF" w:rsidRDefault="001107AC" w:rsidP="001107AC">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Times New Roman" w:cs="Times New Roman"/>
                <w:i/>
                <w:kern w:val="24"/>
                <w:lang w:eastAsia="ru-RU"/>
              </w:rPr>
            </m:ctrlPr>
          </m:sSubPr>
          <m:e>
            <m:r>
              <w:rPr>
                <w:rFonts w:ascii="Cambria Math" w:eastAsia="Times New Roman" w:hAnsi="Times New Roman" w:cs="Times New Roman"/>
                <w:kern w:val="24"/>
                <w:lang w:eastAsia="ru-RU"/>
              </w:rPr>
              <m:t>a</m:t>
            </m:r>
          </m:e>
          <m:sub>
            <m:r>
              <w:rPr>
                <w:rFonts w:ascii="Cambria Math" w:eastAsia="Times New Roman" w:hAnsi="Times New Roman" w:cs="Times New Roman"/>
                <w:kern w:val="24"/>
                <w:lang w:eastAsia="ru-RU"/>
              </w:rPr>
              <m:t>i</m:t>
            </m:r>
          </m:sub>
        </m:sSub>
      </m:oMath>
      <w:r w:rsidR="00990CEF" w:rsidRPr="00990CEF">
        <w:rPr>
          <w:rFonts w:ascii="Times New Roman" w:eastAsia="Times New Roman" w:hAnsi="Times New Roman" w:cs="Times New Roman"/>
          <w:kern w:val="24"/>
          <w:lang w:eastAsia="ru-RU"/>
        </w:rPr>
        <w:t>- рейтинг, присуждаемый</w:t>
      </w:r>
      <w:r w:rsidR="00990CEF" w:rsidRPr="00990CEF">
        <w:rPr>
          <w:rFonts w:ascii="Times New Roman" w:eastAsia="Times New Roman" w:hAnsi="Times New Roman" w:cs="Times New Roman"/>
          <w:b/>
          <w:kern w:val="24"/>
          <w:lang w:eastAsia="ru-RU"/>
        </w:rPr>
        <w:t xml:space="preserve"> i</w:t>
      </w:r>
      <w:r w:rsidR="00990CEF" w:rsidRPr="00990CEF">
        <w:rPr>
          <w:rFonts w:ascii="Times New Roman" w:eastAsia="Times New Roman" w:hAnsi="Times New Roman" w:cs="Times New Roman"/>
          <w:kern w:val="24"/>
          <w:lang w:eastAsia="ru-RU"/>
        </w:rPr>
        <w:t>-й заявке по критерию «Цена Договора»;</w:t>
      </w:r>
    </w:p>
    <w:p w14:paraId="13280FE5" w14:textId="73CA0D4F" w:rsidR="00340507" w:rsidRPr="00811D7C" w:rsidRDefault="001107AC" w:rsidP="00786C04">
      <w:pPr>
        <w:widowControl w:val="0"/>
        <w:autoSpaceDE w:val="0"/>
        <w:autoSpaceDN w:val="0"/>
        <w:adjustRightInd w:val="0"/>
        <w:spacing w:after="0" w:line="240" w:lineRule="auto"/>
        <w:jc w:val="both"/>
        <w:rPr>
          <w:rFonts w:ascii="Times New Roman" w:eastAsia="Times New Roman" w:hAnsi="Times New Roman" w:cs="Times New Roman"/>
          <w:color w:val="000000" w:themeColor="text1"/>
          <w:kern w:val="24"/>
          <w:lang w:eastAsia="ru-RU"/>
        </w:rPr>
      </w:pPr>
      <m:oMath>
        <m:r>
          <w:rPr>
            <w:rFonts w:ascii="Cambria Math" w:eastAsia="Times New Roman" w:hAnsi="Times New Roman" w:cs="Times New Roman"/>
            <w:kern w:val="24"/>
            <w:lang w:eastAsia="ru-RU"/>
          </w:rPr>
          <m:t>R</m:t>
        </m:r>
        <m:sSub>
          <m:sSubPr>
            <m:ctrlPr>
              <w:rPr>
                <w:rFonts w:ascii="Cambria Math" w:eastAsia="Times New Roman" w:hAnsi="Cambria Math" w:cs="Times New Roman"/>
                <w:i/>
                <w:kern w:val="24"/>
                <w:lang w:eastAsia="ru-RU"/>
              </w:rPr>
            </m:ctrlPr>
          </m:sSubPr>
          <m:e>
            <m:r>
              <w:rPr>
                <w:rFonts w:ascii="Cambria Math" w:eastAsia="Times New Roman" w:hAnsi="Times New Roman" w:cs="Times New Roman"/>
                <w:kern w:val="24"/>
                <w:lang w:eastAsia="ru-RU"/>
              </w:rPr>
              <m:t>h</m:t>
            </m:r>
          </m:e>
          <m:sub>
            <m:r>
              <w:rPr>
                <w:rFonts w:ascii="Cambria Math" w:eastAsia="Times New Roman" w:hAnsi="Times New Roman" w:cs="Times New Roman"/>
                <w:kern w:val="24"/>
                <w:lang w:eastAsia="ru-RU"/>
              </w:rPr>
              <m:t>i</m:t>
            </m:r>
            <m:ctrlPr>
              <w:rPr>
                <w:rFonts w:ascii="Cambria Math" w:eastAsia="Times New Roman" w:hAnsi="Times New Roman" w:cs="Times New Roman"/>
                <w:i/>
                <w:kern w:val="24"/>
                <w:lang w:eastAsia="ru-RU"/>
              </w:rPr>
            </m:ctrlPr>
          </m:sub>
        </m:sSub>
      </m:oMath>
      <w:r w:rsidR="00990CEF" w:rsidRPr="00990CEF">
        <w:rPr>
          <w:rFonts w:ascii="Times New Roman" w:eastAsia="Times New Roman" w:hAnsi="Times New Roman" w:cs="Times New Roman"/>
          <w:kern w:val="24"/>
          <w:lang w:eastAsia="ru-RU"/>
        </w:rPr>
        <w:t xml:space="preserve"> - рейтинг, присуждаемый </w:t>
      </w:r>
      <w:r w:rsidR="00990CEF" w:rsidRPr="00990CEF">
        <w:rPr>
          <w:rFonts w:ascii="Times New Roman" w:eastAsia="Times New Roman" w:hAnsi="Times New Roman" w:cs="Times New Roman"/>
          <w:b/>
          <w:kern w:val="24"/>
          <w:lang w:eastAsia="ru-RU"/>
        </w:rPr>
        <w:t>i</w:t>
      </w:r>
      <w:r w:rsidR="00990CEF" w:rsidRPr="00990CEF">
        <w:rPr>
          <w:rFonts w:ascii="Times New Roman" w:eastAsia="Times New Roman" w:hAnsi="Times New Roman" w:cs="Times New Roman"/>
          <w:kern w:val="24"/>
          <w:lang w:eastAsia="ru-RU"/>
        </w:rPr>
        <w:t xml:space="preserve">-й заявке по критерию </w:t>
      </w:r>
      <w:r w:rsidR="00990CEF" w:rsidRPr="00811D7C">
        <w:rPr>
          <w:rFonts w:ascii="Times New Roman" w:eastAsia="Times New Roman" w:hAnsi="Times New Roman" w:cs="Times New Roman"/>
          <w:color w:val="000000" w:themeColor="text1"/>
          <w:kern w:val="24"/>
          <w:lang w:eastAsia="ru-RU"/>
        </w:rPr>
        <w:t>«</w:t>
      </w:r>
      <w:r w:rsidR="00902CE2" w:rsidRPr="00811D7C">
        <w:rPr>
          <w:rFonts w:ascii="Times New Roman" w:eastAsia="Calibri" w:hAnsi="Times New Roman" w:cs="Times New Roman"/>
          <w:bCs/>
          <w:iCs/>
          <w:color w:val="000000" w:themeColor="text1"/>
          <w:kern w:val="24"/>
        </w:rPr>
        <w:t xml:space="preserve">Опыт оказанных аналогичных услуг по техническому обслуживанию </w:t>
      </w:r>
      <w:r w:rsidR="00D52B7D" w:rsidRPr="00811D7C">
        <w:rPr>
          <w:rFonts w:ascii="Times New Roman" w:eastAsia="Calibri" w:hAnsi="Times New Roman" w:cs="Times New Roman"/>
          <w:b/>
          <w:color w:val="000000" w:themeColor="text1"/>
          <w:kern w:val="24"/>
        </w:rPr>
        <w:t>комплексной интегрированной системы безопасности СМИС</w:t>
      </w:r>
      <w:r w:rsidR="00990CEF" w:rsidRPr="00811D7C">
        <w:rPr>
          <w:rFonts w:ascii="Times New Roman" w:eastAsia="Times New Roman" w:hAnsi="Times New Roman" w:cs="Times New Roman"/>
          <w:color w:val="000000" w:themeColor="text1"/>
          <w:kern w:val="24"/>
          <w:lang w:eastAsia="ru-RU"/>
        </w:rPr>
        <w:t>».</w:t>
      </w:r>
    </w:p>
    <w:p w14:paraId="16421CA3" w14:textId="77777777" w:rsidR="00340507" w:rsidRPr="00811D7C" w:rsidRDefault="00340507">
      <w:pPr>
        <w:rPr>
          <w:rFonts w:ascii="Times New Roman" w:eastAsia="Times New Roman" w:hAnsi="Times New Roman" w:cs="Times New Roman"/>
          <w:color w:val="000000" w:themeColor="text1"/>
          <w:kern w:val="24"/>
          <w:lang w:eastAsia="ru-RU"/>
        </w:rPr>
      </w:pPr>
      <w:r w:rsidRPr="00811D7C">
        <w:rPr>
          <w:rFonts w:ascii="Times New Roman" w:eastAsia="Times New Roman" w:hAnsi="Times New Roman" w:cs="Times New Roman"/>
          <w:color w:val="000000" w:themeColor="text1"/>
          <w:kern w:val="24"/>
          <w:lang w:eastAsia="ru-RU"/>
        </w:rPr>
        <w:br w:type="page"/>
      </w:r>
    </w:p>
    <w:p w14:paraId="0151650C" w14:textId="1272E076" w:rsidR="00340507" w:rsidRPr="00A95A84" w:rsidRDefault="00340507" w:rsidP="00340507">
      <w:pPr>
        <w:widowControl w:val="0"/>
        <w:spacing w:after="0" w:line="240" w:lineRule="auto"/>
        <w:jc w:val="right"/>
        <w:rPr>
          <w:rFonts w:ascii="Times New Roman" w:eastAsia="Calibri" w:hAnsi="Times New Roman" w:cs="Times New Roman"/>
          <w:bCs/>
          <w:sz w:val="20"/>
          <w:szCs w:val="20"/>
        </w:rPr>
      </w:pPr>
      <w:r w:rsidRPr="00155834">
        <w:rPr>
          <w:rFonts w:ascii="Times New Roman" w:eastAsia="Calibri" w:hAnsi="Times New Roman" w:cs="Times New Roman"/>
          <w:bCs/>
          <w:sz w:val="20"/>
          <w:szCs w:val="20"/>
        </w:rPr>
        <w:lastRenderedPageBreak/>
        <w:t xml:space="preserve">Приложение № </w:t>
      </w:r>
      <w:r>
        <w:rPr>
          <w:rFonts w:ascii="Times New Roman" w:eastAsia="Calibri" w:hAnsi="Times New Roman" w:cs="Times New Roman"/>
          <w:bCs/>
          <w:sz w:val="20"/>
          <w:szCs w:val="20"/>
        </w:rPr>
        <w:t>5</w:t>
      </w:r>
      <w:r w:rsidRPr="00155834">
        <w:rPr>
          <w:rFonts w:ascii="Times New Roman" w:eastAsia="Calibri" w:hAnsi="Times New Roman" w:cs="Times New Roman"/>
          <w:bCs/>
          <w:sz w:val="20"/>
          <w:szCs w:val="20"/>
        </w:rPr>
        <w:t xml:space="preserve"> </w:t>
      </w:r>
      <w:r w:rsidRPr="00B86C1C">
        <w:rPr>
          <w:rFonts w:ascii="Times New Roman" w:eastAsia="Times New Roman" w:hAnsi="Times New Roman" w:cs="Times New Roman"/>
          <w:bCs/>
          <w:kern w:val="3"/>
          <w:sz w:val="20"/>
          <w:szCs w:val="20"/>
          <w:lang w:eastAsia="zh-CN" w:bidi="hi-IN"/>
        </w:rPr>
        <w:t>к документации</w:t>
      </w:r>
    </w:p>
    <w:p w14:paraId="2A9E29F1" w14:textId="77777777" w:rsidR="00340507" w:rsidRPr="00A20E8D" w:rsidRDefault="00340507" w:rsidP="00340507">
      <w:pPr>
        <w:widowControl w:val="0"/>
        <w:tabs>
          <w:tab w:val="left" w:pos="-3261"/>
          <w:tab w:val="left" w:pos="0"/>
        </w:tabs>
        <w:suppressAutoHyphens/>
        <w:autoSpaceDN w:val="0"/>
        <w:snapToGrid w:val="0"/>
        <w:spacing w:after="0" w:line="240" w:lineRule="auto"/>
        <w:jc w:val="right"/>
        <w:textAlignment w:val="baseline"/>
        <w:rPr>
          <w:rFonts w:ascii="Times New Roman" w:eastAsia="Times New Roman" w:hAnsi="Times New Roman" w:cs="Times New Roman"/>
          <w:bCs/>
          <w:kern w:val="3"/>
          <w:sz w:val="20"/>
          <w:szCs w:val="20"/>
          <w:lang w:eastAsia="zh-CN" w:bidi="hi-IN"/>
        </w:rPr>
      </w:pPr>
      <w:r w:rsidRPr="00B86C1C">
        <w:rPr>
          <w:rFonts w:ascii="Times New Roman" w:eastAsia="Times New Roman" w:hAnsi="Times New Roman" w:cs="Times New Roman"/>
          <w:bCs/>
          <w:kern w:val="3"/>
          <w:sz w:val="20"/>
          <w:szCs w:val="20"/>
          <w:lang w:eastAsia="zh-CN" w:bidi="hi-IN"/>
        </w:rPr>
        <w:t>о проведении процедуры закупки в электронной форме</w:t>
      </w:r>
    </w:p>
    <w:p w14:paraId="14E09D66" w14:textId="08030C6D" w:rsidR="00340507" w:rsidRDefault="00340507" w:rsidP="00786C04">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p>
    <w:p w14:paraId="450F5A99" w14:textId="77777777" w:rsidR="00340507" w:rsidRPr="00AE00B2" w:rsidRDefault="00340507" w:rsidP="00340507">
      <w:pPr>
        <w:spacing w:after="0" w:line="240" w:lineRule="auto"/>
        <w:jc w:val="center"/>
        <w:rPr>
          <w:rFonts w:ascii="Times New Roman" w:eastAsia="Times New Roman" w:hAnsi="Times New Roman" w:cs="Times New Roman"/>
          <w:b/>
          <w:color w:val="000000" w:themeColor="text1"/>
          <w:sz w:val="24"/>
          <w:szCs w:val="24"/>
          <w:lang w:eastAsia="ru-RU"/>
        </w:rPr>
      </w:pPr>
      <w:r w:rsidRPr="00AE00B2">
        <w:rPr>
          <w:rFonts w:ascii="Times New Roman" w:eastAsia="Times New Roman" w:hAnsi="Times New Roman" w:cs="Times New Roman"/>
          <w:b/>
          <w:color w:val="000000" w:themeColor="text1"/>
          <w:sz w:val="24"/>
          <w:szCs w:val="24"/>
          <w:lang w:eastAsia="ru-RU"/>
        </w:rPr>
        <w:t>Обоснование начальной(максимальной) цены договора</w:t>
      </w:r>
    </w:p>
    <w:p w14:paraId="791369FC" w14:textId="112E8524" w:rsidR="00340507" w:rsidRPr="00B95FBF" w:rsidRDefault="00340507" w:rsidP="00340507">
      <w:pPr>
        <w:tabs>
          <w:tab w:val="left" w:pos="284"/>
        </w:tabs>
        <w:spacing w:after="0" w:line="276" w:lineRule="auto"/>
        <w:jc w:val="center"/>
        <w:rPr>
          <w:rFonts w:ascii="Times New Roman" w:eastAsia="SimSun" w:hAnsi="Times New Roman" w:cs="Times New Roman"/>
          <w:b/>
          <w:bCs/>
          <w:color w:val="000000" w:themeColor="text1"/>
          <w:lang w:eastAsia="zh-CN" w:bidi="hi-IN"/>
        </w:rPr>
      </w:pPr>
      <w:r w:rsidRPr="00B95FBF">
        <w:rPr>
          <w:rFonts w:ascii="Times New Roman" w:eastAsia="Times New Roman" w:hAnsi="Times New Roman" w:cs="Times New Roman"/>
          <w:b/>
          <w:bCs/>
          <w:color w:val="000000" w:themeColor="text1"/>
          <w:lang w:eastAsia="ru-RU"/>
        </w:rPr>
        <w:t xml:space="preserve">на </w:t>
      </w:r>
      <w:r w:rsidR="00943708">
        <w:rPr>
          <w:rFonts w:ascii="Times New Roman" w:eastAsia="Times New Roman" w:hAnsi="Times New Roman" w:cs="Times New Roman"/>
          <w:b/>
          <w:bCs/>
          <w:color w:val="000000" w:themeColor="text1"/>
          <w:lang w:eastAsia="ru-RU"/>
        </w:rPr>
        <w:t>у</w:t>
      </w:r>
      <w:r w:rsidR="00943708" w:rsidRPr="00943708">
        <w:rPr>
          <w:rFonts w:ascii="Times New Roman" w:eastAsia="Times New Roman" w:hAnsi="Times New Roman" w:cs="Times New Roman"/>
          <w:b/>
          <w:bCs/>
          <w:color w:val="000000" w:themeColor="text1"/>
          <w:lang w:eastAsia="ru-RU"/>
        </w:rPr>
        <w:t>слуги по техническому обслуживанию 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bl>
      <w:tblPr>
        <w:tblW w:w="10821"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03"/>
        <w:gridCol w:w="4197"/>
        <w:gridCol w:w="2221"/>
      </w:tblGrid>
      <w:tr w:rsidR="00340507" w:rsidRPr="00A24D70" w14:paraId="67067103" w14:textId="77777777" w:rsidTr="00A01D74">
        <w:trPr>
          <w:trHeight w:val="327"/>
        </w:trPr>
        <w:tc>
          <w:tcPr>
            <w:tcW w:w="4403" w:type="dxa"/>
          </w:tcPr>
          <w:p w14:paraId="78D5D08B" w14:textId="77777777" w:rsidR="00340507" w:rsidRPr="00A24D70" w:rsidRDefault="00340507" w:rsidP="00A01D74">
            <w:pPr>
              <w:spacing w:after="0" w:line="240" w:lineRule="auto"/>
              <w:ind w:right="57"/>
              <w:jc w:val="both"/>
              <w:rPr>
                <w:rFonts w:ascii="Times New Roman" w:eastAsia="Calibri" w:hAnsi="Times New Roman" w:cs="Times New Roman"/>
                <w:b/>
                <w:bCs/>
                <w:sz w:val="20"/>
              </w:rPr>
            </w:pPr>
            <w:r w:rsidRPr="00A24D70">
              <w:rPr>
                <w:rFonts w:ascii="Times New Roman" w:eastAsia="Calibri" w:hAnsi="Times New Roman" w:cs="Times New Roman"/>
                <w:b/>
                <w:bCs/>
                <w:sz w:val="20"/>
              </w:rPr>
              <w:t>Основные характеристики объекта закупки</w:t>
            </w:r>
          </w:p>
        </w:tc>
        <w:tc>
          <w:tcPr>
            <w:tcW w:w="6418" w:type="dxa"/>
            <w:gridSpan w:val="2"/>
          </w:tcPr>
          <w:p w14:paraId="3DAE6932" w14:textId="77777777" w:rsidR="00340507" w:rsidRPr="00A24D70" w:rsidRDefault="00340507" w:rsidP="00A01D74">
            <w:pPr>
              <w:spacing w:after="0" w:line="240" w:lineRule="auto"/>
              <w:rPr>
                <w:rFonts w:ascii="Times New Roman" w:eastAsia="Calibri" w:hAnsi="Times New Roman" w:cs="Times New Roman"/>
                <w:sz w:val="20"/>
              </w:rPr>
            </w:pPr>
            <w:r w:rsidRPr="00A24D70">
              <w:rPr>
                <w:rFonts w:ascii="Times New Roman" w:eastAsia="Calibri" w:hAnsi="Times New Roman" w:cs="Times New Roman"/>
                <w:sz w:val="20"/>
              </w:rPr>
              <w:t xml:space="preserve">В соответствии с </w:t>
            </w:r>
            <w:r>
              <w:rPr>
                <w:rFonts w:ascii="Times New Roman" w:eastAsia="Calibri" w:hAnsi="Times New Roman" w:cs="Times New Roman"/>
                <w:sz w:val="20"/>
              </w:rPr>
              <w:t>Техническим заданием</w:t>
            </w:r>
          </w:p>
        </w:tc>
      </w:tr>
      <w:tr w:rsidR="00340507" w:rsidRPr="00A24D70" w14:paraId="6F175440" w14:textId="77777777" w:rsidTr="00A01D74">
        <w:trPr>
          <w:trHeight w:val="336"/>
        </w:trPr>
        <w:tc>
          <w:tcPr>
            <w:tcW w:w="4403" w:type="dxa"/>
          </w:tcPr>
          <w:p w14:paraId="7D2A75B9" w14:textId="77777777" w:rsidR="00340507" w:rsidRPr="00A24D70" w:rsidRDefault="00340507" w:rsidP="00A01D74">
            <w:pPr>
              <w:spacing w:after="0" w:line="240" w:lineRule="auto"/>
              <w:ind w:left="78" w:right="57" w:hanging="78"/>
              <w:jc w:val="both"/>
              <w:rPr>
                <w:rFonts w:ascii="Times New Roman" w:eastAsia="Calibri" w:hAnsi="Times New Roman" w:cs="Times New Roman"/>
                <w:b/>
                <w:bCs/>
                <w:sz w:val="20"/>
              </w:rPr>
            </w:pPr>
            <w:r w:rsidRPr="00A24D70">
              <w:rPr>
                <w:rFonts w:ascii="Times New Roman" w:eastAsia="Calibri" w:hAnsi="Times New Roman" w:cs="Times New Roman"/>
                <w:b/>
                <w:bCs/>
                <w:sz w:val="20"/>
              </w:rPr>
              <w:t xml:space="preserve">Используемый метод определения НМЦД </w:t>
            </w:r>
            <w:r w:rsidRPr="00A24D70">
              <w:rPr>
                <w:rFonts w:ascii="Times New Roman" w:eastAsia="Calibri" w:hAnsi="Times New Roman" w:cs="Times New Roman"/>
                <w:b/>
                <w:bCs/>
                <w:sz w:val="20"/>
              </w:rPr>
              <w:br/>
              <w:t>с обоснованием:</w:t>
            </w:r>
          </w:p>
        </w:tc>
        <w:tc>
          <w:tcPr>
            <w:tcW w:w="6418" w:type="dxa"/>
            <w:gridSpan w:val="2"/>
          </w:tcPr>
          <w:p w14:paraId="60F34127" w14:textId="77777777" w:rsidR="00340507" w:rsidRPr="00A24D70" w:rsidRDefault="00340507" w:rsidP="00A01D74">
            <w:pPr>
              <w:spacing w:after="0" w:line="240" w:lineRule="auto"/>
              <w:rPr>
                <w:rFonts w:ascii="Times New Roman" w:eastAsia="Calibri" w:hAnsi="Times New Roman" w:cs="Times New Roman"/>
                <w:sz w:val="20"/>
              </w:rPr>
            </w:pPr>
            <w:r>
              <w:rPr>
                <w:rFonts w:ascii="Times New Roman" w:eastAsia="Calibri" w:hAnsi="Times New Roman" w:cs="Times New Roman"/>
                <w:sz w:val="20"/>
              </w:rPr>
              <w:t>М</w:t>
            </w:r>
            <w:r w:rsidRPr="00A24D70">
              <w:rPr>
                <w:rFonts w:ascii="Times New Roman" w:eastAsia="Calibri" w:hAnsi="Times New Roman" w:cs="Times New Roman"/>
                <w:sz w:val="20"/>
              </w:rPr>
              <w:t>етод сопоставимых рыночных цен (анализ рынка)</w:t>
            </w:r>
          </w:p>
        </w:tc>
      </w:tr>
      <w:tr w:rsidR="00340507" w:rsidRPr="00A24D70" w14:paraId="54DF44E8" w14:textId="77777777" w:rsidTr="00A01D74">
        <w:trPr>
          <w:cantSplit/>
          <w:trHeight w:val="168"/>
        </w:trPr>
        <w:tc>
          <w:tcPr>
            <w:tcW w:w="8600" w:type="dxa"/>
            <w:gridSpan w:val="2"/>
            <w:tcBorders>
              <w:right w:val="nil"/>
            </w:tcBorders>
          </w:tcPr>
          <w:p w14:paraId="6D080858" w14:textId="77777777" w:rsidR="00340507" w:rsidRPr="00A24D70" w:rsidRDefault="00340507" w:rsidP="00A01D74">
            <w:pPr>
              <w:spacing w:after="0" w:line="240" w:lineRule="auto"/>
              <w:ind w:right="57"/>
              <w:jc w:val="right"/>
              <w:rPr>
                <w:rFonts w:ascii="Times New Roman" w:eastAsia="Calibri" w:hAnsi="Times New Roman" w:cs="Times New Roman"/>
                <w:b/>
                <w:bCs/>
                <w:sz w:val="20"/>
                <w:lang w:val="en-US"/>
              </w:rPr>
            </w:pPr>
            <w:r w:rsidRPr="00A24D70">
              <w:rPr>
                <w:rFonts w:ascii="Times New Roman" w:eastAsia="Calibri" w:hAnsi="Times New Roman" w:cs="Times New Roman"/>
                <w:b/>
                <w:bCs/>
                <w:sz w:val="20"/>
              </w:rPr>
              <w:t>Дата подготовки обоснования НМЦД:</w:t>
            </w:r>
          </w:p>
        </w:tc>
        <w:tc>
          <w:tcPr>
            <w:tcW w:w="2221" w:type="dxa"/>
            <w:tcBorders>
              <w:left w:val="nil"/>
            </w:tcBorders>
          </w:tcPr>
          <w:p w14:paraId="683503CA" w14:textId="5C521F71" w:rsidR="00340507" w:rsidRPr="00A24D70" w:rsidRDefault="00340507" w:rsidP="00440037">
            <w:pPr>
              <w:spacing w:after="0" w:line="240" w:lineRule="auto"/>
              <w:rPr>
                <w:rFonts w:ascii="Times New Roman" w:eastAsia="Calibri" w:hAnsi="Times New Roman" w:cs="Times New Roman"/>
                <w:b/>
                <w:bCs/>
                <w:sz w:val="20"/>
              </w:rPr>
            </w:pPr>
            <w:r>
              <w:rPr>
                <w:rFonts w:ascii="Times New Roman" w:eastAsia="Calibri" w:hAnsi="Times New Roman" w:cs="Times New Roman"/>
                <w:b/>
                <w:bCs/>
                <w:sz w:val="20"/>
              </w:rPr>
              <w:t>2</w:t>
            </w:r>
            <w:r w:rsidR="00CD1B5B">
              <w:rPr>
                <w:rFonts w:ascii="Times New Roman" w:eastAsia="Calibri" w:hAnsi="Times New Roman" w:cs="Times New Roman"/>
                <w:b/>
                <w:bCs/>
                <w:sz w:val="20"/>
              </w:rPr>
              <w:t>7</w:t>
            </w:r>
            <w:r w:rsidRPr="00A24D70">
              <w:rPr>
                <w:rFonts w:ascii="Times New Roman" w:eastAsia="Calibri" w:hAnsi="Times New Roman" w:cs="Times New Roman"/>
                <w:b/>
                <w:bCs/>
                <w:sz w:val="20"/>
              </w:rPr>
              <w:t>.</w:t>
            </w:r>
            <w:r>
              <w:rPr>
                <w:rFonts w:ascii="Times New Roman" w:eastAsia="Calibri" w:hAnsi="Times New Roman" w:cs="Times New Roman"/>
                <w:b/>
                <w:bCs/>
                <w:sz w:val="20"/>
              </w:rPr>
              <w:t>01</w:t>
            </w:r>
            <w:r w:rsidRPr="00A24D70">
              <w:rPr>
                <w:rFonts w:ascii="Times New Roman" w:eastAsia="Calibri" w:hAnsi="Times New Roman" w:cs="Times New Roman"/>
                <w:b/>
                <w:bCs/>
                <w:sz w:val="20"/>
              </w:rPr>
              <w:t>.202</w:t>
            </w:r>
            <w:r w:rsidR="00440037">
              <w:rPr>
                <w:rFonts w:ascii="Times New Roman" w:eastAsia="Calibri" w:hAnsi="Times New Roman" w:cs="Times New Roman"/>
                <w:b/>
                <w:bCs/>
                <w:sz w:val="20"/>
              </w:rPr>
              <w:t>3</w:t>
            </w:r>
          </w:p>
        </w:tc>
      </w:tr>
    </w:tbl>
    <w:p w14:paraId="14636109" w14:textId="77777777" w:rsidR="00340507" w:rsidRPr="008D3D99" w:rsidRDefault="00340507" w:rsidP="00340507">
      <w:pPr>
        <w:tabs>
          <w:tab w:val="left" w:pos="284"/>
        </w:tabs>
        <w:spacing w:after="0" w:line="276" w:lineRule="auto"/>
        <w:jc w:val="center"/>
        <w:rPr>
          <w:rFonts w:ascii="Times New Roman" w:eastAsia="SimSun" w:hAnsi="Times New Roman" w:cs="Times New Roman"/>
          <w:b/>
          <w:bCs/>
          <w:color w:val="00000A"/>
          <w:sz w:val="20"/>
          <w:szCs w:val="20"/>
          <w:lang w:eastAsia="zh-CN" w:bidi="hi-IN"/>
        </w:rPr>
      </w:pPr>
    </w:p>
    <w:tbl>
      <w:tblPr>
        <w:tblpPr w:leftFromText="180" w:rightFromText="180" w:vertAnchor="text" w:horzAnchor="page" w:tblpX="637" w:tblpY="179"/>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3685"/>
        <w:gridCol w:w="991"/>
        <w:gridCol w:w="567"/>
        <w:gridCol w:w="605"/>
        <w:gridCol w:w="851"/>
        <w:gridCol w:w="853"/>
        <w:gridCol w:w="853"/>
        <w:gridCol w:w="950"/>
        <w:gridCol w:w="883"/>
      </w:tblGrid>
      <w:tr w:rsidR="006A0961" w:rsidRPr="008D3D99" w14:paraId="3B46831D" w14:textId="77777777" w:rsidTr="00943708">
        <w:trPr>
          <w:trHeight w:val="571"/>
        </w:trPr>
        <w:tc>
          <w:tcPr>
            <w:tcW w:w="248" w:type="pct"/>
            <w:vAlign w:val="center"/>
          </w:tcPr>
          <w:p w14:paraId="438E4733"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Calibri" w:hAnsi="Times New Roman" w:cs="Times New Roman"/>
                <w:sz w:val="20"/>
                <w:szCs w:val="20"/>
              </w:rPr>
              <w:t>№ п/п</w:t>
            </w:r>
          </w:p>
        </w:tc>
        <w:tc>
          <w:tcPr>
            <w:tcW w:w="1710" w:type="pct"/>
            <w:shd w:val="clear" w:color="auto" w:fill="auto"/>
            <w:vAlign w:val="center"/>
            <w:hideMark/>
          </w:tcPr>
          <w:p w14:paraId="444E3A75"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bookmarkStart w:id="5" w:name="_Hlk19604110"/>
            <w:r w:rsidRPr="008D3D99">
              <w:rPr>
                <w:rFonts w:ascii="Times New Roman" w:eastAsia="Times New Roman" w:hAnsi="Times New Roman" w:cs="Times New Roman"/>
                <w:b/>
                <w:bCs/>
                <w:color w:val="000000"/>
                <w:sz w:val="20"/>
                <w:szCs w:val="20"/>
                <w:lang w:eastAsia="ru-RU"/>
              </w:rPr>
              <w:t xml:space="preserve">Наименование продуктов </w:t>
            </w:r>
          </w:p>
        </w:tc>
        <w:tc>
          <w:tcPr>
            <w:tcW w:w="460" w:type="pct"/>
            <w:shd w:val="clear" w:color="auto" w:fill="auto"/>
            <w:vAlign w:val="center"/>
            <w:hideMark/>
          </w:tcPr>
          <w:p w14:paraId="0825668F" w14:textId="3EDD714B"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Качественная характеристика</w:t>
            </w:r>
            <w:r w:rsidR="00943708">
              <w:rPr>
                <w:rFonts w:ascii="Times New Roman" w:eastAsia="Times New Roman" w:hAnsi="Times New Roman" w:cs="Times New Roman"/>
                <w:b/>
                <w:bCs/>
                <w:color w:val="000000"/>
                <w:sz w:val="20"/>
                <w:szCs w:val="20"/>
                <w:lang w:eastAsia="ru-RU"/>
              </w:rPr>
              <w:t xml:space="preserve"> услуг</w:t>
            </w:r>
          </w:p>
        </w:tc>
        <w:tc>
          <w:tcPr>
            <w:tcW w:w="263" w:type="pct"/>
            <w:shd w:val="clear" w:color="auto" w:fill="auto"/>
            <w:vAlign w:val="center"/>
            <w:hideMark/>
          </w:tcPr>
          <w:p w14:paraId="1DDC3D70"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Количество</w:t>
            </w:r>
          </w:p>
          <w:p w14:paraId="252DC216" w14:textId="77777777" w:rsidR="00340507" w:rsidRPr="006B61B2" w:rsidRDefault="00340507" w:rsidP="00A01D74">
            <w:pPr>
              <w:spacing w:after="0" w:line="240" w:lineRule="auto"/>
              <w:jc w:val="center"/>
              <w:rPr>
                <w:rFonts w:ascii="Times New Roman" w:eastAsia="Times New Roman" w:hAnsi="Times New Roman" w:cs="Times New Roman"/>
                <w:b/>
                <w:bCs/>
                <w:color w:val="000000"/>
                <w:sz w:val="20"/>
                <w:szCs w:val="20"/>
                <w:lang w:val="en-US" w:eastAsia="ru-RU"/>
              </w:rPr>
            </w:pPr>
            <w:r>
              <w:rPr>
                <w:rFonts w:ascii="Times New Roman" w:eastAsia="Times New Roman" w:hAnsi="Times New Roman" w:cs="Times New Roman"/>
                <w:b/>
                <w:bCs/>
                <w:color w:val="000000"/>
                <w:sz w:val="20"/>
                <w:szCs w:val="20"/>
                <w:lang w:val="en-US" w:eastAsia="ru-RU"/>
              </w:rPr>
              <w:t>&lt;v&gt;</w:t>
            </w:r>
          </w:p>
        </w:tc>
        <w:tc>
          <w:tcPr>
            <w:tcW w:w="281" w:type="pct"/>
          </w:tcPr>
          <w:p w14:paraId="677B9C02"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Единица измерения</w:t>
            </w:r>
          </w:p>
        </w:tc>
        <w:tc>
          <w:tcPr>
            <w:tcW w:w="1187" w:type="pct"/>
            <w:gridSpan w:val="3"/>
          </w:tcPr>
          <w:p w14:paraId="0C1CE6A6"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p w14:paraId="4BC933B0"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p w14:paraId="00D0C86C"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Цена за единицу, рублей</w:t>
            </w:r>
          </w:p>
        </w:tc>
        <w:tc>
          <w:tcPr>
            <w:tcW w:w="441" w:type="pct"/>
          </w:tcPr>
          <w:p w14:paraId="64A596C6" w14:textId="77777777" w:rsidR="00340507"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Средняя ц</w:t>
            </w:r>
            <w:r w:rsidRPr="008D3D99">
              <w:rPr>
                <w:rFonts w:ascii="Times New Roman" w:eastAsia="Times New Roman" w:hAnsi="Times New Roman" w:cs="Times New Roman"/>
                <w:b/>
                <w:bCs/>
                <w:color w:val="000000"/>
                <w:sz w:val="20"/>
                <w:szCs w:val="20"/>
                <w:lang w:eastAsia="ru-RU"/>
              </w:rPr>
              <w:t>ена</w:t>
            </w:r>
            <w:r>
              <w:rPr>
                <w:rFonts w:ascii="Times New Roman" w:eastAsia="Times New Roman" w:hAnsi="Times New Roman" w:cs="Times New Roman"/>
                <w:b/>
                <w:bCs/>
                <w:color w:val="000000"/>
                <w:sz w:val="20"/>
                <w:szCs w:val="20"/>
                <w:lang w:eastAsia="ru-RU"/>
              </w:rPr>
              <w:t xml:space="preserve"> за</w:t>
            </w:r>
            <w:r w:rsidRPr="008D3D99">
              <w:rPr>
                <w:rFonts w:ascii="Times New Roman" w:eastAsia="Times New Roman" w:hAnsi="Times New Roman" w:cs="Times New Roman"/>
                <w:b/>
                <w:bCs/>
                <w:color w:val="000000"/>
                <w:sz w:val="20"/>
                <w:szCs w:val="20"/>
                <w:lang w:eastAsia="ru-RU"/>
              </w:rPr>
              <w:t xml:space="preserve"> единиц</w:t>
            </w:r>
            <w:r>
              <w:rPr>
                <w:rFonts w:ascii="Times New Roman" w:eastAsia="Times New Roman" w:hAnsi="Times New Roman" w:cs="Times New Roman"/>
                <w:b/>
                <w:bCs/>
                <w:color w:val="000000"/>
                <w:sz w:val="20"/>
                <w:szCs w:val="20"/>
                <w:lang w:eastAsia="ru-RU"/>
              </w:rPr>
              <w:t>у</w:t>
            </w:r>
            <w:r w:rsidRPr="008D3D99">
              <w:rPr>
                <w:rFonts w:ascii="Times New Roman" w:eastAsia="Times New Roman" w:hAnsi="Times New Roman" w:cs="Times New Roman"/>
                <w:b/>
                <w:bCs/>
                <w:color w:val="000000"/>
                <w:sz w:val="20"/>
                <w:szCs w:val="20"/>
                <w:lang w:eastAsia="ru-RU"/>
              </w:rPr>
              <w:t>, руб.</w:t>
            </w:r>
          </w:p>
          <w:p w14:paraId="3F9604F8"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9D17C6">
              <w:rPr>
                <w:rFonts w:ascii="Times New Roman" w:eastAsia="Times New Roman" w:hAnsi="Times New Roman" w:cs="Times New Roman"/>
                <w:b/>
                <w:bCs/>
                <w:color w:val="000000"/>
                <w:sz w:val="20"/>
                <w:szCs w:val="20"/>
                <w:lang w:eastAsia="ru-RU"/>
              </w:rPr>
              <w:t>&lt;ц&gt;</w:t>
            </w:r>
          </w:p>
        </w:tc>
        <w:tc>
          <w:tcPr>
            <w:tcW w:w="410" w:type="pct"/>
          </w:tcPr>
          <w:p w14:paraId="794977A1"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8D3D99">
              <w:rPr>
                <w:rFonts w:ascii="Times New Roman" w:eastAsia="Times New Roman" w:hAnsi="Times New Roman" w:cs="Times New Roman"/>
                <w:b/>
                <w:bCs/>
                <w:color w:val="000000"/>
                <w:sz w:val="20"/>
                <w:szCs w:val="20"/>
                <w:lang w:eastAsia="ru-RU"/>
              </w:rPr>
              <w:t>НМЦД</w:t>
            </w:r>
            <w:r>
              <w:rPr>
                <w:rFonts w:ascii="Times New Roman" w:eastAsia="Times New Roman" w:hAnsi="Times New Roman" w:cs="Times New Roman"/>
                <w:b/>
                <w:bCs/>
                <w:color w:val="000000"/>
                <w:sz w:val="20"/>
                <w:szCs w:val="20"/>
                <w:lang w:eastAsia="ru-RU"/>
              </w:rPr>
              <w:t>,</w:t>
            </w:r>
          </w:p>
          <w:p w14:paraId="127F5E04"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w:t>
            </w:r>
            <w:r w:rsidRPr="008D3D99">
              <w:rPr>
                <w:rFonts w:ascii="Times New Roman" w:eastAsia="Times New Roman" w:hAnsi="Times New Roman" w:cs="Times New Roman"/>
                <w:b/>
                <w:bCs/>
                <w:color w:val="000000"/>
                <w:sz w:val="20"/>
                <w:szCs w:val="20"/>
                <w:lang w:eastAsia="ru-RU"/>
              </w:rPr>
              <w:t>уб</w:t>
            </w:r>
            <w:r>
              <w:rPr>
                <w:rFonts w:ascii="Times New Roman" w:eastAsia="Times New Roman" w:hAnsi="Times New Roman" w:cs="Times New Roman"/>
                <w:b/>
                <w:bCs/>
                <w:color w:val="000000"/>
                <w:sz w:val="20"/>
                <w:szCs w:val="20"/>
                <w:lang w:eastAsia="ru-RU"/>
              </w:rPr>
              <w:t>.</w:t>
            </w:r>
          </w:p>
        </w:tc>
      </w:tr>
      <w:tr w:rsidR="00340507" w:rsidRPr="008D3D99" w14:paraId="6A3DC2D9" w14:textId="77777777" w:rsidTr="00340507">
        <w:trPr>
          <w:trHeight w:val="432"/>
        </w:trPr>
        <w:tc>
          <w:tcPr>
            <w:tcW w:w="2962" w:type="pct"/>
            <w:gridSpan w:val="5"/>
            <w:vAlign w:val="center"/>
          </w:tcPr>
          <w:p w14:paraId="1B20CA33"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tc>
        <w:tc>
          <w:tcPr>
            <w:tcW w:w="395" w:type="pct"/>
            <w:vAlign w:val="center"/>
          </w:tcPr>
          <w:p w14:paraId="53F9D820"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1</w:t>
            </w:r>
          </w:p>
        </w:tc>
        <w:tc>
          <w:tcPr>
            <w:tcW w:w="396" w:type="pct"/>
            <w:vAlign w:val="center"/>
          </w:tcPr>
          <w:p w14:paraId="32E5160C" w14:textId="165C967B"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2</w:t>
            </w:r>
          </w:p>
        </w:tc>
        <w:tc>
          <w:tcPr>
            <w:tcW w:w="396" w:type="pct"/>
            <w:vAlign w:val="center"/>
          </w:tcPr>
          <w:p w14:paraId="198B9CB5" w14:textId="66FD1D74"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КП 3</w:t>
            </w:r>
          </w:p>
        </w:tc>
        <w:tc>
          <w:tcPr>
            <w:tcW w:w="851" w:type="pct"/>
            <w:gridSpan w:val="2"/>
          </w:tcPr>
          <w:p w14:paraId="1C079722" w14:textId="77777777" w:rsidR="00340507" w:rsidRPr="008D3D99"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p>
        </w:tc>
      </w:tr>
      <w:tr w:rsidR="006A0961" w:rsidRPr="008D3D99" w14:paraId="64C3A73D" w14:textId="77777777" w:rsidTr="00943708">
        <w:trPr>
          <w:trHeight w:val="551"/>
        </w:trPr>
        <w:tc>
          <w:tcPr>
            <w:tcW w:w="248" w:type="pct"/>
          </w:tcPr>
          <w:p w14:paraId="24FF4A43"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70D0AA9A"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102DD3FA" w14:textId="77777777" w:rsidR="00340507" w:rsidRDefault="00340507" w:rsidP="00A01D74">
            <w:pPr>
              <w:spacing w:after="0" w:line="240" w:lineRule="auto"/>
              <w:rPr>
                <w:rFonts w:ascii="Times New Roman" w:eastAsia="Times New Roman" w:hAnsi="Times New Roman" w:cs="Times New Roman"/>
                <w:color w:val="000000"/>
                <w:sz w:val="20"/>
                <w:szCs w:val="20"/>
                <w:lang w:eastAsia="ru-RU"/>
              </w:rPr>
            </w:pPr>
          </w:p>
          <w:p w14:paraId="4929E560"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r w:rsidRPr="008D3D99">
              <w:rPr>
                <w:rFonts w:ascii="Times New Roman" w:eastAsia="Times New Roman" w:hAnsi="Times New Roman" w:cs="Times New Roman"/>
                <w:color w:val="000000"/>
                <w:sz w:val="20"/>
                <w:szCs w:val="20"/>
                <w:lang w:eastAsia="ru-RU"/>
              </w:rPr>
              <w:t>1.</w:t>
            </w:r>
          </w:p>
        </w:tc>
        <w:tc>
          <w:tcPr>
            <w:tcW w:w="1710" w:type="pct"/>
          </w:tcPr>
          <w:p w14:paraId="0E8F38A4" w14:textId="12FFB296" w:rsidR="00340507" w:rsidRPr="008D3D99" w:rsidRDefault="006A0961" w:rsidP="00A01D74">
            <w:pPr>
              <w:spacing w:after="0" w:line="240" w:lineRule="auto"/>
              <w:rPr>
                <w:rFonts w:ascii="Times New Roman" w:eastAsia="Times New Roman" w:hAnsi="Times New Roman" w:cs="Times New Roman"/>
                <w:color w:val="000000"/>
                <w:sz w:val="20"/>
                <w:szCs w:val="20"/>
                <w:lang w:eastAsia="ru-RU"/>
              </w:rPr>
            </w:pPr>
            <w:r w:rsidRPr="006A0961">
              <w:rPr>
                <w:rFonts w:ascii="Times New Roman" w:eastAsia="Calibri" w:hAnsi="Times New Roman" w:cs="Times New Roman"/>
                <w:color w:val="000000"/>
                <w:sz w:val="20"/>
                <w:szCs w:val="20"/>
              </w:rPr>
              <w:t>Услуги по техническому обслуживанию комплексной интегрированной системы безопасности СМИС в составе: система сбора и передачи данных системы мониторинга инженерных систем (ССП СМИС), система мониторинга инженерных конструкций (СМИК), автоматизированная система диспетчерского управления (АСДУ), охранное видеонаблюдение (ОВН), пожарная сигнализация (ПС), система контроля и управления доступом (СКУД), система оповещения и управления эвакуацией людей при пожаре (СОУЭ), система автоматического пожаротушения (АПТ) и автоматизация системы спринклерного пожаротушения (АПТВ).</w:t>
            </w:r>
          </w:p>
        </w:tc>
        <w:tc>
          <w:tcPr>
            <w:tcW w:w="460" w:type="pct"/>
            <w:shd w:val="clear" w:color="auto" w:fill="auto"/>
            <w:vAlign w:val="bottom"/>
          </w:tcPr>
          <w:p w14:paraId="277C935E" w14:textId="7ACCB868" w:rsidR="00340507" w:rsidRDefault="00340507" w:rsidP="00943708">
            <w:pPr>
              <w:spacing w:after="0" w:line="240" w:lineRule="auto"/>
              <w:jc w:val="center"/>
              <w:rPr>
                <w:rFonts w:ascii="Times New Roman" w:eastAsia="Times New Roman" w:hAnsi="Times New Roman" w:cs="Times New Roman"/>
                <w:color w:val="000000"/>
                <w:sz w:val="20"/>
                <w:szCs w:val="20"/>
                <w:lang w:eastAsia="ru-RU"/>
              </w:rPr>
            </w:pPr>
            <w:r w:rsidRPr="00BE3552">
              <w:rPr>
                <w:rFonts w:ascii="Times New Roman" w:eastAsia="Times New Roman" w:hAnsi="Times New Roman" w:cs="Times New Roman"/>
                <w:color w:val="000000"/>
                <w:sz w:val="20"/>
                <w:szCs w:val="20"/>
                <w:lang w:eastAsia="ru-RU"/>
              </w:rPr>
              <w:t>В соот</w:t>
            </w:r>
            <w:r>
              <w:rPr>
                <w:rFonts w:ascii="Times New Roman" w:eastAsia="Times New Roman" w:hAnsi="Times New Roman" w:cs="Times New Roman"/>
                <w:color w:val="000000"/>
                <w:sz w:val="20"/>
                <w:szCs w:val="20"/>
                <w:lang w:eastAsia="ru-RU"/>
              </w:rPr>
              <w:t>ветствии с Техническим заданием</w:t>
            </w:r>
          </w:p>
          <w:p w14:paraId="1ACB77BA" w14:textId="0ABCDD7C"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0A899965" w14:textId="5BCE65C5"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18232B9B" w14:textId="184CA883"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4FE95CD7" w14:textId="469B873C"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579FEE8C" w14:textId="77777777" w:rsidR="00943708" w:rsidRDefault="00943708" w:rsidP="00943708">
            <w:pPr>
              <w:spacing w:after="0" w:line="240" w:lineRule="auto"/>
              <w:jc w:val="center"/>
              <w:rPr>
                <w:rFonts w:ascii="Times New Roman" w:eastAsia="Times New Roman" w:hAnsi="Times New Roman" w:cs="Times New Roman"/>
                <w:color w:val="000000"/>
                <w:sz w:val="20"/>
                <w:szCs w:val="20"/>
                <w:lang w:eastAsia="ru-RU"/>
              </w:rPr>
            </w:pPr>
          </w:p>
          <w:p w14:paraId="712E41EE" w14:textId="77777777" w:rsidR="00340507" w:rsidRDefault="00340507" w:rsidP="00A01D74">
            <w:pPr>
              <w:spacing w:after="0" w:line="240" w:lineRule="auto"/>
              <w:jc w:val="center"/>
              <w:rPr>
                <w:rFonts w:ascii="Times New Roman" w:eastAsia="Times New Roman" w:hAnsi="Times New Roman" w:cs="Times New Roman"/>
                <w:color w:val="000000"/>
                <w:sz w:val="20"/>
                <w:szCs w:val="20"/>
                <w:lang w:eastAsia="ru-RU"/>
              </w:rPr>
            </w:pPr>
          </w:p>
          <w:p w14:paraId="16A43DED"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263" w:type="pct"/>
            <w:shd w:val="clear" w:color="auto" w:fill="auto"/>
            <w:vAlign w:val="center"/>
          </w:tcPr>
          <w:p w14:paraId="35E86751" w14:textId="77777777" w:rsidR="00340507" w:rsidRPr="00364DAE" w:rsidRDefault="00340507" w:rsidP="00A01D74">
            <w:pPr>
              <w:spacing w:after="0" w:line="240" w:lineRule="auto"/>
              <w:rPr>
                <w:rFonts w:ascii="Times New Roman" w:eastAsia="Calibri" w:hAnsi="Times New Roman" w:cs="Times New Roman"/>
                <w:color w:val="000000"/>
                <w:sz w:val="20"/>
                <w:szCs w:val="24"/>
              </w:rPr>
            </w:pPr>
          </w:p>
          <w:p w14:paraId="2FD06D70" w14:textId="77777777" w:rsidR="00340507" w:rsidRPr="00364DAE" w:rsidRDefault="00340507" w:rsidP="00A01D74">
            <w:pPr>
              <w:spacing w:after="0" w:line="240" w:lineRule="auto"/>
              <w:jc w:val="center"/>
              <w:rPr>
                <w:rFonts w:ascii="Times New Roman" w:eastAsia="Calibri" w:hAnsi="Times New Roman" w:cs="Times New Roman"/>
                <w:color w:val="000000"/>
                <w:sz w:val="20"/>
                <w:szCs w:val="24"/>
              </w:rPr>
            </w:pPr>
            <w:r>
              <w:rPr>
                <w:rFonts w:ascii="Times New Roman" w:eastAsia="Calibri" w:hAnsi="Times New Roman" w:cs="Times New Roman"/>
                <w:color w:val="000000"/>
                <w:sz w:val="20"/>
                <w:szCs w:val="24"/>
              </w:rPr>
              <w:t>1</w:t>
            </w:r>
          </w:p>
          <w:p w14:paraId="6A032173" w14:textId="77777777" w:rsidR="00340507" w:rsidRPr="00364DAE"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281" w:type="pct"/>
            <w:shd w:val="clear" w:color="auto" w:fill="auto"/>
            <w:vAlign w:val="center"/>
          </w:tcPr>
          <w:p w14:paraId="152728B9"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шт.</w:t>
            </w:r>
          </w:p>
        </w:tc>
        <w:tc>
          <w:tcPr>
            <w:tcW w:w="395" w:type="pct"/>
            <w:vAlign w:val="center"/>
          </w:tcPr>
          <w:p w14:paraId="1A5202EC" w14:textId="1CA47C6C" w:rsidR="00340507" w:rsidRPr="0030508B"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2878800,00</w:t>
            </w:r>
          </w:p>
        </w:tc>
        <w:tc>
          <w:tcPr>
            <w:tcW w:w="396" w:type="pct"/>
            <w:vAlign w:val="center"/>
          </w:tcPr>
          <w:p w14:paraId="5746D6AC" w14:textId="66D6729C"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3450000,00</w:t>
            </w:r>
          </w:p>
        </w:tc>
        <w:tc>
          <w:tcPr>
            <w:tcW w:w="396" w:type="pct"/>
            <w:vAlign w:val="center"/>
          </w:tcPr>
          <w:p w14:paraId="53A67480" w14:textId="0749D425" w:rsidR="00340507" w:rsidRPr="00364DAE" w:rsidRDefault="00ED6305" w:rsidP="00A01D74">
            <w:pPr>
              <w:spacing w:after="0" w:line="240" w:lineRule="auto"/>
              <w:jc w:val="center"/>
              <w:rPr>
                <w:rFonts w:ascii="Times New Roman" w:eastAsia="Times New Roman" w:hAnsi="Times New Roman" w:cs="Times New Roman"/>
                <w:color w:val="000000"/>
                <w:sz w:val="20"/>
                <w:szCs w:val="20"/>
                <w:lang w:eastAsia="ru-RU"/>
              </w:rPr>
            </w:pPr>
            <w:bookmarkStart w:id="6" w:name="_GoBack"/>
            <w:r>
              <w:rPr>
                <w:rFonts w:ascii="Times New Roman" w:eastAsia="Times New Roman" w:hAnsi="Times New Roman" w:cs="Times New Roman"/>
                <w:color w:val="000000"/>
                <w:sz w:val="20"/>
                <w:szCs w:val="20"/>
                <w:lang w:eastAsia="ru-RU"/>
              </w:rPr>
              <w:t>3645600,00</w:t>
            </w:r>
            <w:bookmarkEnd w:id="6"/>
          </w:p>
        </w:tc>
        <w:tc>
          <w:tcPr>
            <w:tcW w:w="441" w:type="pct"/>
            <w:vAlign w:val="center"/>
          </w:tcPr>
          <w:p w14:paraId="33D0418B" w14:textId="003FEC76"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324800,00</w:t>
            </w:r>
          </w:p>
        </w:tc>
        <w:tc>
          <w:tcPr>
            <w:tcW w:w="410" w:type="pct"/>
            <w:vAlign w:val="center"/>
          </w:tcPr>
          <w:p w14:paraId="576F52AD" w14:textId="34BB574C" w:rsidR="00340507" w:rsidRPr="00364DAE" w:rsidRDefault="00440037" w:rsidP="00A01D7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3324800,00</w:t>
            </w:r>
          </w:p>
        </w:tc>
      </w:tr>
      <w:tr w:rsidR="006A0961" w:rsidRPr="008D3D99" w14:paraId="52965806" w14:textId="77777777" w:rsidTr="00943708">
        <w:trPr>
          <w:trHeight w:val="439"/>
        </w:trPr>
        <w:tc>
          <w:tcPr>
            <w:tcW w:w="248" w:type="pct"/>
          </w:tcPr>
          <w:p w14:paraId="40F3BAAF" w14:textId="77777777" w:rsidR="00340507" w:rsidRPr="008D3D99" w:rsidRDefault="00340507" w:rsidP="00A01D74">
            <w:pPr>
              <w:spacing w:after="0" w:line="240" w:lineRule="auto"/>
              <w:rPr>
                <w:rFonts w:ascii="Times New Roman" w:eastAsia="Times New Roman" w:hAnsi="Times New Roman" w:cs="Times New Roman"/>
                <w:color w:val="000000"/>
                <w:sz w:val="20"/>
                <w:szCs w:val="20"/>
                <w:lang w:eastAsia="ru-RU"/>
              </w:rPr>
            </w:pPr>
          </w:p>
        </w:tc>
        <w:tc>
          <w:tcPr>
            <w:tcW w:w="1710" w:type="pct"/>
            <w:shd w:val="clear" w:color="auto" w:fill="auto"/>
            <w:vAlign w:val="center"/>
          </w:tcPr>
          <w:p w14:paraId="614D9826" w14:textId="77777777" w:rsidR="00340507" w:rsidRPr="008D3D99" w:rsidRDefault="00340507" w:rsidP="00A01D74">
            <w:pPr>
              <w:spacing w:after="0" w:line="240" w:lineRule="auto"/>
              <w:rPr>
                <w:rFonts w:ascii="Times New Roman" w:eastAsia="Times New Roman" w:hAnsi="Times New Roman" w:cs="Times New Roman"/>
                <w:b/>
                <w:color w:val="000000"/>
                <w:sz w:val="20"/>
                <w:szCs w:val="20"/>
                <w:lang w:eastAsia="ru-RU"/>
              </w:rPr>
            </w:pPr>
            <w:r w:rsidRPr="008D3D99">
              <w:rPr>
                <w:rFonts w:ascii="Times New Roman" w:eastAsia="Times New Roman" w:hAnsi="Times New Roman" w:cs="Times New Roman"/>
                <w:b/>
                <w:color w:val="000000"/>
                <w:sz w:val="20"/>
                <w:szCs w:val="20"/>
                <w:lang w:eastAsia="ru-RU"/>
              </w:rPr>
              <w:t>ИТОГО</w:t>
            </w:r>
          </w:p>
        </w:tc>
        <w:tc>
          <w:tcPr>
            <w:tcW w:w="460" w:type="pct"/>
            <w:shd w:val="clear" w:color="auto" w:fill="auto"/>
            <w:vAlign w:val="center"/>
          </w:tcPr>
          <w:p w14:paraId="78D2DC11"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263" w:type="pct"/>
            <w:shd w:val="clear" w:color="auto" w:fill="auto"/>
            <w:vAlign w:val="center"/>
          </w:tcPr>
          <w:p w14:paraId="4C517874" w14:textId="77777777" w:rsidR="00340507" w:rsidRPr="00E17D42" w:rsidRDefault="00340507" w:rsidP="00A01D74">
            <w:pPr>
              <w:spacing w:after="0" w:line="240" w:lineRule="auto"/>
              <w:jc w:val="center"/>
              <w:rPr>
                <w:rFonts w:ascii="Times New Roman" w:eastAsia="Times New Roman" w:hAnsi="Times New Roman" w:cs="Times New Roman"/>
                <w:b/>
                <w:bCs/>
                <w:color w:val="000000"/>
                <w:sz w:val="20"/>
                <w:szCs w:val="20"/>
                <w:lang w:eastAsia="ru-RU"/>
              </w:rPr>
            </w:pPr>
            <w:r w:rsidRPr="00E17D42">
              <w:rPr>
                <w:rFonts w:ascii="Times New Roman" w:eastAsia="Times New Roman" w:hAnsi="Times New Roman" w:cs="Times New Roman"/>
                <w:b/>
                <w:bCs/>
                <w:color w:val="000000"/>
                <w:sz w:val="20"/>
                <w:szCs w:val="20"/>
                <w:lang w:eastAsia="ru-RU"/>
              </w:rPr>
              <w:t>1</w:t>
            </w:r>
          </w:p>
        </w:tc>
        <w:tc>
          <w:tcPr>
            <w:tcW w:w="281" w:type="pct"/>
          </w:tcPr>
          <w:p w14:paraId="6C86D2C7"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5" w:type="pct"/>
            <w:vAlign w:val="center"/>
          </w:tcPr>
          <w:p w14:paraId="0B5117EE"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6" w:type="pct"/>
            <w:vAlign w:val="center"/>
          </w:tcPr>
          <w:p w14:paraId="410FADD9"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396" w:type="pct"/>
            <w:vAlign w:val="center"/>
          </w:tcPr>
          <w:p w14:paraId="118D3401" w14:textId="77777777" w:rsidR="00340507" w:rsidRPr="008D3D99" w:rsidRDefault="00340507" w:rsidP="00A01D74">
            <w:pPr>
              <w:spacing w:after="0" w:line="240" w:lineRule="auto"/>
              <w:jc w:val="center"/>
              <w:rPr>
                <w:rFonts w:ascii="Times New Roman" w:eastAsia="Times New Roman" w:hAnsi="Times New Roman" w:cs="Times New Roman"/>
                <w:color w:val="000000"/>
                <w:sz w:val="20"/>
                <w:szCs w:val="20"/>
                <w:lang w:eastAsia="ru-RU"/>
              </w:rPr>
            </w:pPr>
          </w:p>
        </w:tc>
        <w:tc>
          <w:tcPr>
            <w:tcW w:w="441" w:type="pct"/>
            <w:vAlign w:val="center"/>
          </w:tcPr>
          <w:p w14:paraId="7110B97E" w14:textId="77777777" w:rsidR="00340507" w:rsidRPr="008D3D99" w:rsidRDefault="00340507" w:rsidP="00A01D74">
            <w:pPr>
              <w:spacing w:after="0" w:line="240" w:lineRule="auto"/>
              <w:jc w:val="center"/>
              <w:rPr>
                <w:rFonts w:ascii="Times New Roman" w:eastAsia="Times New Roman" w:hAnsi="Times New Roman" w:cs="Times New Roman"/>
                <w:b/>
                <w:color w:val="000000"/>
                <w:sz w:val="20"/>
                <w:szCs w:val="20"/>
                <w:lang w:eastAsia="ru-RU"/>
              </w:rPr>
            </w:pPr>
          </w:p>
        </w:tc>
        <w:tc>
          <w:tcPr>
            <w:tcW w:w="410" w:type="pct"/>
            <w:tcBorders>
              <w:right w:val="single" w:sz="4" w:space="0" w:color="auto"/>
            </w:tcBorders>
            <w:vAlign w:val="center"/>
          </w:tcPr>
          <w:p w14:paraId="29A8FA48" w14:textId="612D99F9" w:rsidR="00340507" w:rsidRPr="00E17D42" w:rsidRDefault="00440037" w:rsidP="00A01D74">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3324800,00</w:t>
            </w:r>
          </w:p>
        </w:tc>
      </w:tr>
      <w:bookmarkEnd w:id="5"/>
    </w:tbl>
    <w:p w14:paraId="6CBBBD09" w14:textId="77777777" w:rsidR="00340507" w:rsidRDefault="00340507" w:rsidP="00340507">
      <w:pPr>
        <w:spacing w:after="0" w:line="240" w:lineRule="auto"/>
        <w:ind w:firstLine="134"/>
        <w:jc w:val="both"/>
        <w:rPr>
          <w:rFonts w:ascii="Times New Roman" w:hAnsi="Times New Roman" w:cs="Times New Roman"/>
          <w:sz w:val="20"/>
          <w:szCs w:val="20"/>
        </w:rPr>
      </w:pPr>
    </w:p>
    <w:tbl>
      <w:tblPr>
        <w:tblW w:w="11071" w:type="dxa"/>
        <w:tblInd w:w="-426" w:type="dxa"/>
        <w:tblLook w:val="04A0" w:firstRow="1" w:lastRow="0" w:firstColumn="1" w:lastColumn="0" w:noHBand="0" w:noVBand="1"/>
      </w:tblPr>
      <w:tblGrid>
        <w:gridCol w:w="11071"/>
      </w:tblGrid>
      <w:tr w:rsidR="00340507" w:rsidRPr="00A24D70" w14:paraId="62B6993A" w14:textId="77777777" w:rsidTr="00A01D74">
        <w:trPr>
          <w:trHeight w:val="191"/>
        </w:trPr>
        <w:tc>
          <w:tcPr>
            <w:tcW w:w="11071" w:type="dxa"/>
            <w:tcBorders>
              <w:top w:val="nil"/>
              <w:left w:val="nil"/>
              <w:bottom w:val="nil"/>
              <w:right w:val="nil"/>
            </w:tcBorders>
            <w:shd w:val="clear" w:color="auto" w:fill="auto"/>
            <w:vAlign w:val="center"/>
            <w:hideMark/>
          </w:tcPr>
          <w:p w14:paraId="0D3C708D" w14:textId="0086A061" w:rsidR="00340507" w:rsidRPr="004507F5" w:rsidRDefault="00340507" w:rsidP="00943708">
            <w:pPr>
              <w:spacing w:after="0" w:line="240" w:lineRule="auto"/>
              <w:ind w:right="79"/>
              <w:rPr>
                <w:rFonts w:ascii="Times New Roman" w:eastAsia="Times New Roman" w:hAnsi="Times New Roman" w:cs="Times New Roman"/>
                <w:color w:val="000000"/>
                <w:lang w:eastAsia="ru-RU"/>
              </w:rPr>
            </w:pPr>
            <w:r w:rsidRPr="004507F5">
              <w:rPr>
                <w:rFonts w:ascii="Times New Roman" w:eastAsia="Times New Roman" w:hAnsi="Times New Roman" w:cs="Times New Roman"/>
                <w:color w:val="000000"/>
                <w:lang w:eastAsia="ru-RU"/>
              </w:rPr>
              <w:t xml:space="preserve">Цена за единицу </w:t>
            </w:r>
            <w:r w:rsidR="00943708">
              <w:rPr>
                <w:rFonts w:ascii="Times New Roman" w:eastAsia="Times New Roman" w:hAnsi="Times New Roman" w:cs="Times New Roman"/>
                <w:color w:val="000000"/>
                <w:lang w:eastAsia="ru-RU"/>
              </w:rPr>
              <w:t xml:space="preserve">услуг </w:t>
            </w:r>
            <w:r w:rsidRPr="004507F5">
              <w:rPr>
                <w:rFonts w:ascii="Times New Roman" w:eastAsia="Times New Roman" w:hAnsi="Times New Roman" w:cs="Times New Roman"/>
                <w:color w:val="000000"/>
                <w:lang w:eastAsia="ru-RU"/>
              </w:rPr>
              <w:t xml:space="preserve">сформирована исходя из учета среднего значения стоимости </w:t>
            </w:r>
            <w:r w:rsidR="006A0961">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 xml:space="preserve"> на момент проведения исследования рынка.</w:t>
            </w:r>
            <w:r w:rsidRPr="004507F5">
              <w:rPr>
                <w:rFonts w:ascii="Times New Roman" w:eastAsia="Times New Roman" w:hAnsi="Times New Roman" w:cs="Times New Roman"/>
                <w:color w:val="000000"/>
                <w:lang w:eastAsia="ru-RU"/>
              </w:rPr>
              <w:br/>
              <w:t xml:space="preserve">НМЦД = Ц ср * V, где Ц ср – средняя цена за единицу </w:t>
            </w:r>
            <w:r w:rsidR="00943708">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 xml:space="preserve">, V - количество </w:t>
            </w:r>
            <w:r w:rsidR="00943708">
              <w:rPr>
                <w:rFonts w:ascii="Times New Roman" w:eastAsia="Times New Roman" w:hAnsi="Times New Roman" w:cs="Times New Roman"/>
                <w:color w:val="000000"/>
                <w:lang w:eastAsia="ru-RU"/>
              </w:rPr>
              <w:t>услуг</w:t>
            </w:r>
            <w:r w:rsidRPr="004507F5">
              <w:rPr>
                <w:rFonts w:ascii="Times New Roman" w:eastAsia="Times New Roman" w:hAnsi="Times New Roman" w:cs="Times New Roman"/>
                <w:color w:val="000000"/>
                <w:lang w:eastAsia="ru-RU"/>
              </w:rPr>
              <w:t>.</w:t>
            </w:r>
          </w:p>
        </w:tc>
      </w:tr>
      <w:tr w:rsidR="00340507" w:rsidRPr="00A24D70" w14:paraId="76C12CF0" w14:textId="77777777" w:rsidTr="00A01D74">
        <w:trPr>
          <w:trHeight w:val="80"/>
        </w:trPr>
        <w:tc>
          <w:tcPr>
            <w:tcW w:w="11071" w:type="dxa"/>
            <w:tcBorders>
              <w:top w:val="nil"/>
              <w:left w:val="nil"/>
              <w:bottom w:val="nil"/>
              <w:right w:val="nil"/>
            </w:tcBorders>
            <w:shd w:val="clear" w:color="auto" w:fill="auto"/>
            <w:vAlign w:val="center"/>
            <w:hideMark/>
          </w:tcPr>
          <w:p w14:paraId="3E151506" w14:textId="77777777" w:rsidR="00943708" w:rsidRDefault="00943708" w:rsidP="00943708">
            <w:pPr>
              <w:spacing w:after="0" w:line="240" w:lineRule="auto"/>
              <w:ind w:right="79"/>
              <w:rPr>
                <w:rFonts w:ascii="Times New Roman" w:eastAsia="Times New Roman" w:hAnsi="Times New Roman" w:cs="Times New Roman"/>
                <w:lang w:eastAsia="ru-RU"/>
              </w:rPr>
            </w:pPr>
          </w:p>
          <w:p w14:paraId="12213544" w14:textId="4A43E6E3"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Таким образом, начальная (максимальная) цена договора составляет </w:t>
            </w:r>
            <w:r w:rsidR="00440037" w:rsidRPr="00440037">
              <w:rPr>
                <w:rFonts w:ascii="Times New Roman" w:eastAsia="Times New Roman" w:hAnsi="Times New Roman" w:cs="Times New Roman"/>
                <w:b/>
                <w:color w:val="000000"/>
                <w:sz w:val="20"/>
                <w:szCs w:val="20"/>
                <w:lang w:eastAsia="ru-RU"/>
              </w:rPr>
              <w:t>3 324 800</w:t>
            </w:r>
            <w:r w:rsidR="00440037" w:rsidRPr="006A0961">
              <w:rPr>
                <w:rFonts w:ascii="Times New Roman" w:eastAsia="Times New Roman" w:hAnsi="Times New Roman" w:cs="Times New Roman"/>
                <w:b/>
                <w:bCs/>
                <w:color w:val="000000" w:themeColor="text1"/>
                <w:lang w:eastAsia="ru-RU"/>
              </w:rPr>
              <w:t xml:space="preserve"> </w:t>
            </w:r>
            <w:r w:rsidR="006A0961" w:rsidRPr="006A0961">
              <w:rPr>
                <w:rFonts w:ascii="Times New Roman" w:eastAsia="Times New Roman" w:hAnsi="Times New Roman" w:cs="Times New Roman"/>
                <w:b/>
                <w:bCs/>
                <w:color w:val="000000" w:themeColor="text1"/>
                <w:lang w:eastAsia="ru-RU"/>
              </w:rPr>
              <w:t>(</w:t>
            </w:r>
            <w:r w:rsidR="00440037">
              <w:rPr>
                <w:rFonts w:ascii="Times New Roman" w:eastAsia="Times New Roman" w:hAnsi="Times New Roman" w:cs="Times New Roman"/>
                <w:b/>
                <w:bCs/>
                <w:color w:val="000000" w:themeColor="text1"/>
                <w:lang w:eastAsia="ru-RU"/>
              </w:rPr>
              <w:t>Три</w:t>
            </w:r>
            <w:r w:rsidR="006A0961" w:rsidRPr="006A0961">
              <w:rPr>
                <w:rFonts w:ascii="Times New Roman" w:eastAsia="Times New Roman" w:hAnsi="Times New Roman" w:cs="Times New Roman"/>
                <w:b/>
                <w:bCs/>
                <w:color w:val="000000" w:themeColor="text1"/>
                <w:lang w:eastAsia="ru-RU"/>
              </w:rPr>
              <w:t xml:space="preserve"> миллиона </w:t>
            </w:r>
            <w:r w:rsidR="00440037">
              <w:rPr>
                <w:rFonts w:ascii="Times New Roman" w:eastAsia="Times New Roman" w:hAnsi="Times New Roman" w:cs="Times New Roman"/>
                <w:b/>
                <w:bCs/>
                <w:color w:val="000000" w:themeColor="text1"/>
                <w:lang w:eastAsia="ru-RU"/>
              </w:rPr>
              <w:t xml:space="preserve">триста двадцать четыре </w:t>
            </w:r>
            <w:r w:rsidR="006A0961" w:rsidRPr="006A0961">
              <w:rPr>
                <w:rFonts w:ascii="Times New Roman" w:eastAsia="Times New Roman" w:hAnsi="Times New Roman" w:cs="Times New Roman"/>
                <w:b/>
                <w:bCs/>
                <w:color w:val="000000" w:themeColor="text1"/>
                <w:lang w:eastAsia="ru-RU"/>
              </w:rPr>
              <w:t>тысяч</w:t>
            </w:r>
            <w:r w:rsidR="00440037">
              <w:rPr>
                <w:rFonts w:ascii="Times New Roman" w:eastAsia="Times New Roman" w:hAnsi="Times New Roman" w:cs="Times New Roman"/>
                <w:b/>
                <w:bCs/>
                <w:color w:val="000000" w:themeColor="text1"/>
                <w:lang w:eastAsia="ru-RU"/>
              </w:rPr>
              <w:t>и</w:t>
            </w:r>
            <w:r w:rsidR="006A0961" w:rsidRPr="006A0961">
              <w:rPr>
                <w:rFonts w:ascii="Times New Roman" w:eastAsia="Times New Roman" w:hAnsi="Times New Roman" w:cs="Times New Roman"/>
                <w:b/>
                <w:bCs/>
                <w:color w:val="000000" w:themeColor="text1"/>
                <w:lang w:eastAsia="ru-RU"/>
              </w:rPr>
              <w:t xml:space="preserve"> </w:t>
            </w:r>
            <w:r w:rsidR="00440037">
              <w:rPr>
                <w:rFonts w:ascii="Times New Roman" w:eastAsia="Times New Roman" w:hAnsi="Times New Roman" w:cs="Times New Roman"/>
                <w:b/>
                <w:bCs/>
                <w:color w:val="000000" w:themeColor="text1"/>
                <w:lang w:eastAsia="ru-RU"/>
              </w:rPr>
              <w:t>восемьсот</w:t>
            </w:r>
            <w:r w:rsidR="006A0961" w:rsidRPr="006A0961">
              <w:rPr>
                <w:rFonts w:ascii="Times New Roman" w:eastAsia="Times New Roman" w:hAnsi="Times New Roman" w:cs="Times New Roman"/>
                <w:b/>
                <w:bCs/>
                <w:color w:val="000000" w:themeColor="text1"/>
                <w:lang w:eastAsia="ru-RU"/>
              </w:rPr>
              <w:t>)</w:t>
            </w:r>
            <w:r w:rsidR="00440037">
              <w:rPr>
                <w:rFonts w:ascii="Times New Roman" w:eastAsia="Times New Roman" w:hAnsi="Times New Roman" w:cs="Times New Roman"/>
                <w:b/>
                <w:bCs/>
                <w:color w:val="000000" w:themeColor="text1"/>
                <w:lang w:eastAsia="ru-RU"/>
              </w:rPr>
              <w:t xml:space="preserve"> рублей</w:t>
            </w:r>
            <w:r w:rsidR="006A0961" w:rsidRPr="006A0961">
              <w:rPr>
                <w:rFonts w:ascii="Times New Roman" w:eastAsia="Times New Roman" w:hAnsi="Times New Roman" w:cs="Times New Roman"/>
                <w:b/>
                <w:bCs/>
                <w:color w:val="000000" w:themeColor="text1"/>
                <w:lang w:eastAsia="ru-RU"/>
              </w:rPr>
              <w:t xml:space="preserve"> </w:t>
            </w:r>
            <w:r w:rsidR="00440037">
              <w:rPr>
                <w:rFonts w:ascii="Times New Roman" w:eastAsia="Times New Roman" w:hAnsi="Times New Roman" w:cs="Times New Roman"/>
                <w:b/>
                <w:bCs/>
                <w:color w:val="000000" w:themeColor="text1"/>
                <w:lang w:eastAsia="ru-RU"/>
              </w:rPr>
              <w:t>0</w:t>
            </w:r>
            <w:r w:rsidR="006A0961" w:rsidRPr="006A0961">
              <w:rPr>
                <w:rFonts w:ascii="Times New Roman" w:eastAsia="Times New Roman" w:hAnsi="Times New Roman" w:cs="Times New Roman"/>
                <w:b/>
                <w:bCs/>
                <w:color w:val="000000" w:themeColor="text1"/>
                <w:lang w:eastAsia="ru-RU"/>
              </w:rPr>
              <w:t>0 копеек</w:t>
            </w:r>
            <w:r w:rsidR="006A0961">
              <w:rPr>
                <w:rFonts w:ascii="Times New Roman" w:eastAsia="Times New Roman" w:hAnsi="Times New Roman" w:cs="Times New Roman"/>
                <w:b/>
                <w:bCs/>
                <w:color w:val="000000" w:themeColor="text1"/>
                <w:lang w:eastAsia="ru-RU"/>
              </w:rPr>
              <w:t>.</w:t>
            </w:r>
          </w:p>
          <w:p w14:paraId="1F053A76" w14:textId="11145DB3"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Все показатели, требования, условные обозначения и терминология, касающиеся характеристик объекта закупки, установлены в соответствии с потребностями Заказчика и являются широко используемыми на современном рынке данного вида </w:t>
            </w:r>
            <w:r w:rsidR="009F5416">
              <w:rPr>
                <w:rFonts w:ascii="Times New Roman" w:eastAsia="Times New Roman" w:hAnsi="Times New Roman" w:cs="Times New Roman"/>
                <w:lang w:eastAsia="ru-RU"/>
              </w:rPr>
              <w:t>услуг</w:t>
            </w:r>
            <w:r w:rsidRPr="004507F5">
              <w:rPr>
                <w:rFonts w:ascii="Times New Roman" w:eastAsia="Times New Roman" w:hAnsi="Times New Roman" w:cs="Times New Roman"/>
                <w:lang w:eastAsia="ru-RU"/>
              </w:rPr>
              <w:t>.</w:t>
            </w:r>
          </w:p>
          <w:p w14:paraId="7184268A" w14:textId="77777777" w:rsidR="00943708" w:rsidRDefault="00943708" w:rsidP="00943708">
            <w:pPr>
              <w:spacing w:after="0" w:line="240" w:lineRule="auto"/>
              <w:ind w:right="79"/>
              <w:rPr>
                <w:rFonts w:ascii="Times New Roman" w:eastAsia="Times New Roman" w:hAnsi="Times New Roman" w:cs="Times New Roman"/>
                <w:lang w:eastAsia="ru-RU"/>
              </w:rPr>
            </w:pPr>
          </w:p>
          <w:p w14:paraId="26A082A8" w14:textId="49D45315" w:rsidR="00340507" w:rsidRPr="004507F5" w:rsidRDefault="00340507" w:rsidP="00943708">
            <w:pPr>
              <w:spacing w:after="0" w:line="240" w:lineRule="auto"/>
              <w:ind w:right="79"/>
              <w:rPr>
                <w:rFonts w:ascii="Times New Roman" w:eastAsia="Times New Roman" w:hAnsi="Times New Roman" w:cs="Times New Roman"/>
                <w:lang w:eastAsia="ru-RU"/>
              </w:rPr>
            </w:pPr>
            <w:r w:rsidRPr="004507F5">
              <w:rPr>
                <w:rFonts w:ascii="Times New Roman" w:eastAsia="Times New Roman" w:hAnsi="Times New Roman" w:cs="Times New Roman"/>
                <w:lang w:eastAsia="ru-RU"/>
              </w:rPr>
              <w:t xml:space="preserve">Начальная (максимальная) цена договора сформирована исходя из учета минимальной цены за </w:t>
            </w:r>
            <w:r w:rsidR="00943708" w:rsidRPr="00943708">
              <w:rPr>
                <w:rFonts w:ascii="Times New Roman" w:eastAsia="Times New Roman" w:hAnsi="Times New Roman" w:cs="Times New Roman"/>
                <w:lang w:eastAsia="ru-RU"/>
              </w:rPr>
              <w:t>оказанны</w:t>
            </w:r>
            <w:r w:rsidR="00943708">
              <w:rPr>
                <w:rFonts w:ascii="Times New Roman" w:eastAsia="Times New Roman" w:hAnsi="Times New Roman" w:cs="Times New Roman"/>
                <w:lang w:eastAsia="ru-RU"/>
              </w:rPr>
              <w:t>е</w:t>
            </w:r>
            <w:r w:rsidR="00943708" w:rsidRPr="00943708">
              <w:rPr>
                <w:rFonts w:ascii="Times New Roman" w:eastAsia="Times New Roman" w:hAnsi="Times New Roman" w:cs="Times New Roman"/>
                <w:lang w:eastAsia="ru-RU"/>
              </w:rPr>
              <w:t xml:space="preserve"> Услуг</w:t>
            </w:r>
            <w:r w:rsidR="00943708">
              <w:rPr>
                <w:rFonts w:ascii="Times New Roman" w:eastAsia="Times New Roman" w:hAnsi="Times New Roman" w:cs="Times New Roman"/>
                <w:lang w:eastAsia="ru-RU"/>
              </w:rPr>
              <w:t>и</w:t>
            </w:r>
            <w:r w:rsidR="00943708" w:rsidRPr="00943708">
              <w:rPr>
                <w:rFonts w:ascii="Times New Roman" w:eastAsia="Times New Roman" w:hAnsi="Times New Roman" w:cs="Times New Roman"/>
                <w:lang w:eastAsia="ru-RU"/>
              </w:rPr>
              <w:t xml:space="preserve"> (цена Договора) </w:t>
            </w:r>
            <w:r w:rsidR="00943708">
              <w:rPr>
                <w:rFonts w:ascii="Times New Roman" w:eastAsia="Times New Roman" w:hAnsi="Times New Roman" w:cs="Times New Roman"/>
                <w:lang w:eastAsia="ru-RU"/>
              </w:rPr>
              <w:t xml:space="preserve">и </w:t>
            </w:r>
            <w:r w:rsidR="00943708" w:rsidRPr="00943708">
              <w:rPr>
                <w:rFonts w:ascii="Times New Roman" w:eastAsia="Times New Roman" w:hAnsi="Times New Roman" w:cs="Times New Roman"/>
                <w:lang w:eastAsia="ru-RU"/>
              </w:rPr>
              <w:t xml:space="preserve">включает в себя сумму всех расходов, которые может понести Исполнитель в процессе оказания услуг по настоящему Договору.  </w:t>
            </w:r>
          </w:p>
        </w:tc>
      </w:tr>
    </w:tbl>
    <w:p w14:paraId="7800782D" w14:textId="77777777" w:rsidR="00340507" w:rsidRPr="00786C04" w:rsidRDefault="00340507" w:rsidP="00943708">
      <w:pPr>
        <w:widowControl w:val="0"/>
        <w:autoSpaceDE w:val="0"/>
        <w:autoSpaceDN w:val="0"/>
        <w:adjustRightInd w:val="0"/>
        <w:spacing w:after="0" w:line="240" w:lineRule="auto"/>
        <w:jc w:val="both"/>
        <w:rPr>
          <w:rFonts w:ascii="Times New Roman" w:eastAsia="Times New Roman" w:hAnsi="Times New Roman" w:cs="Times New Roman"/>
          <w:kern w:val="24"/>
          <w:lang w:eastAsia="ru-RU"/>
        </w:rPr>
      </w:pPr>
    </w:p>
    <w:sectPr w:rsidR="00340507" w:rsidRPr="00786C04" w:rsidSect="00AF5F00">
      <w:footerReference w:type="even" r:id="rId32"/>
      <w:pgSz w:w="11906" w:h="16838" w:code="9"/>
      <w:pgMar w:top="709" w:right="567" w:bottom="56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6C26E" w14:textId="77777777" w:rsidR="00986162" w:rsidRDefault="00986162" w:rsidP="00D14B8C">
      <w:pPr>
        <w:spacing w:after="0" w:line="240" w:lineRule="auto"/>
      </w:pPr>
      <w:r>
        <w:separator/>
      </w:r>
    </w:p>
  </w:endnote>
  <w:endnote w:type="continuationSeparator" w:id="0">
    <w:p w14:paraId="775B57A3" w14:textId="77777777" w:rsidR="00986162" w:rsidRDefault="00986162" w:rsidP="00D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ЮЎм§Ў?Ўм§А?§Ю???Ўм§А?"/>
    <w:panose1 w:val="02010600030101010101"/>
    <w:charset w:val="86"/>
    <w:family w:val="auto"/>
    <w:pitch w:val="variable"/>
    <w:sig w:usb0="00000003" w:usb1="288F0000" w:usb2="00000016" w:usb3="00000000" w:csb0="00040001" w:csb1="00000000"/>
  </w:font>
  <w:font w:name="Mangal">
    <w:altName w:val="Courier New"/>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Droid Sans Fallback">
    <w:panose1 w:val="00000000000000000000"/>
    <w:charset w:val="00"/>
    <w:family w:val="roman"/>
    <w:notTrueType/>
    <w:pitch w:val="default"/>
  </w:font>
  <w:font w:name="FreeSans">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CFD4" w14:textId="77777777" w:rsidR="00ED6305" w:rsidRDefault="00ED6305" w:rsidP="00D14B8C">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4CBCD83" w14:textId="77777777" w:rsidR="00ED6305" w:rsidRDefault="00ED6305" w:rsidP="00D14B8C">
    <w:pPr>
      <w:pStyle w:val="af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7E59E" w14:textId="77777777" w:rsidR="00986162" w:rsidRDefault="00986162" w:rsidP="00D14B8C">
      <w:pPr>
        <w:spacing w:after="0" w:line="240" w:lineRule="auto"/>
      </w:pPr>
      <w:r>
        <w:separator/>
      </w:r>
    </w:p>
  </w:footnote>
  <w:footnote w:type="continuationSeparator" w:id="0">
    <w:p w14:paraId="3CB31EA5" w14:textId="77777777" w:rsidR="00986162" w:rsidRDefault="00986162" w:rsidP="00D14B8C">
      <w:pPr>
        <w:spacing w:after="0" w:line="240" w:lineRule="auto"/>
      </w:pPr>
      <w:r>
        <w:continuationSeparator/>
      </w:r>
    </w:p>
  </w:footnote>
  <w:footnote w:id="1">
    <w:p w14:paraId="6C98F416" w14:textId="77777777" w:rsidR="00ED6305" w:rsidRPr="001C0754" w:rsidRDefault="00ED6305" w:rsidP="00B3273B">
      <w:pPr>
        <w:pStyle w:val="35"/>
        <w:ind w:left="0"/>
        <w:rPr>
          <w:kern w:val="24"/>
          <w:sz w:val="20"/>
        </w:rPr>
      </w:pPr>
      <w:r w:rsidRPr="009B0F7E">
        <w:rPr>
          <w:rStyle w:val="a4"/>
          <w:sz w:val="16"/>
        </w:rPr>
        <w:footnoteRef/>
      </w:r>
      <w:r w:rsidRPr="009B0F7E">
        <w:rPr>
          <w:sz w:val="16"/>
        </w:rPr>
        <w:t xml:space="preserve"> </w:t>
      </w:r>
      <w:r w:rsidRPr="009B0F7E">
        <w:rPr>
          <w:kern w:val="24"/>
          <w:sz w:val="16"/>
        </w:rPr>
        <w:t>Предоставить соответственно либо документы, подтверждающие наличие не менее 1 (одного) специалиста, обладающего удостоверением по электробезопасности с группой допуска не ниже III (копия трудового / гражданско-правового договора, копия трудовой книжки, копия приказа о приеме на работу, копия удостоверения и т.п.); копии документов, подтверждающих наличие не менее 5 (пяти) специалистов, проходивших обучение и / или повышение квалификация по образовательным программам в области мероприятий по гражданской обороне, мероприятий по предупреждению чрезвычайных ситуаций природного и техногенного характера, включая СМИС, и имеющих соответствующие дипломы и /или свидетельства, удостоверения государственного образца о специальной подготовке (повышении квалификации) (копии трудовых / гражданско-правовых договоров и соответствующих дипломов и /или свидетельств, удостоверений государственного образца о специальной подготовке (повышении квалификации), копии трудовой книжки, копии приказа о приеме на работу).</w:t>
      </w:r>
    </w:p>
  </w:footnote>
  <w:footnote w:id="2">
    <w:p w14:paraId="164FEDAD" w14:textId="77777777" w:rsidR="00ED6305" w:rsidRPr="00A354F6" w:rsidRDefault="00ED6305" w:rsidP="00D23DF6">
      <w:pPr>
        <w:pStyle w:val="ab"/>
        <w:jc w:val="both"/>
        <w:rPr>
          <w:vertAlign w:val="superscript"/>
        </w:rPr>
      </w:pPr>
      <w:r w:rsidRPr="00A354F6">
        <w:rPr>
          <w:rStyle w:val="a4"/>
        </w:rPr>
        <w:footnoteRef/>
      </w:r>
      <w:r w:rsidRPr="00A354F6">
        <w:rPr>
          <w:vertAlign w:val="superscript"/>
        </w:rPr>
        <w:t xml:space="preserve"> Стоимость оказанных услуг в соответствии с документами, подтверждающими возникновение обязательств и их надлежащее исполнение.</w:t>
      </w:r>
    </w:p>
  </w:footnote>
  <w:footnote w:id="3">
    <w:p w14:paraId="135DCBD5" w14:textId="77777777" w:rsidR="00ED6305" w:rsidRPr="00A354F6" w:rsidRDefault="00ED6305" w:rsidP="00D23DF6">
      <w:pPr>
        <w:pStyle w:val="ab"/>
        <w:jc w:val="both"/>
      </w:pPr>
      <w:r w:rsidRPr="00A354F6">
        <w:rPr>
          <w:rStyle w:val="a4"/>
          <w:sz w:val="18"/>
          <w:szCs w:val="18"/>
        </w:rPr>
        <w:footnoteRef/>
      </w:r>
      <w:r w:rsidRPr="00A354F6">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4">
    <w:p w14:paraId="106176E2" w14:textId="77777777" w:rsidR="00ED6305" w:rsidRPr="00D23DF6" w:rsidRDefault="00ED6305" w:rsidP="00D23DF6">
      <w:pPr>
        <w:pStyle w:val="ab"/>
        <w:jc w:val="both"/>
        <w:rPr>
          <w:sz w:val="18"/>
          <w:szCs w:val="18"/>
        </w:rPr>
      </w:pPr>
      <w:r w:rsidRPr="00D23DF6">
        <w:rPr>
          <w:rStyle w:val="a4"/>
          <w:sz w:val="18"/>
          <w:szCs w:val="18"/>
        </w:rPr>
        <w:footnoteRef/>
      </w:r>
      <w:r w:rsidRPr="00D23DF6">
        <w:rPr>
          <w:sz w:val="18"/>
          <w:szCs w:val="18"/>
        </w:rPr>
        <w:t xml:space="preserve"> Комиссия при рассмотрении и оценки предложения Участника закупки принимает во внимания только те сведения, которые подтверждены документами, подтверждающими возникновение обязательств и их надлежащее исполнение (копии контрактов, договоров и актов приема-передачи и др.).</w:t>
      </w:r>
    </w:p>
  </w:footnote>
  <w:footnote w:id="5">
    <w:p w14:paraId="061A810A" w14:textId="77777777" w:rsidR="00ED6305" w:rsidRPr="00D23DF6" w:rsidRDefault="00ED6305" w:rsidP="00D23DF6">
      <w:pPr>
        <w:pStyle w:val="ab"/>
        <w:jc w:val="both"/>
        <w:rPr>
          <w:sz w:val="18"/>
          <w:szCs w:val="18"/>
        </w:rPr>
      </w:pPr>
      <w:r w:rsidRPr="00D23DF6">
        <w:rPr>
          <w:rStyle w:val="a4"/>
          <w:sz w:val="18"/>
          <w:szCs w:val="18"/>
        </w:rPr>
        <w:footnoteRef/>
      </w:r>
      <w:r w:rsidRPr="00D23DF6">
        <w:rPr>
          <w:sz w:val="18"/>
          <w:szCs w:val="18"/>
        </w:rPr>
        <w:t xml:space="preserve"> Объем оказанных услуг, подтвержденных актами приема-передачи и др.</w:t>
      </w:r>
    </w:p>
  </w:footnote>
  <w:footnote w:id="6">
    <w:p w14:paraId="41D5144E" w14:textId="77777777" w:rsidR="00ED6305" w:rsidRPr="00A354F6" w:rsidRDefault="00ED6305" w:rsidP="00D23DF6">
      <w:pPr>
        <w:pStyle w:val="ab"/>
        <w:jc w:val="both"/>
      </w:pPr>
      <w:r w:rsidRPr="00A354F6">
        <w:rPr>
          <w:rStyle w:val="a4"/>
          <w:sz w:val="18"/>
          <w:szCs w:val="18"/>
        </w:rPr>
        <w:footnoteRef/>
      </w:r>
      <w:r w:rsidRPr="00A354F6">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 w:id="7">
    <w:p w14:paraId="2678CC9A" w14:textId="77777777" w:rsidR="00ED6305" w:rsidRPr="00F20EFE" w:rsidRDefault="00ED6305" w:rsidP="00D23DF6">
      <w:pPr>
        <w:pStyle w:val="ab"/>
        <w:jc w:val="both"/>
      </w:pPr>
      <w:r w:rsidRPr="00F20EFE">
        <w:rPr>
          <w:rStyle w:val="a4"/>
          <w:sz w:val="18"/>
          <w:szCs w:val="18"/>
        </w:rPr>
        <w:footnoteRef/>
      </w:r>
      <w:r w:rsidRPr="00F20EFE">
        <w:rPr>
          <w:sz w:val="18"/>
          <w:szCs w:val="18"/>
        </w:rPr>
        <w:t xml:space="preserve"> Подпись ставится если штатным расписанием предусмотрена должность главного бухгалтера либо полномочия главного бухгалтера возложены приказом.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D066C9E"/>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00F87F92"/>
    <w:lvl w:ilvl="0">
      <w:start w:val="1"/>
      <w:numFmt w:val="bullet"/>
      <w:pStyle w:val="a"/>
      <w:lvlText w:val=""/>
      <w:lvlJc w:val="left"/>
      <w:pPr>
        <w:tabs>
          <w:tab w:val="num" w:pos="360"/>
        </w:tabs>
        <w:ind w:left="360" w:hanging="360"/>
      </w:pPr>
      <w:rPr>
        <w:rFonts w:ascii="Symbol" w:hAnsi="Symbol" w:hint="default"/>
      </w:rPr>
    </w:lvl>
  </w:abstractNum>
  <w:abstractNum w:abstractNumId="2">
    <w:nsid w:val="03871196"/>
    <w:multiLevelType w:val="multilevel"/>
    <w:tmpl w:val="9198E0A4"/>
    <w:styleLink w:val="WW8Num10"/>
    <w:lvl w:ilvl="0">
      <w:start w:val="1"/>
      <w:numFmt w:val="decimal"/>
      <w:lvlText w:val="%1."/>
      <w:lvlJc w:val="left"/>
      <w:pPr>
        <w:ind w:left="961" w:hanging="360"/>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3">
    <w:nsid w:val="03F926DD"/>
    <w:multiLevelType w:val="hybridMultilevel"/>
    <w:tmpl w:val="499688F4"/>
    <w:lvl w:ilvl="0" w:tplc="259A073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524AA"/>
    <w:multiLevelType w:val="hybridMultilevel"/>
    <w:tmpl w:val="9B84A358"/>
    <w:lvl w:ilvl="0" w:tplc="0419000F">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0FB55065"/>
    <w:multiLevelType w:val="hybridMultilevel"/>
    <w:tmpl w:val="A4D8801E"/>
    <w:lvl w:ilvl="0" w:tplc="FFFFFFFF">
      <w:start w:val="1"/>
      <w:numFmt w:val="decimal"/>
      <w:lvlText w:val="%1."/>
      <w:lvlJc w:val="left"/>
      <w:pPr>
        <w:tabs>
          <w:tab w:val="num" w:pos="900"/>
        </w:tabs>
        <w:ind w:left="900" w:hanging="90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6">
    <w:nsid w:val="10D20500"/>
    <w:multiLevelType w:val="multilevel"/>
    <w:tmpl w:val="1E3EA582"/>
    <w:lvl w:ilvl="0">
      <w:start w:val="1"/>
      <w:numFmt w:val="decimal"/>
      <w:lvlText w:val="%1."/>
      <w:lvlJc w:val="left"/>
      <w:pPr>
        <w:ind w:left="720" w:hanging="360"/>
      </w:pPr>
      <w:rPr>
        <w:rFonts w:hint="default"/>
      </w:rPr>
    </w:lvl>
    <w:lvl w:ilvl="1">
      <w:start w:val="1"/>
      <w:numFmt w:val="decimal"/>
      <w:isLgl/>
      <w:lvlText w:val="%1.%2."/>
      <w:lvlJc w:val="left"/>
      <w:pPr>
        <w:ind w:left="1557" w:hanging="990"/>
      </w:pPr>
      <w:rPr>
        <w:rFonts w:hint="default"/>
      </w:rPr>
    </w:lvl>
    <w:lvl w:ilvl="2">
      <w:start w:val="1"/>
      <w:numFmt w:val="decimal"/>
      <w:isLgl/>
      <w:lvlText w:val="%1.%2.%3."/>
      <w:lvlJc w:val="left"/>
      <w:pPr>
        <w:ind w:left="1764" w:hanging="990"/>
      </w:pPr>
      <w:rPr>
        <w:rFonts w:hint="default"/>
      </w:rPr>
    </w:lvl>
    <w:lvl w:ilvl="3">
      <w:start w:val="1"/>
      <w:numFmt w:val="decimal"/>
      <w:isLgl/>
      <w:lvlText w:val="%1.%2.%3.%4."/>
      <w:lvlJc w:val="left"/>
      <w:pPr>
        <w:ind w:left="1971" w:hanging="99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nsid w:val="119D6E7A"/>
    <w:multiLevelType w:val="multilevel"/>
    <w:tmpl w:val="2BC4544A"/>
    <w:lvl w:ilvl="0">
      <w:start w:val="1"/>
      <w:numFmt w:val="none"/>
      <w:pStyle w:val="1"/>
      <w:suff w:val="nothing"/>
      <w:lvlText w:val=""/>
      <w:lvlJc w:val="left"/>
      <w:pPr>
        <w:ind w:left="432" w:hanging="432"/>
      </w:pPr>
      <w:rPr>
        <w:rFonts w:cs="Times New Roman"/>
      </w:rPr>
    </w:lvl>
    <w:lvl w:ilvl="1">
      <w:start w:val="1"/>
      <w:numFmt w:val="none"/>
      <w:pStyle w:val="2"/>
      <w:suff w:val="nothing"/>
      <w:lvlText w:val=""/>
      <w:lvlJc w:val="left"/>
      <w:pPr>
        <w:ind w:left="576" w:hanging="576"/>
      </w:pPr>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8">
    <w:nsid w:val="14123256"/>
    <w:multiLevelType w:val="multilevel"/>
    <w:tmpl w:val="B3B47C40"/>
    <w:lvl w:ilvl="0">
      <w:start w:val="1"/>
      <w:numFmt w:val="decimal"/>
      <w:lvlText w:val="%1."/>
      <w:lvlJc w:val="left"/>
      <w:pPr>
        <w:tabs>
          <w:tab w:val="num" w:pos="624"/>
        </w:tabs>
        <w:ind w:left="624" w:hanging="624"/>
      </w:pPr>
      <w:rPr>
        <w:rFonts w:cs="Times New Roman" w:hint="default"/>
      </w:rPr>
    </w:lvl>
    <w:lvl w:ilvl="1">
      <w:start w:val="2"/>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571"/>
        </w:tabs>
        <w:ind w:left="1571"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15B330B0"/>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720"/>
        </w:tabs>
        <w:ind w:left="720"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0">
    <w:nsid w:val="189C5F80"/>
    <w:multiLevelType w:val="hybridMultilevel"/>
    <w:tmpl w:val="EC1A5F0A"/>
    <w:lvl w:ilvl="0" w:tplc="714276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75BEE"/>
    <w:multiLevelType w:val="multilevel"/>
    <w:tmpl w:val="56EAB40C"/>
    <w:lvl w:ilvl="0">
      <w:start w:val="1"/>
      <w:numFmt w:val="decimal"/>
      <w:pStyle w:val="-1"/>
      <w:lvlText w:val="%1"/>
      <w:lvlJc w:val="left"/>
      <w:pPr>
        <w:tabs>
          <w:tab w:val="num" w:pos="360"/>
        </w:tabs>
        <w:ind w:left="57" w:hanging="57"/>
      </w:pPr>
      <w:rPr>
        <w:rFonts w:cs="Times New Roman"/>
        <w:bCs w:val="0"/>
        <w:i w:val="0"/>
        <w:iCs w:val="0"/>
        <w:caps/>
        <w:strike w:val="0"/>
        <w:dstrike w:val="0"/>
        <w:vanish w:val="0"/>
        <w:color w:val="000000"/>
        <w:spacing w:val="0"/>
        <w:kern w:val="0"/>
        <w:position w:val="0"/>
        <w:sz w:val="20"/>
        <w:szCs w:val="20"/>
        <w:u w:val="none"/>
        <w:effect w:val="none"/>
        <w:vertAlign w:val="baseline"/>
      </w:rPr>
    </w:lvl>
    <w:lvl w:ilvl="1">
      <w:start w:val="1"/>
      <w:numFmt w:val="decimal"/>
      <w:lvlText w:val="%1.%2"/>
      <w:lvlJc w:val="left"/>
      <w:pPr>
        <w:tabs>
          <w:tab w:val="num" w:pos="213"/>
        </w:tabs>
        <w:ind w:left="1361" w:hanging="1361"/>
      </w:pPr>
      <w:rPr>
        <w:rFonts w:ascii="Verdana" w:hAnsi="Verdana" w:cs="Times New Roman" w:hint="default"/>
        <w:b w:val="0"/>
        <w:i w:val="0"/>
        <w:caps w:val="0"/>
        <w:color w:val="auto"/>
        <w:sz w:val="20"/>
        <w:szCs w:val="20"/>
      </w:rPr>
    </w:lvl>
    <w:lvl w:ilvl="2">
      <w:start w:val="1"/>
      <w:numFmt w:val="decimal"/>
      <w:lvlText w:val="%1.%2.%3"/>
      <w:lvlJc w:val="left"/>
      <w:pPr>
        <w:tabs>
          <w:tab w:val="num" w:pos="426"/>
        </w:tabs>
        <w:ind w:left="1361" w:hanging="1361"/>
      </w:pPr>
      <w:rPr>
        <w:rFonts w:cs="Times New Roman"/>
        <w:bCs w:val="0"/>
        <w:i w:val="0"/>
        <w:iCs w:val="0"/>
        <w:smallCaps w:val="0"/>
        <w:strike w:val="0"/>
        <w:dstrike w:val="0"/>
        <w:vanish w:val="0"/>
        <w:color w:val="000000"/>
        <w:spacing w:val="0"/>
        <w:kern w:val="0"/>
        <w:position w:val="0"/>
        <w:sz w:val="20"/>
        <w:szCs w:val="20"/>
        <w:u w:val="none"/>
        <w:effect w:val="none"/>
        <w:vertAlign w:val="baseline"/>
      </w:rPr>
    </w:lvl>
    <w:lvl w:ilvl="3">
      <w:start w:val="1"/>
      <w:numFmt w:val="decimal"/>
      <w:lvlText w:val="%1.%2.%3.%4"/>
      <w:lvlJc w:val="left"/>
      <w:pPr>
        <w:tabs>
          <w:tab w:val="num" w:pos="279"/>
        </w:tabs>
        <w:ind w:left="1361" w:hanging="1361"/>
      </w:pPr>
      <w:rPr>
        <w:rFonts w:cs="Times New Roman"/>
        <w:bCs w:val="0"/>
        <w:i w:val="0"/>
        <w:iCs w:val="0"/>
        <w:smallCaps w:val="0"/>
        <w:strike w:val="0"/>
        <w:dstrike w:val="0"/>
        <w:vanish w:val="0"/>
        <w:color w:val="000000"/>
        <w:spacing w:val="0"/>
        <w:kern w:val="0"/>
        <w:position w:val="0"/>
        <w:sz w:val="20"/>
        <w:szCs w:val="20"/>
        <w:u w:val="none"/>
        <w:effect w:val="none"/>
        <w:vertAlign w:val="baseline"/>
      </w:rPr>
    </w:lvl>
    <w:lvl w:ilvl="4">
      <w:start w:val="1"/>
      <w:numFmt w:val="bullet"/>
      <w:lvlText w:val=""/>
      <w:lvlJc w:val="left"/>
      <w:pPr>
        <w:tabs>
          <w:tab w:val="num" w:pos="492"/>
        </w:tabs>
        <w:ind w:left="1361" w:hanging="1361"/>
      </w:pPr>
      <w:rPr>
        <w:rFonts w:ascii="Symbol" w:hAnsi="Symbol" w:hint="default"/>
      </w:rPr>
    </w:lvl>
    <w:lvl w:ilvl="5">
      <w:start w:val="1"/>
      <w:numFmt w:val="decimal"/>
      <w:lvlText w:val="%1.%2.%3.%4.%5.%6"/>
      <w:lvlJc w:val="left"/>
      <w:pPr>
        <w:tabs>
          <w:tab w:val="num" w:pos="345"/>
        </w:tabs>
        <w:ind w:left="1361" w:hanging="1361"/>
      </w:pPr>
      <w:rPr>
        <w:rFonts w:cs="Times New Roman"/>
      </w:rPr>
    </w:lvl>
    <w:lvl w:ilvl="6">
      <w:start w:val="1"/>
      <w:numFmt w:val="decimal"/>
      <w:lvlText w:val="%1.%2.%3.%4.%5.%6.%7"/>
      <w:lvlJc w:val="left"/>
      <w:pPr>
        <w:tabs>
          <w:tab w:val="num" w:pos="558"/>
        </w:tabs>
        <w:ind w:left="558" w:hanging="1440"/>
      </w:pPr>
      <w:rPr>
        <w:rFonts w:cs="Times New Roman"/>
      </w:rPr>
    </w:lvl>
    <w:lvl w:ilvl="7">
      <w:start w:val="1"/>
      <w:numFmt w:val="decimal"/>
      <w:lvlText w:val="%1.%2.%3.%4.%5.%6.%7.%8"/>
      <w:lvlJc w:val="left"/>
      <w:pPr>
        <w:tabs>
          <w:tab w:val="num" w:pos="411"/>
        </w:tabs>
        <w:ind w:left="411" w:hanging="1440"/>
      </w:pPr>
      <w:rPr>
        <w:rFonts w:cs="Times New Roman"/>
      </w:rPr>
    </w:lvl>
    <w:lvl w:ilvl="8">
      <w:start w:val="1"/>
      <w:numFmt w:val="decimal"/>
      <w:lvlText w:val="%1.%2.%3.%4.%5.%6.%7.%8.%9"/>
      <w:lvlJc w:val="left"/>
      <w:pPr>
        <w:tabs>
          <w:tab w:val="num" w:pos="624"/>
        </w:tabs>
        <w:ind w:left="624" w:hanging="1800"/>
      </w:pPr>
      <w:rPr>
        <w:rFonts w:cs="Times New Roman"/>
      </w:rPr>
    </w:lvl>
  </w:abstractNum>
  <w:abstractNum w:abstractNumId="12">
    <w:nsid w:val="1E6E24D0"/>
    <w:multiLevelType w:val="multilevel"/>
    <w:tmpl w:val="CDF0F432"/>
    <w:lvl w:ilvl="0">
      <w:start w:val="1"/>
      <w:numFmt w:val="decimal"/>
      <w:lvlText w:val="%1."/>
      <w:lvlJc w:val="left"/>
      <w:pPr>
        <w:ind w:left="502" w:hanging="360"/>
      </w:pPr>
      <w:rPr>
        <w:rFonts w:cs="Times New Roman"/>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241E428B"/>
    <w:multiLevelType w:val="hybridMultilevel"/>
    <w:tmpl w:val="66C4DD5A"/>
    <w:lvl w:ilvl="0" w:tplc="81E80D24">
      <w:start w:val="1"/>
      <w:numFmt w:val="decimal"/>
      <w:lvlText w:val="%1."/>
      <w:lvlJc w:val="left"/>
      <w:pPr>
        <w:tabs>
          <w:tab w:val="num" w:pos="720"/>
        </w:tabs>
        <w:ind w:left="720" w:hanging="360"/>
      </w:pPr>
      <w:rPr>
        <w:rFonts w:cs="Times New Roman"/>
      </w:rPr>
    </w:lvl>
    <w:lvl w:ilvl="1" w:tplc="94D88566">
      <w:numFmt w:val="none"/>
      <w:lvlText w:val=""/>
      <w:lvlJc w:val="left"/>
      <w:pPr>
        <w:tabs>
          <w:tab w:val="num" w:pos="360"/>
        </w:tabs>
      </w:pPr>
    </w:lvl>
    <w:lvl w:ilvl="2" w:tplc="299EF5B2">
      <w:numFmt w:val="none"/>
      <w:lvlText w:val=""/>
      <w:lvlJc w:val="left"/>
      <w:pPr>
        <w:tabs>
          <w:tab w:val="num" w:pos="360"/>
        </w:tabs>
      </w:pPr>
    </w:lvl>
    <w:lvl w:ilvl="3" w:tplc="5E6A62BC">
      <w:numFmt w:val="none"/>
      <w:lvlText w:val=""/>
      <w:lvlJc w:val="left"/>
      <w:pPr>
        <w:tabs>
          <w:tab w:val="num" w:pos="360"/>
        </w:tabs>
      </w:pPr>
    </w:lvl>
    <w:lvl w:ilvl="4" w:tplc="24B22CC6">
      <w:numFmt w:val="none"/>
      <w:lvlText w:val=""/>
      <w:lvlJc w:val="left"/>
      <w:pPr>
        <w:tabs>
          <w:tab w:val="num" w:pos="360"/>
        </w:tabs>
      </w:pPr>
    </w:lvl>
    <w:lvl w:ilvl="5" w:tplc="F80A1850">
      <w:numFmt w:val="none"/>
      <w:lvlText w:val=""/>
      <w:lvlJc w:val="left"/>
      <w:pPr>
        <w:tabs>
          <w:tab w:val="num" w:pos="360"/>
        </w:tabs>
      </w:pPr>
    </w:lvl>
    <w:lvl w:ilvl="6" w:tplc="0F5A6E80">
      <w:numFmt w:val="none"/>
      <w:lvlText w:val=""/>
      <w:lvlJc w:val="left"/>
      <w:pPr>
        <w:tabs>
          <w:tab w:val="num" w:pos="360"/>
        </w:tabs>
      </w:pPr>
    </w:lvl>
    <w:lvl w:ilvl="7" w:tplc="B420BAFE">
      <w:numFmt w:val="none"/>
      <w:lvlText w:val=""/>
      <w:lvlJc w:val="left"/>
      <w:pPr>
        <w:tabs>
          <w:tab w:val="num" w:pos="360"/>
        </w:tabs>
      </w:pPr>
    </w:lvl>
    <w:lvl w:ilvl="8" w:tplc="39606472">
      <w:numFmt w:val="none"/>
      <w:lvlText w:val=""/>
      <w:lvlJc w:val="left"/>
      <w:pPr>
        <w:tabs>
          <w:tab w:val="num" w:pos="360"/>
        </w:tabs>
      </w:pPr>
    </w:lvl>
  </w:abstractNum>
  <w:abstractNum w:abstractNumId="14">
    <w:nsid w:val="2A006B8F"/>
    <w:multiLevelType w:val="multilevel"/>
    <w:tmpl w:val="6CC067E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sz w:val="24"/>
        <w:szCs w:val="24"/>
      </w:rPr>
    </w:lvl>
    <w:lvl w:ilvl="2">
      <w:start w:val="1"/>
      <w:numFmt w:val="decimal"/>
      <w:lvlText w:val="%1.%2.%3."/>
      <w:lvlJc w:val="left"/>
      <w:pPr>
        <w:tabs>
          <w:tab w:val="num" w:pos="1430"/>
        </w:tabs>
        <w:ind w:left="121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2BDF3FFC"/>
    <w:multiLevelType w:val="hybridMultilevel"/>
    <w:tmpl w:val="9A0058BC"/>
    <w:lvl w:ilvl="0" w:tplc="6ADE27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F05A9F"/>
    <w:multiLevelType w:val="hybridMultilevel"/>
    <w:tmpl w:val="8430BE44"/>
    <w:lvl w:ilvl="0" w:tplc="2800DB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F5068F"/>
    <w:multiLevelType w:val="multilevel"/>
    <w:tmpl w:val="989AE534"/>
    <w:styleLink w:val="WW8Num12"/>
    <w:lvl w:ilvl="0">
      <w:start w:val="1"/>
      <w:numFmt w:val="decimal"/>
      <w:lvlText w:val="%1."/>
      <w:lvlJc w:val="left"/>
      <w:pPr>
        <w:ind w:left="1486" w:hanging="885"/>
      </w:pPr>
      <w:rPr>
        <w:rFonts w:cs="Times New Roman"/>
      </w:rPr>
    </w:lvl>
    <w:lvl w:ilvl="1">
      <w:start w:val="1"/>
      <w:numFmt w:val="lowerLetter"/>
      <w:lvlText w:val="%2."/>
      <w:lvlJc w:val="left"/>
      <w:pPr>
        <w:ind w:left="1681" w:hanging="360"/>
      </w:pPr>
      <w:rPr>
        <w:rFonts w:cs="Times New Roman"/>
      </w:rPr>
    </w:lvl>
    <w:lvl w:ilvl="2">
      <w:start w:val="1"/>
      <w:numFmt w:val="lowerRoman"/>
      <w:lvlText w:val="%3."/>
      <w:lvlJc w:val="right"/>
      <w:pPr>
        <w:ind w:left="2401" w:hanging="180"/>
      </w:pPr>
      <w:rPr>
        <w:rFonts w:cs="Times New Roman"/>
      </w:rPr>
    </w:lvl>
    <w:lvl w:ilvl="3">
      <w:start w:val="1"/>
      <w:numFmt w:val="decimal"/>
      <w:lvlText w:val="%4."/>
      <w:lvlJc w:val="left"/>
      <w:pPr>
        <w:ind w:left="3121" w:hanging="360"/>
      </w:pPr>
      <w:rPr>
        <w:rFonts w:cs="Times New Roman"/>
      </w:rPr>
    </w:lvl>
    <w:lvl w:ilvl="4">
      <w:start w:val="1"/>
      <w:numFmt w:val="lowerLetter"/>
      <w:lvlText w:val="%5."/>
      <w:lvlJc w:val="left"/>
      <w:pPr>
        <w:ind w:left="3841" w:hanging="360"/>
      </w:pPr>
      <w:rPr>
        <w:rFonts w:cs="Times New Roman"/>
      </w:rPr>
    </w:lvl>
    <w:lvl w:ilvl="5">
      <w:start w:val="1"/>
      <w:numFmt w:val="lowerRoman"/>
      <w:lvlText w:val="%6."/>
      <w:lvlJc w:val="right"/>
      <w:pPr>
        <w:ind w:left="4561" w:hanging="180"/>
      </w:pPr>
      <w:rPr>
        <w:rFonts w:cs="Times New Roman"/>
      </w:rPr>
    </w:lvl>
    <w:lvl w:ilvl="6">
      <w:start w:val="1"/>
      <w:numFmt w:val="decimal"/>
      <w:lvlText w:val="%7."/>
      <w:lvlJc w:val="left"/>
      <w:pPr>
        <w:ind w:left="5281" w:hanging="360"/>
      </w:pPr>
      <w:rPr>
        <w:rFonts w:cs="Times New Roman"/>
      </w:rPr>
    </w:lvl>
    <w:lvl w:ilvl="7">
      <w:start w:val="1"/>
      <w:numFmt w:val="lowerLetter"/>
      <w:lvlText w:val="%8."/>
      <w:lvlJc w:val="left"/>
      <w:pPr>
        <w:ind w:left="6001" w:hanging="360"/>
      </w:pPr>
      <w:rPr>
        <w:rFonts w:cs="Times New Roman"/>
      </w:rPr>
    </w:lvl>
    <w:lvl w:ilvl="8">
      <w:start w:val="1"/>
      <w:numFmt w:val="lowerRoman"/>
      <w:lvlText w:val="%9."/>
      <w:lvlJc w:val="right"/>
      <w:pPr>
        <w:ind w:left="6721" w:hanging="180"/>
      </w:pPr>
      <w:rPr>
        <w:rFonts w:cs="Times New Roman"/>
      </w:rPr>
    </w:lvl>
  </w:abstractNum>
  <w:abstractNum w:abstractNumId="18">
    <w:nsid w:val="308F29CA"/>
    <w:multiLevelType w:val="hybridMultilevel"/>
    <w:tmpl w:val="144017BE"/>
    <w:lvl w:ilvl="0" w:tplc="932C7CF4">
      <w:start w:val="1"/>
      <w:numFmt w:val="decimal"/>
      <w:lvlText w:val="%1."/>
      <w:lvlJc w:val="left"/>
      <w:pPr>
        <w:ind w:left="1070"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31BD5502"/>
    <w:multiLevelType w:val="hybridMultilevel"/>
    <w:tmpl w:val="418E4C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236FB4"/>
    <w:multiLevelType w:val="hybridMultilevel"/>
    <w:tmpl w:val="035E93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366500E"/>
    <w:multiLevelType w:val="hybridMultilevel"/>
    <w:tmpl w:val="D7DA78BC"/>
    <w:lvl w:ilvl="0" w:tplc="083AE1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5B442A1"/>
    <w:multiLevelType w:val="hybridMultilevel"/>
    <w:tmpl w:val="B40E13B2"/>
    <w:lvl w:ilvl="0" w:tplc="A3A0BE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2C54C2"/>
    <w:multiLevelType w:val="hybridMultilevel"/>
    <w:tmpl w:val="E272F59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F996268"/>
    <w:multiLevelType w:val="hybridMultilevel"/>
    <w:tmpl w:val="EB4678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2415AB8"/>
    <w:multiLevelType w:val="multilevel"/>
    <w:tmpl w:val="778A8154"/>
    <w:lvl w:ilvl="0">
      <w:start w:val="1"/>
      <w:numFmt w:val="decimal"/>
      <w:lvlText w:val="%1."/>
      <w:lvlJc w:val="left"/>
      <w:pPr>
        <w:tabs>
          <w:tab w:val="num" w:pos="360"/>
        </w:tabs>
        <w:ind w:left="360" w:hanging="360"/>
      </w:pPr>
      <w:rPr>
        <w:rFonts w:cs="Times New Roman"/>
        <w:b/>
        <w:color w:val="auto"/>
      </w:rPr>
    </w:lvl>
    <w:lvl w:ilvl="1">
      <w:start w:val="1"/>
      <w:numFmt w:val="decimal"/>
      <w:lvlText w:val="%1.%2."/>
      <w:lvlJc w:val="left"/>
      <w:pPr>
        <w:tabs>
          <w:tab w:val="num" w:pos="928"/>
        </w:tabs>
        <w:ind w:left="928" w:hanging="360"/>
      </w:pPr>
      <w:rPr>
        <w:rFonts w:cs="Times New Roman"/>
        <w:b/>
      </w:rPr>
    </w:lvl>
    <w:lvl w:ilvl="2">
      <w:start w:val="1"/>
      <w:numFmt w:val="decimal"/>
      <w:lvlText w:val="%1.%2.%3."/>
      <w:lvlJc w:val="left"/>
      <w:pPr>
        <w:tabs>
          <w:tab w:val="num" w:pos="1003"/>
        </w:tabs>
        <w:ind w:left="1003"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6">
    <w:nsid w:val="557404A6"/>
    <w:multiLevelType w:val="multilevel"/>
    <w:tmpl w:val="063C9F40"/>
    <w:styleLink w:val="WW8Num9"/>
    <w:lvl w:ilvl="0">
      <w:start w:val="1"/>
      <w:numFmt w:val="decimal"/>
      <w:lvlText w:val="%1."/>
      <w:lvlJc w:val="left"/>
      <w:pPr>
        <w:ind w:left="900" w:hanging="360"/>
      </w:pPr>
      <w:rPr>
        <w:rFonts w:cs="Times New Roman"/>
        <w:sz w:val="21"/>
        <w:szCs w:val="21"/>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27">
    <w:nsid w:val="58772885"/>
    <w:multiLevelType w:val="multilevel"/>
    <w:tmpl w:val="52BEA28A"/>
    <w:styleLink w:val="WW8Num13"/>
    <w:lvl w:ilvl="0">
      <w:numFmt w:val="bullet"/>
      <w:lvlText w:val=""/>
      <w:lvlJc w:val="left"/>
      <w:pPr>
        <w:ind w:left="1117" w:hanging="360"/>
      </w:pPr>
      <w:rPr>
        <w:rFonts w:ascii="Symbol" w:hAnsi="Symbol"/>
      </w:rPr>
    </w:lvl>
    <w:lvl w:ilvl="1">
      <w:numFmt w:val="bullet"/>
      <w:lvlText w:val="o"/>
      <w:lvlJc w:val="left"/>
      <w:pPr>
        <w:ind w:left="1837" w:hanging="360"/>
      </w:pPr>
      <w:rPr>
        <w:rFonts w:ascii="Courier New" w:hAnsi="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rPr>
    </w:lvl>
    <w:lvl w:ilvl="8">
      <w:numFmt w:val="bullet"/>
      <w:lvlText w:val=""/>
      <w:lvlJc w:val="left"/>
      <w:pPr>
        <w:ind w:left="6877" w:hanging="360"/>
      </w:pPr>
      <w:rPr>
        <w:rFonts w:ascii="Wingdings" w:hAnsi="Wingdings"/>
      </w:rPr>
    </w:lvl>
  </w:abstractNum>
  <w:abstractNum w:abstractNumId="28">
    <w:nsid w:val="5BB50633"/>
    <w:multiLevelType w:val="hybridMultilevel"/>
    <w:tmpl w:val="2586E6F4"/>
    <w:lvl w:ilvl="0" w:tplc="6D804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26B3B"/>
    <w:multiLevelType w:val="hybridMultilevel"/>
    <w:tmpl w:val="EC52B634"/>
    <w:lvl w:ilvl="0" w:tplc="118EC434">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FE6491F"/>
    <w:multiLevelType w:val="hybridMultilevel"/>
    <w:tmpl w:val="58AAD2E0"/>
    <w:lvl w:ilvl="0" w:tplc="873ECEC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3F2B61"/>
    <w:multiLevelType w:val="hybridMultilevel"/>
    <w:tmpl w:val="B7C808F6"/>
    <w:lvl w:ilvl="0" w:tplc="68D6735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291BC2"/>
    <w:multiLevelType w:val="multilevel"/>
    <w:tmpl w:val="1B528D7C"/>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7741FC4"/>
    <w:multiLevelType w:val="hybridMultilevel"/>
    <w:tmpl w:val="8444AC96"/>
    <w:lvl w:ilvl="0" w:tplc="09D8F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7B9049C"/>
    <w:multiLevelType w:val="hybridMultilevel"/>
    <w:tmpl w:val="6A3CD9A4"/>
    <w:lvl w:ilvl="0" w:tplc="A476E1B4">
      <w:start w:val="1"/>
      <w:numFmt w:val="decimal"/>
      <w:lvlText w:val="%1."/>
      <w:lvlJc w:val="left"/>
      <w:pPr>
        <w:ind w:left="2490" w:hanging="1425"/>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5">
    <w:nsid w:val="6A4C2CBC"/>
    <w:multiLevelType w:val="hybridMultilevel"/>
    <w:tmpl w:val="7C788BD2"/>
    <w:lvl w:ilvl="0" w:tplc="EC062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DF2CDE"/>
    <w:multiLevelType w:val="hybridMultilevel"/>
    <w:tmpl w:val="E3942996"/>
    <w:lvl w:ilvl="0" w:tplc="D6AC45C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32"/>
  </w:num>
  <w:num w:numId="3">
    <w:abstractNumId w:val="12"/>
  </w:num>
  <w:num w:numId="4">
    <w:abstractNumId w:val="26"/>
  </w:num>
  <w:num w:numId="5">
    <w:abstractNumId w:val="2"/>
  </w:num>
  <w:num w:numId="6">
    <w:abstractNumId w:val="17"/>
  </w:num>
  <w:num w:numId="7">
    <w:abstractNumId w:val="27"/>
  </w:num>
  <w:num w:numId="8">
    <w:abstractNumId w:val="20"/>
  </w:num>
  <w:num w:numId="9">
    <w:abstractNumId w:val="10"/>
  </w:num>
  <w:num w:numId="10">
    <w:abstractNumId w:val="5"/>
    <w:lvlOverride w:ilvl="0">
      <w:startOverride w:val="1"/>
    </w:lvlOverride>
    <w:lvlOverride w:ilvl="1"/>
    <w:lvlOverride w:ilvl="2"/>
    <w:lvlOverride w:ilvl="3"/>
    <w:lvlOverride w:ilvl="4"/>
    <w:lvlOverride w:ilvl="5"/>
    <w:lvlOverride w:ilvl="6"/>
    <w:lvlOverride w:ilvl="7"/>
    <w:lvlOverride w:ilvl="8"/>
  </w:num>
  <w:num w:numId="11">
    <w:abstractNumId w:val="21"/>
  </w:num>
  <w:num w:numId="12">
    <w:abstractNumId w:val="1"/>
  </w:num>
  <w:num w:numId="13">
    <w:abstractNumId w:val="29"/>
  </w:num>
  <w:num w:numId="14">
    <w:abstractNumId w:val="31"/>
  </w:num>
  <w:num w:numId="15">
    <w:abstractNumId w:val="0"/>
  </w:num>
  <w:num w:numId="16">
    <w:abstractNumId w:val="8"/>
  </w:num>
  <w:num w:numId="17">
    <w:abstractNumId w:val="13"/>
  </w:num>
  <w:num w:numId="18">
    <w:abstractNumId w:val="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3"/>
  </w:num>
  <w:num w:numId="22">
    <w:abstractNumId w:val="22"/>
  </w:num>
  <w:num w:numId="23">
    <w:abstractNumId w:val="35"/>
  </w:num>
  <w:num w:numId="24">
    <w:abstractNumId w:val="16"/>
  </w:num>
  <w:num w:numId="25">
    <w:abstractNumId w:val="30"/>
  </w:num>
  <w:num w:numId="26">
    <w:abstractNumId w:val="15"/>
  </w:num>
  <w:num w:numId="27">
    <w:abstractNumId w:val="28"/>
  </w:num>
  <w:num w:numId="28">
    <w:abstractNumId w:val="6"/>
  </w:num>
  <w:num w:numId="29">
    <w:abstractNumId w:val="34"/>
  </w:num>
  <w:num w:numId="30">
    <w:abstractNumId w:val="14"/>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23"/>
  </w:num>
  <w:num w:numId="34">
    <w:abstractNumId w:val="25"/>
  </w:num>
  <w:num w:numId="35">
    <w:abstractNumId w:val="24"/>
  </w:num>
  <w:num w:numId="36">
    <w:abstractNumId w:val="19"/>
  </w:num>
  <w:num w:numId="37">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E5"/>
    <w:rsid w:val="0000140C"/>
    <w:rsid w:val="00004582"/>
    <w:rsid w:val="000208F4"/>
    <w:rsid w:val="000306D3"/>
    <w:rsid w:val="0003435B"/>
    <w:rsid w:val="000353DD"/>
    <w:rsid w:val="00041DF2"/>
    <w:rsid w:val="00046437"/>
    <w:rsid w:val="000465C8"/>
    <w:rsid w:val="00053659"/>
    <w:rsid w:val="000566C8"/>
    <w:rsid w:val="00063077"/>
    <w:rsid w:val="00064DFB"/>
    <w:rsid w:val="0006546A"/>
    <w:rsid w:val="00067B2C"/>
    <w:rsid w:val="00070110"/>
    <w:rsid w:val="00085FCA"/>
    <w:rsid w:val="0009090C"/>
    <w:rsid w:val="00091FFD"/>
    <w:rsid w:val="000929DE"/>
    <w:rsid w:val="000A07CA"/>
    <w:rsid w:val="000A15E1"/>
    <w:rsid w:val="000A31DA"/>
    <w:rsid w:val="000A7257"/>
    <w:rsid w:val="000A785D"/>
    <w:rsid w:val="000B13C4"/>
    <w:rsid w:val="000B29AF"/>
    <w:rsid w:val="000B2EE5"/>
    <w:rsid w:val="000C204D"/>
    <w:rsid w:val="000D7CAC"/>
    <w:rsid w:val="000F23F4"/>
    <w:rsid w:val="000F4735"/>
    <w:rsid w:val="001107AC"/>
    <w:rsid w:val="001110E8"/>
    <w:rsid w:val="0011270D"/>
    <w:rsid w:val="001347B4"/>
    <w:rsid w:val="0014100E"/>
    <w:rsid w:val="00151961"/>
    <w:rsid w:val="00152BCB"/>
    <w:rsid w:val="00153BF3"/>
    <w:rsid w:val="00155834"/>
    <w:rsid w:val="00165229"/>
    <w:rsid w:val="0017689F"/>
    <w:rsid w:val="00180FF1"/>
    <w:rsid w:val="00181DFE"/>
    <w:rsid w:val="001862A0"/>
    <w:rsid w:val="00194743"/>
    <w:rsid w:val="001A1445"/>
    <w:rsid w:val="001A7C3C"/>
    <w:rsid w:val="001B4D0C"/>
    <w:rsid w:val="001C4779"/>
    <w:rsid w:val="001E08F0"/>
    <w:rsid w:val="001E3172"/>
    <w:rsid w:val="001F02C6"/>
    <w:rsid w:val="001F7C32"/>
    <w:rsid w:val="00200001"/>
    <w:rsid w:val="00211224"/>
    <w:rsid w:val="00227257"/>
    <w:rsid w:val="00235F32"/>
    <w:rsid w:val="00237CD8"/>
    <w:rsid w:val="00264627"/>
    <w:rsid w:val="002647E2"/>
    <w:rsid w:val="00273AB9"/>
    <w:rsid w:val="00275F2F"/>
    <w:rsid w:val="00281809"/>
    <w:rsid w:val="00291E93"/>
    <w:rsid w:val="00291F5C"/>
    <w:rsid w:val="0029224A"/>
    <w:rsid w:val="002966CC"/>
    <w:rsid w:val="002A0E99"/>
    <w:rsid w:val="002A61E0"/>
    <w:rsid w:val="002B3953"/>
    <w:rsid w:val="002B4B5A"/>
    <w:rsid w:val="002C19CD"/>
    <w:rsid w:val="002C3C59"/>
    <w:rsid w:val="002C4BA6"/>
    <w:rsid w:val="002C6938"/>
    <w:rsid w:val="002D1F60"/>
    <w:rsid w:val="002D3A03"/>
    <w:rsid w:val="002E5DAD"/>
    <w:rsid w:val="002E72F4"/>
    <w:rsid w:val="003022A6"/>
    <w:rsid w:val="00303075"/>
    <w:rsid w:val="003048EC"/>
    <w:rsid w:val="00316CA5"/>
    <w:rsid w:val="00323F58"/>
    <w:rsid w:val="003247D9"/>
    <w:rsid w:val="003261C2"/>
    <w:rsid w:val="0033099E"/>
    <w:rsid w:val="003312AB"/>
    <w:rsid w:val="00333CCC"/>
    <w:rsid w:val="00340507"/>
    <w:rsid w:val="00347247"/>
    <w:rsid w:val="0035075B"/>
    <w:rsid w:val="0036153C"/>
    <w:rsid w:val="00367F55"/>
    <w:rsid w:val="00373D03"/>
    <w:rsid w:val="00374D26"/>
    <w:rsid w:val="00380B28"/>
    <w:rsid w:val="00382FC6"/>
    <w:rsid w:val="003833D7"/>
    <w:rsid w:val="00387658"/>
    <w:rsid w:val="003A2181"/>
    <w:rsid w:val="003A4374"/>
    <w:rsid w:val="003A657B"/>
    <w:rsid w:val="003B21C7"/>
    <w:rsid w:val="003C7392"/>
    <w:rsid w:val="003F3642"/>
    <w:rsid w:val="003F64E9"/>
    <w:rsid w:val="00401B2F"/>
    <w:rsid w:val="00406486"/>
    <w:rsid w:val="00422A85"/>
    <w:rsid w:val="004230A5"/>
    <w:rsid w:val="004264B9"/>
    <w:rsid w:val="00427517"/>
    <w:rsid w:val="00432F7B"/>
    <w:rsid w:val="00433CA3"/>
    <w:rsid w:val="004348D7"/>
    <w:rsid w:val="00437500"/>
    <w:rsid w:val="00440037"/>
    <w:rsid w:val="00442579"/>
    <w:rsid w:val="0045108E"/>
    <w:rsid w:val="004541E0"/>
    <w:rsid w:val="004642B1"/>
    <w:rsid w:val="004673FB"/>
    <w:rsid w:val="00471BCA"/>
    <w:rsid w:val="00474397"/>
    <w:rsid w:val="004751EB"/>
    <w:rsid w:val="0049410A"/>
    <w:rsid w:val="004A1422"/>
    <w:rsid w:val="004A2DB0"/>
    <w:rsid w:val="004A7375"/>
    <w:rsid w:val="004C1810"/>
    <w:rsid w:val="004C6C33"/>
    <w:rsid w:val="004E1162"/>
    <w:rsid w:val="004F3013"/>
    <w:rsid w:val="0050524E"/>
    <w:rsid w:val="00507BF0"/>
    <w:rsid w:val="00517476"/>
    <w:rsid w:val="00537DDE"/>
    <w:rsid w:val="00543042"/>
    <w:rsid w:val="00566042"/>
    <w:rsid w:val="00572C97"/>
    <w:rsid w:val="00591374"/>
    <w:rsid w:val="00592739"/>
    <w:rsid w:val="005A199F"/>
    <w:rsid w:val="005A676D"/>
    <w:rsid w:val="005A72FD"/>
    <w:rsid w:val="005B0DD3"/>
    <w:rsid w:val="005B2058"/>
    <w:rsid w:val="005B4E18"/>
    <w:rsid w:val="005B7A4D"/>
    <w:rsid w:val="005C7DE1"/>
    <w:rsid w:val="005D71EC"/>
    <w:rsid w:val="00601388"/>
    <w:rsid w:val="0060472B"/>
    <w:rsid w:val="0060485B"/>
    <w:rsid w:val="00606122"/>
    <w:rsid w:val="0061100C"/>
    <w:rsid w:val="006148DA"/>
    <w:rsid w:val="00615558"/>
    <w:rsid w:val="00616DB6"/>
    <w:rsid w:val="00622ECE"/>
    <w:rsid w:val="0062383C"/>
    <w:rsid w:val="00624EB8"/>
    <w:rsid w:val="00625B9F"/>
    <w:rsid w:val="00625BDC"/>
    <w:rsid w:val="0062673C"/>
    <w:rsid w:val="00637727"/>
    <w:rsid w:val="00645BD3"/>
    <w:rsid w:val="00645E8C"/>
    <w:rsid w:val="006465CE"/>
    <w:rsid w:val="00647941"/>
    <w:rsid w:val="00652CE4"/>
    <w:rsid w:val="00654DBE"/>
    <w:rsid w:val="006574C5"/>
    <w:rsid w:val="00661127"/>
    <w:rsid w:val="006655EA"/>
    <w:rsid w:val="00676A9F"/>
    <w:rsid w:val="0068086D"/>
    <w:rsid w:val="006956C4"/>
    <w:rsid w:val="006A0961"/>
    <w:rsid w:val="006A5144"/>
    <w:rsid w:val="006A6809"/>
    <w:rsid w:val="006A7C65"/>
    <w:rsid w:val="006B63D2"/>
    <w:rsid w:val="006C3F83"/>
    <w:rsid w:val="006D7601"/>
    <w:rsid w:val="006F6CB0"/>
    <w:rsid w:val="007004B9"/>
    <w:rsid w:val="00706E58"/>
    <w:rsid w:val="00710148"/>
    <w:rsid w:val="00710B47"/>
    <w:rsid w:val="00713D6C"/>
    <w:rsid w:val="00714638"/>
    <w:rsid w:val="00723AC1"/>
    <w:rsid w:val="00725831"/>
    <w:rsid w:val="00734FD5"/>
    <w:rsid w:val="00742FC8"/>
    <w:rsid w:val="007506F7"/>
    <w:rsid w:val="00751C91"/>
    <w:rsid w:val="007756EC"/>
    <w:rsid w:val="00780486"/>
    <w:rsid w:val="00786C04"/>
    <w:rsid w:val="00790C7D"/>
    <w:rsid w:val="00797EBA"/>
    <w:rsid w:val="007A099C"/>
    <w:rsid w:val="007A0E58"/>
    <w:rsid w:val="007A7DC1"/>
    <w:rsid w:val="007B3552"/>
    <w:rsid w:val="007B7E26"/>
    <w:rsid w:val="007C0BB0"/>
    <w:rsid w:val="007E11B7"/>
    <w:rsid w:val="007E7C36"/>
    <w:rsid w:val="007F04BE"/>
    <w:rsid w:val="007F0AA7"/>
    <w:rsid w:val="007F5A3B"/>
    <w:rsid w:val="00803861"/>
    <w:rsid w:val="00811033"/>
    <w:rsid w:val="00811D7C"/>
    <w:rsid w:val="0081434B"/>
    <w:rsid w:val="00821B86"/>
    <w:rsid w:val="00822872"/>
    <w:rsid w:val="008410AE"/>
    <w:rsid w:val="00842E44"/>
    <w:rsid w:val="00843851"/>
    <w:rsid w:val="00850332"/>
    <w:rsid w:val="00852480"/>
    <w:rsid w:val="00856F55"/>
    <w:rsid w:val="0085707C"/>
    <w:rsid w:val="00864B1A"/>
    <w:rsid w:val="00865414"/>
    <w:rsid w:val="00890FF4"/>
    <w:rsid w:val="008941FF"/>
    <w:rsid w:val="008C0DFF"/>
    <w:rsid w:val="008D79D2"/>
    <w:rsid w:val="008F65C7"/>
    <w:rsid w:val="008F6A7D"/>
    <w:rsid w:val="00902CE2"/>
    <w:rsid w:val="00906D03"/>
    <w:rsid w:val="0091704E"/>
    <w:rsid w:val="00924C69"/>
    <w:rsid w:val="00925EFE"/>
    <w:rsid w:val="00935340"/>
    <w:rsid w:val="00940DB6"/>
    <w:rsid w:val="00942522"/>
    <w:rsid w:val="00943708"/>
    <w:rsid w:val="00943C55"/>
    <w:rsid w:val="0094553A"/>
    <w:rsid w:val="0094560D"/>
    <w:rsid w:val="009755DD"/>
    <w:rsid w:val="00986162"/>
    <w:rsid w:val="009872D7"/>
    <w:rsid w:val="00990CEF"/>
    <w:rsid w:val="009A09A6"/>
    <w:rsid w:val="009B0F7E"/>
    <w:rsid w:val="009B2EC1"/>
    <w:rsid w:val="009B4414"/>
    <w:rsid w:val="009C682B"/>
    <w:rsid w:val="009C6A7B"/>
    <w:rsid w:val="009D4D0D"/>
    <w:rsid w:val="009D6CC9"/>
    <w:rsid w:val="009D7BD6"/>
    <w:rsid w:val="009D7DD5"/>
    <w:rsid w:val="009E1183"/>
    <w:rsid w:val="009E75F5"/>
    <w:rsid w:val="009F1306"/>
    <w:rsid w:val="009F303E"/>
    <w:rsid w:val="009F393D"/>
    <w:rsid w:val="009F5416"/>
    <w:rsid w:val="009F663B"/>
    <w:rsid w:val="00A01D74"/>
    <w:rsid w:val="00A05B81"/>
    <w:rsid w:val="00A11C6C"/>
    <w:rsid w:val="00A20E8D"/>
    <w:rsid w:val="00A354F6"/>
    <w:rsid w:val="00A35B61"/>
    <w:rsid w:val="00A412C2"/>
    <w:rsid w:val="00A43430"/>
    <w:rsid w:val="00A44F65"/>
    <w:rsid w:val="00A47DB3"/>
    <w:rsid w:val="00A50C10"/>
    <w:rsid w:val="00A54EB2"/>
    <w:rsid w:val="00A555B9"/>
    <w:rsid w:val="00A57172"/>
    <w:rsid w:val="00A57DBA"/>
    <w:rsid w:val="00A606AC"/>
    <w:rsid w:val="00A61265"/>
    <w:rsid w:val="00A62008"/>
    <w:rsid w:val="00A71563"/>
    <w:rsid w:val="00A77DB6"/>
    <w:rsid w:val="00A848AA"/>
    <w:rsid w:val="00A92BC7"/>
    <w:rsid w:val="00A95A84"/>
    <w:rsid w:val="00AA723D"/>
    <w:rsid w:val="00AC16C9"/>
    <w:rsid w:val="00AD0728"/>
    <w:rsid w:val="00AD56C2"/>
    <w:rsid w:val="00AD6DE5"/>
    <w:rsid w:val="00AD6E53"/>
    <w:rsid w:val="00AE0D04"/>
    <w:rsid w:val="00AF3D78"/>
    <w:rsid w:val="00AF5F00"/>
    <w:rsid w:val="00B043B0"/>
    <w:rsid w:val="00B12A61"/>
    <w:rsid w:val="00B13E82"/>
    <w:rsid w:val="00B15908"/>
    <w:rsid w:val="00B21E65"/>
    <w:rsid w:val="00B24B0A"/>
    <w:rsid w:val="00B266AD"/>
    <w:rsid w:val="00B27B4C"/>
    <w:rsid w:val="00B300B1"/>
    <w:rsid w:val="00B3273B"/>
    <w:rsid w:val="00B367BC"/>
    <w:rsid w:val="00B52BB1"/>
    <w:rsid w:val="00B6564B"/>
    <w:rsid w:val="00B65CE4"/>
    <w:rsid w:val="00B73F9C"/>
    <w:rsid w:val="00B808B9"/>
    <w:rsid w:val="00B82771"/>
    <w:rsid w:val="00B86C1C"/>
    <w:rsid w:val="00B90AD0"/>
    <w:rsid w:val="00BB13C4"/>
    <w:rsid w:val="00BB21A2"/>
    <w:rsid w:val="00BC0394"/>
    <w:rsid w:val="00BC14DA"/>
    <w:rsid w:val="00BC4B6F"/>
    <w:rsid w:val="00BC5E5D"/>
    <w:rsid w:val="00BD452E"/>
    <w:rsid w:val="00BF1B27"/>
    <w:rsid w:val="00BF4860"/>
    <w:rsid w:val="00C02106"/>
    <w:rsid w:val="00C02166"/>
    <w:rsid w:val="00C060D0"/>
    <w:rsid w:val="00C13F19"/>
    <w:rsid w:val="00C141BE"/>
    <w:rsid w:val="00C14DA1"/>
    <w:rsid w:val="00C16346"/>
    <w:rsid w:val="00C1711F"/>
    <w:rsid w:val="00C2144A"/>
    <w:rsid w:val="00C23344"/>
    <w:rsid w:val="00C3386B"/>
    <w:rsid w:val="00C40E45"/>
    <w:rsid w:val="00C45443"/>
    <w:rsid w:val="00C50228"/>
    <w:rsid w:val="00C560F0"/>
    <w:rsid w:val="00C57D9C"/>
    <w:rsid w:val="00C61FFC"/>
    <w:rsid w:val="00C653B1"/>
    <w:rsid w:val="00C744A0"/>
    <w:rsid w:val="00C83081"/>
    <w:rsid w:val="00C86EAE"/>
    <w:rsid w:val="00C92DF2"/>
    <w:rsid w:val="00C93477"/>
    <w:rsid w:val="00CA2D22"/>
    <w:rsid w:val="00CA59F6"/>
    <w:rsid w:val="00CC40BE"/>
    <w:rsid w:val="00CC6ADA"/>
    <w:rsid w:val="00CD1B5B"/>
    <w:rsid w:val="00CF1CE3"/>
    <w:rsid w:val="00CF697B"/>
    <w:rsid w:val="00CF6EA2"/>
    <w:rsid w:val="00D019E9"/>
    <w:rsid w:val="00D12A6E"/>
    <w:rsid w:val="00D14B8C"/>
    <w:rsid w:val="00D22361"/>
    <w:rsid w:val="00D23DF6"/>
    <w:rsid w:val="00D30C91"/>
    <w:rsid w:val="00D31225"/>
    <w:rsid w:val="00D37ABA"/>
    <w:rsid w:val="00D4199B"/>
    <w:rsid w:val="00D52B7D"/>
    <w:rsid w:val="00D541D0"/>
    <w:rsid w:val="00D57593"/>
    <w:rsid w:val="00D62093"/>
    <w:rsid w:val="00D661C0"/>
    <w:rsid w:val="00D66E1A"/>
    <w:rsid w:val="00D7667A"/>
    <w:rsid w:val="00D76ADD"/>
    <w:rsid w:val="00D840A5"/>
    <w:rsid w:val="00D87BB1"/>
    <w:rsid w:val="00DA2AEA"/>
    <w:rsid w:val="00DA4C90"/>
    <w:rsid w:val="00DB590B"/>
    <w:rsid w:val="00DC2C71"/>
    <w:rsid w:val="00DD3360"/>
    <w:rsid w:val="00DD39D6"/>
    <w:rsid w:val="00DD3E44"/>
    <w:rsid w:val="00DE630E"/>
    <w:rsid w:val="00DF51C7"/>
    <w:rsid w:val="00E03D34"/>
    <w:rsid w:val="00E04AD8"/>
    <w:rsid w:val="00E13035"/>
    <w:rsid w:val="00E13B63"/>
    <w:rsid w:val="00E2185A"/>
    <w:rsid w:val="00E307A7"/>
    <w:rsid w:val="00E32F99"/>
    <w:rsid w:val="00E45FCE"/>
    <w:rsid w:val="00E5177B"/>
    <w:rsid w:val="00E56529"/>
    <w:rsid w:val="00E616DB"/>
    <w:rsid w:val="00E703F6"/>
    <w:rsid w:val="00E90472"/>
    <w:rsid w:val="00E90937"/>
    <w:rsid w:val="00E923EA"/>
    <w:rsid w:val="00E95AAE"/>
    <w:rsid w:val="00EB2515"/>
    <w:rsid w:val="00EB66EF"/>
    <w:rsid w:val="00EB7116"/>
    <w:rsid w:val="00EC1044"/>
    <w:rsid w:val="00EC453A"/>
    <w:rsid w:val="00ED1CF1"/>
    <w:rsid w:val="00ED35F6"/>
    <w:rsid w:val="00ED3CB1"/>
    <w:rsid w:val="00ED6305"/>
    <w:rsid w:val="00EE4C03"/>
    <w:rsid w:val="00EE7AF9"/>
    <w:rsid w:val="00EF35A6"/>
    <w:rsid w:val="00EF51D9"/>
    <w:rsid w:val="00F00432"/>
    <w:rsid w:val="00F06166"/>
    <w:rsid w:val="00F07B93"/>
    <w:rsid w:val="00F1489E"/>
    <w:rsid w:val="00F20EFE"/>
    <w:rsid w:val="00F2229D"/>
    <w:rsid w:val="00F36FE2"/>
    <w:rsid w:val="00F370BE"/>
    <w:rsid w:val="00F4295E"/>
    <w:rsid w:val="00F818B9"/>
    <w:rsid w:val="00F82A53"/>
    <w:rsid w:val="00F835DD"/>
    <w:rsid w:val="00F9145C"/>
    <w:rsid w:val="00F96D41"/>
    <w:rsid w:val="00F96E75"/>
    <w:rsid w:val="00F978B5"/>
    <w:rsid w:val="00FA19D2"/>
    <w:rsid w:val="00FB0AF1"/>
    <w:rsid w:val="00FB2CB7"/>
    <w:rsid w:val="00FB45A6"/>
    <w:rsid w:val="00FB4D10"/>
    <w:rsid w:val="00FF19D9"/>
    <w:rsid w:val="00FF634C"/>
    <w:rsid w:val="00FF7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qFormat="1"/>
    <w:lsdException w:name="Block Text"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2">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9">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rPr>
  </w:style>
  <w:style w:type="character" w:customStyle="1" w:styleId="paragraph0">
    <w:name w:val="paragraph Знак"/>
    <w:link w:val="afff9"/>
    <w:rsid w:val="00D23DF6"/>
    <w:rPr>
      <w:rFonts w:ascii="Tahoma" w:eastAsia="Times New Roman" w:hAnsi="Tahoma" w:cs="Times New Roman"/>
      <w:sz w:val="20"/>
      <w:szCs w:val="20"/>
      <w:lang w:val="en-US"/>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a">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b">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c">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e">
    <w:name w:val="Subtitle"/>
    <w:basedOn w:val="a0"/>
    <w:next w:val="a0"/>
    <w:link w:val="affff"/>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1"/>
    <w:link w:val="afffe"/>
    <w:uiPriority w:val="11"/>
    <w:rsid w:val="00D23DF6"/>
    <w:rPr>
      <w:rFonts w:ascii="Cambria" w:eastAsia="Times New Roman" w:hAnsi="Cambria" w:cs="Times New Roman"/>
      <w:sz w:val="24"/>
      <w:szCs w:val="24"/>
    </w:rPr>
  </w:style>
  <w:style w:type="paragraph" w:customStyle="1" w:styleId="affff0">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1"/>
    <w:uiPriority w:val="99"/>
    <w:semiHidden/>
    <w:unhideWhenUsed/>
    <w:rsid w:val="0035075B"/>
    <w:rPr>
      <w:color w:val="605E5C"/>
      <w:shd w:val="clear" w:color="auto" w:fill="E1DFDD"/>
    </w:rPr>
  </w:style>
  <w:style w:type="character" w:styleId="affff1">
    <w:name w:val="FollowedHyperlink"/>
    <w:basedOn w:val="a1"/>
    <w:uiPriority w:val="99"/>
    <w:semiHidden/>
    <w:unhideWhenUsed/>
    <w:rsid w:val="00BF486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footer" w:uiPriority="0"/>
    <w:lsdException w:name="index heading" w:uiPriority="0" w:qFormat="1"/>
    <w:lsdException w:name="caption" w:uiPriority="35" w:qFormat="1"/>
    <w:lsdException w:name="footnote reference" w:uiPriority="0" w:qFormat="1"/>
    <w:lsdException w:name="annotation reference" w:qFormat="1"/>
    <w:lsdException w:name="page number" w:uiPriority="0" w:qFormat="1"/>
    <w:lsdException w:name="List"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qFormat="1"/>
    <w:lsdException w:name="Body Text 3" w:uiPriority="0" w:qFormat="1"/>
    <w:lsdException w:name="Block Text" w:uiPriority="0"/>
    <w:lsdException w:name="Strong" w:semiHidden="0" w:uiPriority="0" w:unhideWhenUsed="0" w:qFormat="1"/>
    <w:lsdException w:name="Emphasis" w:semiHidden="0" w:uiPriority="20" w:unhideWhenUsed="0" w:qFormat="1"/>
    <w:lsdException w:name="Plain Text" w:uiPriority="0" w:qFormat="1"/>
    <w:lsdException w:name="Normal (Web)" w:qFormat="1"/>
    <w:lsdException w:name="Normal Table" w:semiHidden="0" w:unhideWhenUsed="0"/>
    <w:lsdException w:name="annotation subject" w:qFormat="1"/>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95A84"/>
  </w:style>
  <w:style w:type="paragraph" w:styleId="1">
    <w:name w:val="heading 1"/>
    <w:basedOn w:val="a0"/>
    <w:link w:val="10"/>
    <w:uiPriority w:val="9"/>
    <w:qFormat/>
    <w:rsid w:val="00AD6DE5"/>
    <w:pPr>
      <w:keepNext/>
      <w:widowControl w:val="0"/>
      <w:numPr>
        <w:numId w:val="1"/>
      </w:numPr>
      <w:spacing w:before="240" w:after="60" w:line="240" w:lineRule="auto"/>
      <w:outlineLvl w:val="0"/>
    </w:pPr>
    <w:rPr>
      <w:rFonts w:ascii="Cambria" w:eastAsia="Times New Roman" w:hAnsi="Cambria" w:cs="Times New Roman"/>
      <w:b/>
      <w:bCs/>
      <w:sz w:val="32"/>
      <w:szCs w:val="32"/>
      <w:lang w:eastAsia="ru-RU"/>
    </w:rPr>
  </w:style>
  <w:style w:type="paragraph" w:styleId="2">
    <w:name w:val="heading 2"/>
    <w:basedOn w:val="a0"/>
    <w:link w:val="20"/>
    <w:uiPriority w:val="9"/>
    <w:qFormat/>
    <w:rsid w:val="00AD6DE5"/>
    <w:pPr>
      <w:keepNext/>
      <w:widowControl w:val="0"/>
      <w:numPr>
        <w:ilvl w:val="1"/>
        <w:numId w:val="1"/>
      </w:numPr>
      <w:suppressAutoHyphens/>
      <w:spacing w:before="240" w:after="60" w:line="240" w:lineRule="auto"/>
      <w:textAlignment w:val="baseline"/>
      <w:outlineLvl w:val="1"/>
    </w:pPr>
    <w:rPr>
      <w:rFonts w:ascii="Cambria" w:eastAsia="Times New Roman" w:hAnsi="Cambria" w:cs="Cambria"/>
      <w:b/>
      <w:bCs/>
      <w:i/>
      <w:iCs/>
      <w:sz w:val="28"/>
      <w:szCs w:val="25"/>
      <w:lang w:eastAsia="zh-CN" w:bidi="hi-IN"/>
    </w:rPr>
  </w:style>
  <w:style w:type="paragraph" w:styleId="3">
    <w:name w:val="heading 3"/>
    <w:basedOn w:val="a0"/>
    <w:next w:val="a0"/>
    <w:link w:val="30"/>
    <w:qFormat/>
    <w:rsid w:val="0084385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0"/>
    <w:next w:val="a0"/>
    <w:link w:val="40"/>
    <w:uiPriority w:val="9"/>
    <w:unhideWhenUsed/>
    <w:qFormat/>
    <w:rsid w:val="00843851"/>
    <w:pPr>
      <w:keepNext/>
      <w:spacing w:before="240" w:after="60" w:line="276" w:lineRule="auto"/>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qFormat/>
    <w:rsid w:val="00AD6DE5"/>
    <w:rPr>
      <w:rFonts w:ascii="Cambria" w:eastAsia="Times New Roman" w:hAnsi="Cambria" w:cs="Times New Roman"/>
      <w:b/>
      <w:bCs/>
      <w:sz w:val="32"/>
      <w:szCs w:val="32"/>
      <w:lang w:eastAsia="ru-RU"/>
    </w:rPr>
  </w:style>
  <w:style w:type="character" w:customStyle="1" w:styleId="20">
    <w:name w:val="Заголовок 2 Знак"/>
    <w:basedOn w:val="a1"/>
    <w:link w:val="2"/>
    <w:uiPriority w:val="9"/>
    <w:rsid w:val="00AD6DE5"/>
    <w:rPr>
      <w:rFonts w:ascii="Cambria" w:eastAsia="Times New Roman" w:hAnsi="Cambria" w:cs="Cambria"/>
      <w:b/>
      <w:bCs/>
      <w:i/>
      <w:iCs/>
      <w:sz w:val="28"/>
      <w:szCs w:val="25"/>
      <w:lang w:eastAsia="zh-CN" w:bidi="hi-IN"/>
    </w:rPr>
  </w:style>
  <w:style w:type="character" w:customStyle="1" w:styleId="-">
    <w:name w:val="Интернет-ссылка"/>
    <w:uiPriority w:val="99"/>
    <w:rsid w:val="00AD6DE5"/>
    <w:rPr>
      <w:color w:val="0000FF"/>
      <w:u w:val="single"/>
    </w:rPr>
  </w:style>
  <w:style w:type="character" w:styleId="a4">
    <w:name w:val="footnote reference"/>
    <w:basedOn w:val="a1"/>
    <w:qFormat/>
    <w:rsid w:val="00AD6DE5"/>
    <w:rPr>
      <w:vertAlign w:val="superscript"/>
    </w:rPr>
  </w:style>
  <w:style w:type="character" w:customStyle="1" w:styleId="a5">
    <w:name w:val="Привязка сноски"/>
    <w:rsid w:val="00AD6DE5"/>
    <w:rPr>
      <w:vertAlign w:val="superscript"/>
    </w:rPr>
  </w:style>
  <w:style w:type="paragraph" w:styleId="a6">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Знак2"/>
    <w:basedOn w:val="a0"/>
    <w:link w:val="a7"/>
    <w:rsid w:val="00AD6DE5"/>
    <w:pPr>
      <w:suppressAutoHyphens/>
      <w:spacing w:after="120" w:line="240" w:lineRule="auto"/>
    </w:pPr>
    <w:rPr>
      <w:rFonts w:ascii="Times New Roman" w:eastAsia="Times New Roman" w:hAnsi="Times New Roman" w:cs="Times New Roman"/>
      <w:sz w:val="18"/>
      <w:szCs w:val="18"/>
      <w:lang w:eastAsia="zh-CN"/>
    </w:rPr>
  </w:style>
  <w:style w:type="character" w:customStyle="1" w:styleId="a7">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Знак2 Знак"/>
    <w:basedOn w:val="a1"/>
    <w:link w:val="a6"/>
    <w:qFormat/>
    <w:rsid w:val="00AD6DE5"/>
    <w:rPr>
      <w:rFonts w:ascii="Times New Roman" w:eastAsia="Times New Roman" w:hAnsi="Times New Roman" w:cs="Times New Roman"/>
      <w:sz w:val="18"/>
      <w:szCs w:val="18"/>
      <w:lang w:eastAsia="zh-CN"/>
    </w:rPr>
  </w:style>
  <w:style w:type="paragraph" w:customStyle="1" w:styleId="Standard">
    <w:name w:val="Standard"/>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customStyle="1" w:styleId="Textbody">
    <w:name w:val="Text body"/>
    <w:basedOn w:val="Standard"/>
    <w:qFormat/>
    <w:rsid w:val="00AD6DE5"/>
    <w:pPr>
      <w:spacing w:after="120"/>
    </w:pPr>
  </w:style>
  <w:style w:type="paragraph" w:customStyle="1" w:styleId="a8">
    <w:name w:val="Содержимое таблицы"/>
    <w:basedOn w:val="a0"/>
    <w:qFormat/>
    <w:rsid w:val="00AD6DE5"/>
    <w:pPr>
      <w:suppressLineNumbers/>
      <w:suppressAutoHyphens/>
      <w:spacing w:after="0" w:line="240" w:lineRule="auto"/>
    </w:pPr>
    <w:rPr>
      <w:rFonts w:ascii="Cambria" w:eastAsia="Times New Roman" w:hAnsi="Cambria" w:cs="Cambria"/>
      <w:sz w:val="18"/>
      <w:szCs w:val="18"/>
      <w:lang w:eastAsia="zh-CN"/>
    </w:rPr>
  </w:style>
  <w:style w:type="paragraph" w:customStyle="1" w:styleId="ConsPlusNormal">
    <w:name w:val="ConsPlusNormal"/>
    <w:link w:val="ConsPlusNormal0"/>
    <w:qFormat/>
    <w:rsid w:val="00AD6DE5"/>
    <w:pPr>
      <w:suppressAutoHyphens/>
      <w:spacing w:after="0" w:line="240" w:lineRule="auto"/>
    </w:pPr>
    <w:rPr>
      <w:rFonts w:ascii="Arial" w:eastAsia="Times New Roman" w:hAnsi="Arial" w:cs="Tahoma"/>
      <w:sz w:val="24"/>
      <w:szCs w:val="24"/>
      <w:lang w:eastAsia="zh-CN" w:bidi="hi-IN"/>
    </w:rPr>
  </w:style>
  <w:style w:type="paragraph" w:customStyle="1" w:styleId="21">
    <w:name w:val="Основной текст с отступом 21"/>
    <w:basedOn w:val="Standard"/>
    <w:qFormat/>
    <w:rsid w:val="00AD6DE5"/>
    <w:pPr>
      <w:ind w:right="-1617" w:firstLine="240"/>
    </w:pPr>
    <w:rPr>
      <w:szCs w:val="20"/>
    </w:rPr>
  </w:style>
  <w:style w:type="paragraph" w:customStyle="1" w:styleId="ConsNormal">
    <w:name w:val="ConsNormal"/>
    <w:link w:val="ConsNormal0"/>
    <w:qFormat/>
    <w:rsid w:val="00AD6DE5"/>
    <w:pPr>
      <w:suppressAutoHyphens/>
      <w:spacing w:after="0" w:line="240" w:lineRule="auto"/>
      <w:ind w:firstLine="720"/>
      <w:textAlignment w:val="baseline"/>
    </w:pPr>
    <w:rPr>
      <w:rFonts w:ascii="Arial" w:eastAsia="Times New Roman" w:hAnsi="Arial" w:cs="Arial"/>
      <w:sz w:val="24"/>
      <w:szCs w:val="20"/>
      <w:lang w:eastAsia="zh-CN"/>
    </w:rPr>
  </w:style>
  <w:style w:type="paragraph" w:styleId="a9">
    <w:name w:val="List Paragraph"/>
    <w:basedOn w:val="Standard"/>
    <w:uiPriority w:val="34"/>
    <w:qFormat/>
    <w:rsid w:val="00AD6DE5"/>
    <w:pPr>
      <w:suppressAutoHyphens w:val="0"/>
      <w:ind w:left="720" w:firstLine="709"/>
    </w:pPr>
  </w:style>
  <w:style w:type="paragraph" w:customStyle="1" w:styleId="ConsNonformat">
    <w:name w:val="ConsNonformat"/>
    <w:qFormat/>
    <w:rsid w:val="00AD6DE5"/>
    <w:pPr>
      <w:widowControl w:val="0"/>
      <w:suppressAutoHyphens/>
      <w:spacing w:after="0" w:line="240" w:lineRule="auto"/>
      <w:ind w:right="19772"/>
      <w:textAlignment w:val="baseline"/>
    </w:pPr>
    <w:rPr>
      <w:rFonts w:ascii="Courier New" w:eastAsia="Times New Roman" w:hAnsi="Courier New" w:cs="Courier New"/>
      <w:sz w:val="24"/>
      <w:szCs w:val="20"/>
      <w:lang w:eastAsia="zh-CN"/>
    </w:rPr>
  </w:style>
  <w:style w:type="paragraph" w:styleId="aa">
    <w:name w:val="Normal (Web)"/>
    <w:basedOn w:val="a0"/>
    <w:uiPriority w:val="99"/>
    <w:qFormat/>
    <w:rsid w:val="00AD6DE5"/>
    <w:pPr>
      <w:spacing w:after="200" w:line="276" w:lineRule="auto"/>
    </w:pPr>
    <w:rPr>
      <w:rFonts w:ascii="Times New Roman" w:eastAsia="Times New Roman" w:hAnsi="Times New Roman" w:cs="Times New Roman"/>
      <w:sz w:val="24"/>
      <w:szCs w:val="24"/>
      <w:lang w:eastAsia="zh-CN"/>
    </w:rPr>
  </w:style>
  <w:style w:type="paragraph" w:styleId="ab">
    <w:name w:val="footnote text"/>
    <w:basedOn w:val="a0"/>
    <w:link w:val="ac"/>
    <w:qFormat/>
    <w:rsid w:val="00AD6DE5"/>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character" w:customStyle="1" w:styleId="ac">
    <w:name w:val="Текст сноски Знак"/>
    <w:basedOn w:val="a1"/>
    <w:link w:val="ab"/>
    <w:qFormat/>
    <w:rsid w:val="00AD6DE5"/>
    <w:rPr>
      <w:rFonts w:ascii="Times New Roman" w:eastAsia="SimSun" w:hAnsi="Times New Roman" w:cs="Mangal"/>
      <w:sz w:val="24"/>
      <w:szCs w:val="24"/>
      <w:lang w:eastAsia="zh-CN" w:bidi="hi-IN"/>
    </w:rPr>
  </w:style>
  <w:style w:type="table" w:styleId="ad">
    <w:name w:val="Table Grid"/>
    <w:basedOn w:val="a2"/>
    <w:uiPriority w:val="39"/>
    <w:rsid w:val="00AD6DE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1"/>
    <w:qFormat/>
    <w:rsid w:val="00AD6DE5"/>
    <w:rPr>
      <w:b/>
    </w:rPr>
  </w:style>
  <w:style w:type="paragraph" w:customStyle="1" w:styleId="af">
    <w:name w:val="Обычный таблица"/>
    <w:basedOn w:val="Standard"/>
    <w:rsid w:val="00AD6DE5"/>
    <w:pPr>
      <w:autoSpaceDN w:val="0"/>
      <w:spacing w:after="200" w:line="276" w:lineRule="auto"/>
    </w:pPr>
    <w:rPr>
      <w:rFonts w:ascii="Calibri" w:eastAsia="Times New Roman" w:hAnsi="Calibri" w:cs="Times New Roman"/>
      <w:kern w:val="3"/>
      <w:sz w:val="18"/>
      <w:szCs w:val="18"/>
    </w:rPr>
  </w:style>
  <w:style w:type="paragraph" w:styleId="af0">
    <w:name w:val="No Spacing"/>
    <w:aliases w:val="Бес интервала,No Spacing"/>
    <w:link w:val="af1"/>
    <w:qFormat/>
    <w:rsid w:val="00AD6DE5"/>
    <w:pPr>
      <w:spacing w:after="0" w:line="240" w:lineRule="auto"/>
    </w:pPr>
    <w:rPr>
      <w:rFonts w:ascii="Calibri" w:eastAsia="Times New Roman" w:hAnsi="Calibri" w:cs="Times New Roman"/>
      <w:lang w:val="en-US"/>
    </w:rPr>
  </w:style>
  <w:style w:type="character" w:customStyle="1" w:styleId="blk3">
    <w:name w:val="blk3"/>
    <w:rsid w:val="00AD6DE5"/>
  </w:style>
  <w:style w:type="paragraph" w:customStyle="1" w:styleId="Standarduser">
    <w:name w:val="Standard (user)"/>
    <w:rsid w:val="00AD6DE5"/>
    <w:pPr>
      <w:widowControl w:val="0"/>
      <w:suppressAutoHyphens/>
      <w:autoSpaceDN w:val="0"/>
      <w:spacing w:after="0" w:line="240" w:lineRule="auto"/>
      <w:textAlignment w:val="baseline"/>
    </w:pPr>
    <w:rPr>
      <w:rFonts w:ascii="Times New Roman" w:eastAsia="Times New Roman" w:hAnsi="Times New Roman" w:cs="Mangal"/>
      <w:kern w:val="3"/>
      <w:sz w:val="24"/>
      <w:szCs w:val="24"/>
      <w:lang w:eastAsia="zh-CN" w:bidi="hi-IN"/>
    </w:rPr>
  </w:style>
  <w:style w:type="paragraph" w:customStyle="1" w:styleId="Textbodyuser">
    <w:name w:val="Text body (user)"/>
    <w:basedOn w:val="Standarduser"/>
    <w:rsid w:val="00AD6DE5"/>
    <w:pPr>
      <w:spacing w:after="120"/>
    </w:pPr>
  </w:style>
  <w:style w:type="paragraph" w:customStyle="1" w:styleId="Textbodyindent">
    <w:name w:val="Text body indent"/>
    <w:basedOn w:val="Standard"/>
    <w:rsid w:val="00AD6DE5"/>
    <w:pPr>
      <w:widowControl/>
      <w:autoSpaceDN w:val="0"/>
      <w:spacing w:after="120"/>
      <w:ind w:left="283"/>
      <w:textAlignment w:val="auto"/>
    </w:pPr>
    <w:rPr>
      <w:rFonts w:eastAsia="Times New Roman" w:cs="Times New Roman"/>
      <w:kern w:val="3"/>
      <w:sz w:val="18"/>
      <w:szCs w:val="18"/>
      <w:lang w:bidi="ar-SA"/>
    </w:rPr>
  </w:style>
  <w:style w:type="paragraph" w:customStyle="1" w:styleId="11">
    <w:name w:val="Обычный (веб)1"/>
    <w:basedOn w:val="Standard"/>
    <w:rsid w:val="00AD6DE5"/>
    <w:pPr>
      <w:widowControl/>
      <w:autoSpaceDN w:val="0"/>
      <w:spacing w:before="28" w:after="28" w:line="100" w:lineRule="atLeast"/>
      <w:textAlignment w:val="auto"/>
    </w:pPr>
    <w:rPr>
      <w:rFonts w:eastAsia="Times New Roman" w:cs="Times New Roman"/>
      <w:kern w:val="3"/>
    </w:rPr>
  </w:style>
  <w:style w:type="character" w:customStyle="1" w:styleId="kotirovka">
    <w:name w:val="kotirovka"/>
    <w:rsid w:val="00AD6DE5"/>
  </w:style>
  <w:style w:type="numbering" w:customStyle="1" w:styleId="WW8Num10">
    <w:name w:val="WW8Num10"/>
    <w:rsid w:val="00AD6DE5"/>
    <w:pPr>
      <w:numPr>
        <w:numId w:val="5"/>
      </w:numPr>
    </w:pPr>
  </w:style>
  <w:style w:type="numbering" w:customStyle="1" w:styleId="WW8Num12">
    <w:name w:val="WW8Num12"/>
    <w:rsid w:val="00AD6DE5"/>
    <w:pPr>
      <w:numPr>
        <w:numId w:val="6"/>
      </w:numPr>
    </w:pPr>
  </w:style>
  <w:style w:type="numbering" w:customStyle="1" w:styleId="WW8Num9">
    <w:name w:val="WW8Num9"/>
    <w:rsid w:val="00AD6DE5"/>
    <w:pPr>
      <w:numPr>
        <w:numId w:val="4"/>
      </w:numPr>
    </w:pPr>
  </w:style>
  <w:style w:type="numbering" w:customStyle="1" w:styleId="WW8Num13">
    <w:name w:val="WW8Num13"/>
    <w:rsid w:val="00AD6DE5"/>
    <w:pPr>
      <w:numPr>
        <w:numId w:val="7"/>
      </w:numPr>
    </w:pPr>
  </w:style>
  <w:style w:type="character" w:styleId="af2">
    <w:name w:val="annotation reference"/>
    <w:basedOn w:val="a1"/>
    <w:uiPriority w:val="99"/>
    <w:unhideWhenUsed/>
    <w:qFormat/>
    <w:rsid w:val="00AD6DE5"/>
    <w:rPr>
      <w:sz w:val="16"/>
      <w:szCs w:val="16"/>
    </w:rPr>
  </w:style>
  <w:style w:type="paragraph" w:styleId="af3">
    <w:name w:val="annotation text"/>
    <w:basedOn w:val="a0"/>
    <w:link w:val="af4"/>
    <w:uiPriority w:val="99"/>
    <w:unhideWhenUsed/>
    <w:qFormat/>
    <w:rsid w:val="00AD6DE5"/>
    <w:pPr>
      <w:spacing w:line="240" w:lineRule="auto"/>
    </w:pPr>
    <w:rPr>
      <w:sz w:val="20"/>
      <w:szCs w:val="20"/>
    </w:rPr>
  </w:style>
  <w:style w:type="character" w:customStyle="1" w:styleId="af4">
    <w:name w:val="Текст примечания Знак"/>
    <w:basedOn w:val="a1"/>
    <w:link w:val="af3"/>
    <w:uiPriority w:val="99"/>
    <w:qFormat/>
    <w:rsid w:val="00AD6DE5"/>
    <w:rPr>
      <w:sz w:val="20"/>
      <w:szCs w:val="20"/>
    </w:rPr>
  </w:style>
  <w:style w:type="paragraph" w:styleId="af5">
    <w:name w:val="annotation subject"/>
    <w:basedOn w:val="af3"/>
    <w:next w:val="af3"/>
    <w:link w:val="af6"/>
    <w:uiPriority w:val="99"/>
    <w:semiHidden/>
    <w:unhideWhenUsed/>
    <w:qFormat/>
    <w:rsid w:val="00AD6DE5"/>
    <w:rPr>
      <w:b/>
      <w:bCs/>
    </w:rPr>
  </w:style>
  <w:style w:type="character" w:customStyle="1" w:styleId="af6">
    <w:name w:val="Тема примечания Знак"/>
    <w:basedOn w:val="af4"/>
    <w:link w:val="af5"/>
    <w:uiPriority w:val="99"/>
    <w:semiHidden/>
    <w:qFormat/>
    <w:rsid w:val="00AD6DE5"/>
    <w:rPr>
      <w:b/>
      <w:bCs/>
      <w:sz w:val="20"/>
      <w:szCs w:val="20"/>
    </w:rPr>
  </w:style>
  <w:style w:type="paragraph" w:styleId="af7">
    <w:name w:val="Balloon Text"/>
    <w:basedOn w:val="a0"/>
    <w:link w:val="af8"/>
    <w:uiPriority w:val="99"/>
    <w:unhideWhenUsed/>
    <w:qFormat/>
    <w:rsid w:val="00AD6DE5"/>
    <w:pPr>
      <w:spacing w:after="0" w:line="240" w:lineRule="auto"/>
    </w:pPr>
    <w:rPr>
      <w:rFonts w:ascii="Segoe UI" w:hAnsi="Segoe UI" w:cs="Segoe UI"/>
      <w:sz w:val="18"/>
      <w:szCs w:val="18"/>
    </w:rPr>
  </w:style>
  <w:style w:type="character" w:customStyle="1" w:styleId="af8">
    <w:name w:val="Текст выноски Знак"/>
    <w:basedOn w:val="a1"/>
    <w:link w:val="af7"/>
    <w:uiPriority w:val="99"/>
    <w:qFormat/>
    <w:rsid w:val="00AD6DE5"/>
    <w:rPr>
      <w:rFonts w:ascii="Segoe UI" w:hAnsi="Segoe UI" w:cs="Segoe UI"/>
      <w:sz w:val="18"/>
      <w:szCs w:val="18"/>
    </w:rPr>
  </w:style>
  <w:style w:type="character" w:styleId="af9">
    <w:name w:val="Hyperlink"/>
    <w:basedOn w:val="a1"/>
    <w:uiPriority w:val="99"/>
    <w:unhideWhenUsed/>
    <w:rsid w:val="00507BF0"/>
    <w:rPr>
      <w:color w:val="0563C1" w:themeColor="hyperlink"/>
      <w:u w:val="single"/>
    </w:rPr>
  </w:style>
  <w:style w:type="character" w:customStyle="1" w:styleId="12">
    <w:name w:val="Неразрешенное упоминание1"/>
    <w:basedOn w:val="a1"/>
    <w:uiPriority w:val="99"/>
    <w:semiHidden/>
    <w:unhideWhenUsed/>
    <w:rsid w:val="00507BF0"/>
    <w:rPr>
      <w:color w:val="605E5C"/>
      <w:shd w:val="clear" w:color="auto" w:fill="E1DFDD"/>
    </w:rPr>
  </w:style>
  <w:style w:type="character" w:customStyle="1" w:styleId="ConsNormal0">
    <w:name w:val="ConsNormal Знак"/>
    <w:link w:val="ConsNormal"/>
    <w:locked/>
    <w:rsid w:val="00064DFB"/>
    <w:rPr>
      <w:rFonts w:ascii="Arial" w:eastAsia="Times New Roman" w:hAnsi="Arial" w:cs="Arial"/>
      <w:sz w:val="24"/>
      <w:szCs w:val="20"/>
      <w:lang w:eastAsia="zh-CN"/>
    </w:rPr>
  </w:style>
  <w:style w:type="paragraph" w:styleId="afa">
    <w:name w:val="Body Text Indent"/>
    <w:basedOn w:val="a0"/>
    <w:link w:val="afb"/>
    <w:rsid w:val="00064DFB"/>
    <w:pPr>
      <w:spacing w:after="120" w:line="240" w:lineRule="auto"/>
      <w:ind w:left="283"/>
    </w:pPr>
    <w:rPr>
      <w:rFonts w:ascii="Times New Roman" w:eastAsia="Times New Roman" w:hAnsi="Times New Roman" w:cs="Times New Roman"/>
      <w:sz w:val="20"/>
      <w:szCs w:val="20"/>
      <w:lang w:eastAsia="ru-RU"/>
    </w:rPr>
  </w:style>
  <w:style w:type="character" w:customStyle="1" w:styleId="afb">
    <w:name w:val="Основной текст с отступом Знак"/>
    <w:basedOn w:val="a1"/>
    <w:link w:val="afa"/>
    <w:rsid w:val="00064DFB"/>
    <w:rPr>
      <w:rFonts w:ascii="Times New Roman" w:eastAsia="Times New Roman" w:hAnsi="Times New Roman" w:cs="Times New Roman"/>
      <w:sz w:val="20"/>
      <w:szCs w:val="20"/>
      <w:lang w:eastAsia="ru-RU"/>
    </w:rPr>
  </w:style>
  <w:style w:type="paragraph" w:customStyle="1" w:styleId="afc">
    <w:name w:val="МФ РТ"/>
    <w:basedOn w:val="a0"/>
    <w:link w:val="afd"/>
    <w:rsid w:val="00064DFB"/>
    <w:pPr>
      <w:spacing w:after="0" w:line="288" w:lineRule="auto"/>
      <w:ind w:right="142" w:firstLine="709"/>
    </w:pPr>
    <w:rPr>
      <w:rFonts w:ascii="Times New Roman" w:eastAsia="Times New Roman" w:hAnsi="Times New Roman" w:cs="Times New Roman"/>
      <w:sz w:val="20"/>
      <w:szCs w:val="20"/>
      <w:lang w:val="en-US"/>
    </w:rPr>
  </w:style>
  <w:style w:type="character" w:customStyle="1" w:styleId="afd">
    <w:name w:val="МФ РТ Знак"/>
    <w:link w:val="afc"/>
    <w:locked/>
    <w:rsid w:val="00064DFB"/>
    <w:rPr>
      <w:rFonts w:ascii="Times New Roman" w:eastAsia="Times New Roman" w:hAnsi="Times New Roman" w:cs="Times New Roman"/>
      <w:sz w:val="20"/>
      <w:szCs w:val="20"/>
      <w:lang w:val="en-US"/>
    </w:rPr>
  </w:style>
  <w:style w:type="character" w:customStyle="1" w:styleId="FontStyle11">
    <w:name w:val="Font Style11"/>
    <w:basedOn w:val="a1"/>
    <w:uiPriority w:val="99"/>
    <w:qFormat/>
    <w:rsid w:val="00064DFB"/>
    <w:rPr>
      <w:rFonts w:ascii="Times New Roman" w:hAnsi="Times New Roman" w:cs="Times New Roman"/>
      <w:sz w:val="22"/>
      <w:szCs w:val="22"/>
    </w:rPr>
  </w:style>
  <w:style w:type="paragraph" w:customStyle="1" w:styleId="Style4">
    <w:name w:val="Style4"/>
    <w:basedOn w:val="a0"/>
    <w:uiPriority w:val="99"/>
    <w:qFormat/>
    <w:rsid w:val="00064DFB"/>
    <w:pPr>
      <w:widowControl w:val="0"/>
      <w:autoSpaceDE w:val="0"/>
      <w:autoSpaceDN w:val="0"/>
      <w:adjustRightInd w:val="0"/>
      <w:spacing w:after="0" w:line="275" w:lineRule="exact"/>
    </w:pPr>
    <w:rPr>
      <w:rFonts w:ascii="Times New Roman" w:eastAsia="Times New Roman" w:hAnsi="Times New Roman" w:cs="Times New Roman"/>
      <w:sz w:val="24"/>
      <w:szCs w:val="24"/>
      <w:lang w:eastAsia="ru-RU"/>
    </w:rPr>
  </w:style>
  <w:style w:type="character" w:styleId="afe">
    <w:name w:val="Placeholder Text"/>
    <w:basedOn w:val="a1"/>
    <w:uiPriority w:val="99"/>
    <w:semiHidden/>
    <w:qFormat/>
    <w:rsid w:val="002E72F4"/>
    <w:rPr>
      <w:color w:val="808080"/>
    </w:rPr>
  </w:style>
  <w:style w:type="paragraph" w:customStyle="1" w:styleId="s1">
    <w:name w:val="s_1"/>
    <w:basedOn w:val="a0"/>
    <w:qFormat/>
    <w:rsid w:val="000A15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37ABA"/>
    <w:rPr>
      <w:rFonts w:ascii="Arial" w:eastAsia="Times New Roman" w:hAnsi="Arial" w:cs="Tahoma"/>
      <w:sz w:val="24"/>
      <w:szCs w:val="24"/>
      <w:lang w:eastAsia="zh-CN" w:bidi="hi-IN"/>
    </w:rPr>
  </w:style>
  <w:style w:type="character" w:customStyle="1" w:styleId="22">
    <w:name w:val="Неразрешенное упоминание2"/>
    <w:basedOn w:val="a1"/>
    <w:uiPriority w:val="99"/>
    <w:semiHidden/>
    <w:unhideWhenUsed/>
    <w:rsid w:val="0091704E"/>
    <w:rPr>
      <w:color w:val="605E5C"/>
      <w:shd w:val="clear" w:color="auto" w:fill="E1DFDD"/>
    </w:rPr>
  </w:style>
  <w:style w:type="paragraph" w:styleId="aff">
    <w:name w:val="footer"/>
    <w:basedOn w:val="a0"/>
    <w:link w:val="aff0"/>
    <w:rsid w:val="00D14B8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0">
    <w:name w:val="Нижний колонтитул Знак"/>
    <w:basedOn w:val="a1"/>
    <w:link w:val="aff"/>
    <w:qFormat/>
    <w:rsid w:val="00D14B8C"/>
    <w:rPr>
      <w:rFonts w:ascii="Times New Roman" w:eastAsia="Times New Roman" w:hAnsi="Times New Roman" w:cs="Times New Roman"/>
      <w:sz w:val="24"/>
      <w:szCs w:val="24"/>
      <w:lang w:eastAsia="ru-RU"/>
    </w:rPr>
  </w:style>
  <w:style w:type="character" w:styleId="aff1">
    <w:name w:val="page number"/>
    <w:basedOn w:val="a1"/>
    <w:qFormat/>
    <w:rsid w:val="00D14B8C"/>
  </w:style>
  <w:style w:type="paragraph" w:styleId="aff2">
    <w:name w:val="Block Text"/>
    <w:basedOn w:val="a0"/>
    <w:rsid w:val="00D14B8C"/>
    <w:pPr>
      <w:spacing w:after="0" w:line="240" w:lineRule="auto"/>
      <w:ind w:left="567" w:right="-908" w:hanging="567"/>
    </w:pPr>
    <w:rPr>
      <w:rFonts w:ascii="Courier New" w:eastAsia="Calibri" w:hAnsi="Courier New" w:cs="Times New Roman"/>
      <w:szCs w:val="20"/>
      <w:lang w:eastAsia="ru-RU"/>
    </w:rPr>
  </w:style>
  <w:style w:type="paragraph" w:customStyle="1" w:styleId="p4">
    <w:name w:val="p4"/>
    <w:basedOn w:val="a0"/>
    <w:rsid w:val="00D14B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0"/>
    <w:rsid w:val="00D14B8C"/>
    <w:pPr>
      <w:spacing w:after="240" w:line="240" w:lineRule="auto"/>
    </w:pPr>
    <w:rPr>
      <w:rFonts w:ascii="Times New Roman" w:eastAsia="Times New Roman" w:hAnsi="Times New Roman" w:cs="Times New Roman"/>
      <w:sz w:val="24"/>
      <w:szCs w:val="20"/>
      <w:lang w:val="en-US"/>
    </w:rPr>
  </w:style>
  <w:style w:type="character" w:customStyle="1" w:styleId="af1">
    <w:name w:val="Без интервала Знак"/>
    <w:aliases w:val="Бес интервала Знак,No Spacing Знак"/>
    <w:link w:val="af0"/>
    <w:uiPriority w:val="1"/>
    <w:rsid w:val="009E75F5"/>
    <w:rPr>
      <w:rFonts w:ascii="Calibri" w:eastAsia="Times New Roman" w:hAnsi="Calibri" w:cs="Times New Roman"/>
      <w:lang w:val="en-US"/>
    </w:rPr>
  </w:style>
  <w:style w:type="paragraph" w:customStyle="1" w:styleId="Default">
    <w:name w:val="Default"/>
    <w:rsid w:val="00F061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0">
    <w:name w:val="msonormal"/>
    <w:basedOn w:val="a0"/>
    <w:rsid w:val="00001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header"/>
    <w:basedOn w:val="a0"/>
    <w:link w:val="aff4"/>
    <w:uiPriority w:val="99"/>
    <w:rsid w:val="003A657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4">
    <w:name w:val="Верхний колонтитул Знак"/>
    <w:basedOn w:val="a1"/>
    <w:link w:val="aff3"/>
    <w:uiPriority w:val="99"/>
    <w:qFormat/>
    <w:rsid w:val="003A657B"/>
    <w:rPr>
      <w:rFonts w:ascii="Times New Roman" w:eastAsia="Times New Roman" w:hAnsi="Times New Roman" w:cs="Times New Roman"/>
      <w:sz w:val="24"/>
      <w:szCs w:val="24"/>
      <w:lang w:eastAsia="ru-RU"/>
    </w:rPr>
  </w:style>
  <w:style w:type="paragraph" w:customStyle="1" w:styleId="32">
    <w:name w:val="заголовок 32"/>
    <w:basedOn w:val="a0"/>
    <w:next w:val="a0"/>
    <w:rsid w:val="003A657B"/>
    <w:pPr>
      <w:autoSpaceDE w:val="0"/>
      <w:autoSpaceDN w:val="0"/>
      <w:spacing w:before="120" w:after="60" w:line="240" w:lineRule="auto"/>
      <w:jc w:val="both"/>
    </w:pPr>
    <w:rPr>
      <w:rFonts w:ascii="Times New Roman" w:eastAsia="Times New Roman" w:hAnsi="Times New Roman" w:cs="Times New Roman"/>
      <w:sz w:val="24"/>
      <w:szCs w:val="24"/>
      <w:lang w:eastAsia="ru-RU"/>
    </w:rPr>
  </w:style>
  <w:style w:type="paragraph" w:styleId="31">
    <w:name w:val="Body Text 3"/>
    <w:basedOn w:val="a0"/>
    <w:link w:val="33"/>
    <w:qFormat/>
    <w:rsid w:val="003A657B"/>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1"/>
    <w:qFormat/>
    <w:rsid w:val="003A657B"/>
    <w:rPr>
      <w:rFonts w:ascii="Times New Roman" w:eastAsia="Calibri" w:hAnsi="Times New Roman" w:cs="Times New Roman"/>
      <w:sz w:val="16"/>
      <w:szCs w:val="16"/>
      <w:lang w:eastAsia="ru-RU"/>
    </w:rPr>
  </w:style>
  <w:style w:type="paragraph" w:customStyle="1" w:styleId="13">
    <w:name w:val="Обычный1"/>
    <w:uiPriority w:val="99"/>
    <w:rsid w:val="003A657B"/>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qFormat/>
    <w:rsid w:val="003A6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4">
    <w:name w:val="Сетка таблицы1"/>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d"/>
    <w:uiPriority w:val="59"/>
    <w:rsid w:val="003A6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B73F9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paragraph" w:customStyle="1" w:styleId="1CStyle16">
    <w:name w:val="1CStyle16"/>
    <w:rsid w:val="00B73F9C"/>
    <w:pPr>
      <w:wordWrap w:val="0"/>
      <w:spacing w:after="200" w:line="276" w:lineRule="auto"/>
      <w:jc w:val="right"/>
    </w:pPr>
    <w:rPr>
      <w:rFonts w:eastAsiaTheme="minorEastAsia"/>
      <w:lang w:eastAsia="ru-RU"/>
    </w:rPr>
  </w:style>
  <w:style w:type="paragraph" w:customStyle="1" w:styleId="1CStyle17">
    <w:name w:val="1CStyle17"/>
    <w:rsid w:val="00B73F9C"/>
    <w:pPr>
      <w:wordWrap w:val="0"/>
      <w:spacing w:after="200" w:line="276" w:lineRule="auto"/>
      <w:jc w:val="right"/>
    </w:pPr>
    <w:rPr>
      <w:rFonts w:eastAsiaTheme="minorEastAsia"/>
      <w:lang w:eastAsia="ru-RU"/>
    </w:rPr>
  </w:style>
  <w:style w:type="paragraph" w:customStyle="1" w:styleId="1CStyle15">
    <w:name w:val="1CStyle15"/>
    <w:rsid w:val="00B73F9C"/>
    <w:pPr>
      <w:wordWrap w:val="0"/>
      <w:spacing w:after="200" w:line="276" w:lineRule="auto"/>
      <w:jc w:val="right"/>
    </w:pPr>
    <w:rPr>
      <w:rFonts w:eastAsiaTheme="minorEastAsia"/>
      <w:lang w:eastAsia="ru-RU"/>
    </w:rPr>
  </w:style>
  <w:style w:type="paragraph" w:customStyle="1" w:styleId="1CStyle8">
    <w:name w:val="1CStyle8"/>
    <w:rsid w:val="00B73F9C"/>
    <w:pPr>
      <w:wordWrap w:val="0"/>
      <w:spacing w:after="200" w:line="276" w:lineRule="auto"/>
      <w:jc w:val="right"/>
    </w:pPr>
    <w:rPr>
      <w:rFonts w:ascii="Arial" w:eastAsiaTheme="minorEastAsia" w:hAnsi="Arial"/>
      <w:sz w:val="16"/>
      <w:lang w:eastAsia="ru-RU"/>
    </w:rPr>
  </w:style>
  <w:style w:type="paragraph" w:customStyle="1" w:styleId="1CStyle9">
    <w:name w:val="1CStyle9"/>
    <w:rsid w:val="00B73F9C"/>
    <w:pPr>
      <w:wordWrap w:val="0"/>
      <w:spacing w:after="200" w:line="276" w:lineRule="auto"/>
      <w:jc w:val="right"/>
    </w:pPr>
    <w:rPr>
      <w:rFonts w:ascii="Arial" w:eastAsiaTheme="minorEastAsia" w:hAnsi="Arial"/>
      <w:sz w:val="16"/>
      <w:lang w:eastAsia="ru-RU"/>
    </w:rPr>
  </w:style>
  <w:style w:type="paragraph" w:customStyle="1" w:styleId="1CStyle7">
    <w:name w:val="1CStyle7"/>
    <w:rsid w:val="00B73F9C"/>
    <w:pPr>
      <w:wordWrap w:val="0"/>
      <w:spacing w:after="200" w:line="276" w:lineRule="auto"/>
      <w:jc w:val="right"/>
    </w:pPr>
    <w:rPr>
      <w:rFonts w:ascii="Arial" w:eastAsiaTheme="minorEastAsia" w:hAnsi="Arial"/>
      <w:sz w:val="16"/>
      <w:lang w:eastAsia="ru-RU"/>
    </w:rPr>
  </w:style>
  <w:style w:type="paragraph" w:customStyle="1" w:styleId="1CStyle12">
    <w:name w:val="1CStyle12"/>
    <w:rsid w:val="00B73F9C"/>
    <w:pPr>
      <w:wordWrap w:val="0"/>
      <w:spacing w:after="200" w:line="276" w:lineRule="auto"/>
      <w:jc w:val="right"/>
    </w:pPr>
    <w:rPr>
      <w:rFonts w:ascii="Arial" w:eastAsiaTheme="minorEastAsia" w:hAnsi="Arial"/>
      <w:sz w:val="16"/>
      <w:lang w:eastAsia="ru-RU"/>
    </w:rPr>
  </w:style>
  <w:style w:type="paragraph" w:customStyle="1" w:styleId="1CStyle13">
    <w:name w:val="1CStyle13"/>
    <w:rsid w:val="00B73F9C"/>
    <w:pPr>
      <w:wordWrap w:val="0"/>
      <w:spacing w:after="200" w:line="276" w:lineRule="auto"/>
      <w:jc w:val="right"/>
    </w:pPr>
    <w:rPr>
      <w:rFonts w:ascii="Arial" w:eastAsiaTheme="minorEastAsia" w:hAnsi="Arial"/>
      <w:sz w:val="16"/>
      <w:lang w:eastAsia="ru-RU"/>
    </w:rPr>
  </w:style>
  <w:style w:type="paragraph" w:customStyle="1" w:styleId="1CStyle11">
    <w:name w:val="1CStyle11"/>
    <w:rsid w:val="00B73F9C"/>
    <w:pPr>
      <w:wordWrap w:val="0"/>
      <w:spacing w:after="200" w:line="276" w:lineRule="auto"/>
      <w:jc w:val="right"/>
    </w:pPr>
    <w:rPr>
      <w:rFonts w:ascii="Arial" w:eastAsiaTheme="minorEastAsia" w:hAnsi="Arial"/>
      <w:sz w:val="16"/>
      <w:lang w:eastAsia="ru-RU"/>
    </w:rPr>
  </w:style>
  <w:style w:type="paragraph" w:customStyle="1" w:styleId="1CStyle14">
    <w:name w:val="1CStyle14"/>
    <w:rsid w:val="00B73F9C"/>
    <w:pPr>
      <w:spacing w:after="200" w:line="276" w:lineRule="auto"/>
      <w:ind w:left="80"/>
    </w:pPr>
    <w:rPr>
      <w:rFonts w:eastAsiaTheme="minorEastAsia"/>
      <w:lang w:eastAsia="ru-RU"/>
    </w:rPr>
  </w:style>
  <w:style w:type="paragraph" w:customStyle="1" w:styleId="1CStyle6">
    <w:name w:val="1CStyle6"/>
    <w:rsid w:val="00B73F9C"/>
    <w:pPr>
      <w:spacing w:after="200" w:line="276" w:lineRule="auto"/>
    </w:pPr>
    <w:rPr>
      <w:rFonts w:ascii="Arial" w:eastAsiaTheme="minorEastAsia" w:hAnsi="Arial"/>
      <w:sz w:val="16"/>
      <w:lang w:eastAsia="ru-RU"/>
    </w:rPr>
  </w:style>
  <w:style w:type="paragraph" w:customStyle="1" w:styleId="1CStyle10">
    <w:name w:val="1CStyle10"/>
    <w:rsid w:val="00B73F9C"/>
    <w:pPr>
      <w:spacing w:after="200" w:line="276" w:lineRule="auto"/>
      <w:ind w:left="40"/>
    </w:pPr>
    <w:rPr>
      <w:rFonts w:ascii="Arial" w:eastAsiaTheme="minorEastAsia" w:hAnsi="Arial"/>
      <w:sz w:val="16"/>
      <w:lang w:eastAsia="ru-RU"/>
    </w:rPr>
  </w:style>
  <w:style w:type="paragraph" w:customStyle="1" w:styleId="1CStyle2">
    <w:name w:val="1CStyle2"/>
    <w:rsid w:val="00B73F9C"/>
    <w:pPr>
      <w:spacing w:after="200" w:line="276" w:lineRule="auto"/>
    </w:pPr>
    <w:rPr>
      <w:rFonts w:ascii="Arial" w:eastAsiaTheme="minorEastAsia" w:hAnsi="Arial"/>
      <w:sz w:val="20"/>
      <w:lang w:eastAsia="ru-RU"/>
    </w:rPr>
  </w:style>
  <w:style w:type="paragraph" w:customStyle="1" w:styleId="1CStyle4">
    <w:name w:val="1CStyle4"/>
    <w:rsid w:val="00B73F9C"/>
    <w:pPr>
      <w:spacing w:after="200" w:line="276" w:lineRule="auto"/>
    </w:pPr>
    <w:rPr>
      <w:rFonts w:ascii="Arial" w:eastAsiaTheme="minorEastAsia" w:hAnsi="Arial"/>
      <w:sz w:val="20"/>
      <w:lang w:eastAsia="ru-RU"/>
    </w:rPr>
  </w:style>
  <w:style w:type="paragraph" w:customStyle="1" w:styleId="1CStyle5">
    <w:name w:val="1CStyle5"/>
    <w:rsid w:val="00B73F9C"/>
    <w:pPr>
      <w:spacing w:after="200" w:line="276" w:lineRule="auto"/>
    </w:pPr>
    <w:rPr>
      <w:rFonts w:ascii="Arial" w:eastAsiaTheme="minorEastAsia" w:hAnsi="Arial"/>
      <w:sz w:val="20"/>
      <w:lang w:eastAsia="ru-RU"/>
    </w:rPr>
  </w:style>
  <w:style w:type="paragraph" w:customStyle="1" w:styleId="1CStyle3">
    <w:name w:val="1CStyle3"/>
    <w:rsid w:val="00B73F9C"/>
    <w:pPr>
      <w:spacing w:after="200" w:line="276" w:lineRule="auto"/>
    </w:pPr>
    <w:rPr>
      <w:rFonts w:ascii="Arial" w:eastAsiaTheme="minorEastAsia" w:hAnsi="Arial"/>
      <w:sz w:val="20"/>
      <w:lang w:eastAsia="ru-RU"/>
    </w:rPr>
  </w:style>
  <w:style w:type="paragraph" w:styleId="aff5">
    <w:name w:val="endnote text"/>
    <w:basedOn w:val="a0"/>
    <w:link w:val="aff6"/>
    <w:uiPriority w:val="99"/>
    <w:semiHidden/>
    <w:unhideWhenUsed/>
    <w:rsid w:val="00652CE4"/>
    <w:pPr>
      <w:spacing w:after="0" w:line="240" w:lineRule="auto"/>
    </w:pPr>
    <w:rPr>
      <w:sz w:val="20"/>
      <w:szCs w:val="20"/>
    </w:rPr>
  </w:style>
  <w:style w:type="character" w:customStyle="1" w:styleId="aff6">
    <w:name w:val="Текст концевой сноски Знак"/>
    <w:basedOn w:val="a1"/>
    <w:link w:val="aff5"/>
    <w:uiPriority w:val="99"/>
    <w:semiHidden/>
    <w:rsid w:val="00652CE4"/>
    <w:rPr>
      <w:sz w:val="20"/>
      <w:szCs w:val="20"/>
    </w:rPr>
  </w:style>
  <w:style w:type="character" w:styleId="aff7">
    <w:name w:val="endnote reference"/>
    <w:basedOn w:val="a1"/>
    <w:uiPriority w:val="99"/>
    <w:semiHidden/>
    <w:unhideWhenUsed/>
    <w:rsid w:val="00652CE4"/>
    <w:rPr>
      <w:vertAlign w:val="superscript"/>
    </w:rPr>
  </w:style>
  <w:style w:type="paragraph" w:styleId="24">
    <w:name w:val="Body Text Indent 2"/>
    <w:basedOn w:val="a0"/>
    <w:link w:val="25"/>
    <w:uiPriority w:val="99"/>
    <w:unhideWhenUsed/>
    <w:rsid w:val="00DC2C71"/>
    <w:pPr>
      <w:spacing w:after="120" w:line="480" w:lineRule="auto"/>
      <w:ind w:left="283"/>
    </w:pPr>
  </w:style>
  <w:style w:type="character" w:customStyle="1" w:styleId="25">
    <w:name w:val="Основной текст с отступом 2 Знак"/>
    <w:basedOn w:val="a1"/>
    <w:link w:val="24"/>
    <w:uiPriority w:val="99"/>
    <w:rsid w:val="00DC2C71"/>
  </w:style>
  <w:style w:type="character" w:customStyle="1" w:styleId="FontStyle24">
    <w:name w:val="Font Style24"/>
    <w:rsid w:val="00DC2C71"/>
    <w:rPr>
      <w:rFonts w:ascii="Times New Roman" w:hAnsi="Times New Roman" w:cs="Times New Roman"/>
      <w:color w:val="000000"/>
      <w:sz w:val="22"/>
      <w:szCs w:val="22"/>
    </w:rPr>
  </w:style>
  <w:style w:type="paragraph" w:styleId="26">
    <w:name w:val="Body Text 2"/>
    <w:basedOn w:val="a0"/>
    <w:link w:val="27"/>
    <w:uiPriority w:val="99"/>
    <w:unhideWhenUsed/>
    <w:qFormat/>
    <w:rsid w:val="00063077"/>
    <w:pPr>
      <w:spacing w:after="120" w:line="480" w:lineRule="auto"/>
    </w:pPr>
    <w:rPr>
      <w:rFonts w:ascii="Times New Roman" w:eastAsia="Times New Roman" w:hAnsi="Times New Roman" w:cs="Times New Roman"/>
      <w:sz w:val="24"/>
      <w:szCs w:val="24"/>
      <w:lang w:eastAsia="ru-RU"/>
    </w:rPr>
  </w:style>
  <w:style w:type="character" w:customStyle="1" w:styleId="27">
    <w:name w:val="Основной текст 2 Знак"/>
    <w:basedOn w:val="a1"/>
    <w:link w:val="26"/>
    <w:uiPriority w:val="99"/>
    <w:qFormat/>
    <w:rsid w:val="00063077"/>
    <w:rPr>
      <w:rFonts w:ascii="Times New Roman" w:eastAsia="Times New Roman" w:hAnsi="Times New Roman" w:cs="Times New Roman"/>
      <w:sz w:val="24"/>
      <w:szCs w:val="24"/>
      <w:lang w:eastAsia="ru-RU"/>
    </w:rPr>
  </w:style>
  <w:style w:type="paragraph" w:customStyle="1" w:styleId="msonormalmrcssattr">
    <w:name w:val="msonormal_mr_css_attr"/>
    <w:basedOn w:val="a0"/>
    <w:rsid w:val="000630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Неразрешенное упоминание3"/>
    <w:basedOn w:val="a1"/>
    <w:uiPriority w:val="99"/>
    <w:semiHidden/>
    <w:unhideWhenUsed/>
    <w:rsid w:val="00194743"/>
    <w:rPr>
      <w:color w:val="605E5C"/>
      <w:shd w:val="clear" w:color="auto" w:fill="E1DFDD"/>
    </w:rPr>
  </w:style>
  <w:style w:type="character" w:customStyle="1" w:styleId="30">
    <w:name w:val="Заголовок 3 Знак"/>
    <w:basedOn w:val="a1"/>
    <w:link w:val="3"/>
    <w:rsid w:val="00843851"/>
    <w:rPr>
      <w:rFonts w:ascii="Arial" w:eastAsia="Times New Roman" w:hAnsi="Arial" w:cs="Times New Roman"/>
      <w:b/>
      <w:bCs/>
      <w:sz w:val="26"/>
      <w:szCs w:val="26"/>
    </w:rPr>
  </w:style>
  <w:style w:type="character" w:customStyle="1" w:styleId="40">
    <w:name w:val="Заголовок 4 Знак"/>
    <w:basedOn w:val="a1"/>
    <w:link w:val="4"/>
    <w:uiPriority w:val="9"/>
    <w:qFormat/>
    <w:rsid w:val="00843851"/>
    <w:rPr>
      <w:rFonts w:ascii="Calibri" w:eastAsia="Times New Roman" w:hAnsi="Calibri" w:cs="Times New Roman"/>
      <w:b/>
      <w:bCs/>
      <w:sz w:val="28"/>
      <w:szCs w:val="28"/>
    </w:rPr>
  </w:style>
  <w:style w:type="numbering" w:customStyle="1" w:styleId="15">
    <w:name w:val="Нет списка1"/>
    <w:next w:val="a3"/>
    <w:uiPriority w:val="99"/>
    <w:semiHidden/>
    <w:unhideWhenUsed/>
    <w:rsid w:val="00843851"/>
  </w:style>
  <w:style w:type="paragraph" w:customStyle="1" w:styleId="aff8">
    <w:name w:val="Íîðìàëüíûé"/>
    <w:rsid w:val="00843851"/>
    <w:pPr>
      <w:suppressAutoHyphens/>
      <w:spacing w:after="0" w:line="240" w:lineRule="auto"/>
    </w:pPr>
    <w:rPr>
      <w:rFonts w:ascii="Courier" w:eastAsia="Times New Roman" w:hAnsi="Courier" w:cs="Times New Roman"/>
      <w:sz w:val="24"/>
      <w:szCs w:val="20"/>
      <w:lang w:val="en-GB" w:eastAsia="ar-SA"/>
    </w:rPr>
  </w:style>
  <w:style w:type="paragraph" w:customStyle="1" w:styleId="28">
    <w:name w:val="Стиль2"/>
    <w:basedOn w:val="29"/>
    <w:rsid w:val="00843851"/>
    <w:pPr>
      <w:keepNext/>
      <w:keepLines/>
      <w:widowControl w:val="0"/>
      <w:suppressLineNumbers/>
      <w:tabs>
        <w:tab w:val="num" w:pos="1836"/>
      </w:tabs>
      <w:suppressAutoHyphens/>
      <w:spacing w:after="60" w:line="240" w:lineRule="auto"/>
      <w:ind w:left="1836" w:hanging="576"/>
      <w:contextualSpacing w:val="0"/>
      <w:jc w:val="both"/>
    </w:pPr>
    <w:rPr>
      <w:rFonts w:ascii="Times New Roman" w:eastAsia="Times New Roman" w:hAnsi="Times New Roman"/>
      <w:b/>
      <w:sz w:val="24"/>
      <w:szCs w:val="20"/>
      <w:lang w:eastAsia="ru-RU"/>
    </w:rPr>
  </w:style>
  <w:style w:type="paragraph" w:customStyle="1" w:styleId="35">
    <w:name w:val="Стиль3"/>
    <w:basedOn w:val="24"/>
    <w:rsid w:val="00843851"/>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36">
    <w:name w:val="Стиль3 Знак Знак"/>
    <w:basedOn w:val="24"/>
    <w:rsid w:val="00843851"/>
    <w:pPr>
      <w:widowControl w:val="0"/>
      <w:tabs>
        <w:tab w:val="num" w:pos="227"/>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9">
    <w:name w:val="List Number 2"/>
    <w:basedOn w:val="a0"/>
    <w:uiPriority w:val="99"/>
    <w:semiHidden/>
    <w:unhideWhenUsed/>
    <w:rsid w:val="00843851"/>
    <w:pPr>
      <w:spacing w:after="200" w:line="276" w:lineRule="auto"/>
      <w:ind w:left="432" w:hanging="432"/>
      <w:contextualSpacing/>
    </w:pPr>
    <w:rPr>
      <w:rFonts w:ascii="Calibri" w:eastAsia="Calibri" w:hAnsi="Calibri" w:cs="Times New Roman"/>
    </w:rPr>
  </w:style>
  <w:style w:type="paragraph" w:customStyle="1" w:styleId="16">
    <w:name w:val="Стиль1"/>
    <w:basedOn w:val="a0"/>
    <w:rsid w:val="00843851"/>
    <w:pPr>
      <w:keepNext/>
      <w:keepLines/>
      <w:widowControl w:val="0"/>
      <w:suppressLineNumbers/>
      <w:tabs>
        <w:tab w:val="num" w:pos="972"/>
      </w:tabs>
      <w:suppressAutoHyphens/>
      <w:spacing w:after="60" w:line="240" w:lineRule="auto"/>
      <w:ind w:left="972" w:hanging="432"/>
    </w:pPr>
    <w:rPr>
      <w:rFonts w:ascii="Times New Roman" w:eastAsia="Times New Roman" w:hAnsi="Times New Roman" w:cs="Times New Roman"/>
      <w:b/>
      <w:sz w:val="28"/>
      <w:szCs w:val="24"/>
      <w:lang w:eastAsia="ru-RU"/>
    </w:rPr>
  </w:style>
  <w:style w:type="character" w:customStyle="1" w:styleId="grame">
    <w:name w:val="grame"/>
    <w:rsid w:val="00843851"/>
    <w:rPr>
      <w:rFonts w:cs="Times New Roman"/>
    </w:rPr>
  </w:style>
  <w:style w:type="character" w:customStyle="1" w:styleId="aff9">
    <w:name w:val="Гипертекстовая ссылка"/>
    <w:uiPriority w:val="99"/>
    <w:qFormat/>
    <w:rsid w:val="00843851"/>
    <w:rPr>
      <w:rFonts w:cs="Times New Roman"/>
      <w:color w:val="008000"/>
    </w:rPr>
  </w:style>
  <w:style w:type="paragraph" w:customStyle="1" w:styleId="2-11">
    <w:name w:val="содержание2-11"/>
    <w:basedOn w:val="a0"/>
    <w:rsid w:val="00843851"/>
    <w:pPr>
      <w:spacing w:after="60" w:line="240" w:lineRule="auto"/>
      <w:jc w:val="both"/>
    </w:pPr>
    <w:rPr>
      <w:rFonts w:ascii="Times New Roman" w:eastAsia="Times New Roman" w:hAnsi="Times New Roman" w:cs="Times New Roman"/>
      <w:sz w:val="24"/>
      <w:szCs w:val="24"/>
      <w:lang w:eastAsia="ru-RU"/>
    </w:rPr>
  </w:style>
  <w:style w:type="paragraph" w:customStyle="1" w:styleId="affa">
    <w:name w:val="Пункт"/>
    <w:basedOn w:val="a0"/>
    <w:rsid w:val="0084385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character" w:customStyle="1" w:styleId="110">
    <w:name w:val="Заголовок 1 Знак1"/>
    <w:uiPriority w:val="9"/>
    <w:rsid w:val="00843851"/>
    <w:rPr>
      <w:rFonts w:ascii="Cambria" w:eastAsia="Times New Roman" w:hAnsi="Cambria" w:cs="Times New Roman"/>
      <w:b/>
      <w:bCs/>
      <w:kern w:val="32"/>
      <w:sz w:val="32"/>
      <w:szCs w:val="32"/>
      <w:lang w:eastAsia="en-US"/>
    </w:rPr>
  </w:style>
  <w:style w:type="paragraph" w:styleId="2a">
    <w:name w:val="List 2"/>
    <w:basedOn w:val="a0"/>
    <w:uiPriority w:val="99"/>
    <w:semiHidden/>
    <w:unhideWhenUsed/>
    <w:rsid w:val="00843851"/>
    <w:pPr>
      <w:spacing w:after="200" w:line="276" w:lineRule="auto"/>
      <w:ind w:left="566" w:hanging="283"/>
      <w:contextualSpacing/>
    </w:pPr>
    <w:rPr>
      <w:rFonts w:ascii="Calibri" w:eastAsia="Calibri" w:hAnsi="Calibri" w:cs="Times New Roman"/>
    </w:rPr>
  </w:style>
  <w:style w:type="character" w:customStyle="1" w:styleId="FontStyle20">
    <w:name w:val="Font Style20"/>
    <w:uiPriority w:val="99"/>
    <w:rsid w:val="00843851"/>
    <w:rPr>
      <w:rFonts w:ascii="Times New Roman" w:hAnsi="Times New Roman" w:cs="Times New Roman" w:hint="default"/>
      <w:b/>
      <w:bCs/>
      <w:sz w:val="22"/>
      <w:szCs w:val="22"/>
    </w:rPr>
  </w:style>
  <w:style w:type="paragraph" w:customStyle="1" w:styleId="310">
    <w:name w:val="Основной текст 31"/>
    <w:basedOn w:val="a0"/>
    <w:rsid w:val="00843851"/>
    <w:pPr>
      <w:spacing w:after="0" w:line="240" w:lineRule="auto"/>
      <w:jc w:val="both"/>
    </w:pPr>
    <w:rPr>
      <w:rFonts w:ascii="Times New Roman" w:eastAsia="Times New Roman" w:hAnsi="Times New Roman" w:cs="Times New Roman"/>
      <w:sz w:val="24"/>
      <w:szCs w:val="24"/>
      <w:lang w:eastAsia="ar-SA"/>
    </w:rPr>
  </w:style>
  <w:style w:type="paragraph" w:styleId="5">
    <w:name w:val="List Bullet 5"/>
    <w:basedOn w:val="a0"/>
    <w:autoRedefine/>
    <w:rsid w:val="0084385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customStyle="1" w:styleId="2b">
    <w:name w:val="Текст2"/>
    <w:basedOn w:val="a0"/>
    <w:rsid w:val="00843851"/>
    <w:pPr>
      <w:suppressAutoHyphens/>
      <w:spacing w:after="0" w:line="240" w:lineRule="auto"/>
    </w:pPr>
    <w:rPr>
      <w:rFonts w:ascii="Courier New" w:eastAsia="Times New Roman" w:hAnsi="Courier New" w:cs="Courier New"/>
      <w:sz w:val="20"/>
      <w:szCs w:val="20"/>
      <w:lang w:eastAsia="ar-SA"/>
    </w:rPr>
  </w:style>
  <w:style w:type="table" w:customStyle="1" w:styleId="37">
    <w:name w:val="Сетка таблицы3"/>
    <w:basedOn w:val="a2"/>
    <w:next w:val="ad"/>
    <w:uiPriority w:val="59"/>
    <w:rsid w:val="00843851"/>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b">
    <w:basedOn w:val="a0"/>
    <w:next w:val="affc"/>
    <w:link w:val="affd"/>
    <w:qFormat/>
    <w:rsid w:val="00843851"/>
    <w:pPr>
      <w:spacing w:after="0" w:line="240" w:lineRule="auto"/>
      <w:jc w:val="center"/>
    </w:pPr>
    <w:rPr>
      <w:rFonts w:ascii="Times New Roman" w:eastAsia="Times New Roman" w:hAnsi="Times New Roman"/>
      <w:sz w:val="28"/>
      <w:szCs w:val="24"/>
    </w:rPr>
  </w:style>
  <w:style w:type="character" w:customStyle="1" w:styleId="affd">
    <w:name w:val="Название Знак"/>
    <w:link w:val="affb"/>
    <w:rsid w:val="00843851"/>
    <w:rPr>
      <w:rFonts w:ascii="Times New Roman" w:eastAsia="Times New Roman" w:hAnsi="Times New Roman"/>
      <w:sz w:val="28"/>
      <w:szCs w:val="24"/>
    </w:rPr>
  </w:style>
  <w:style w:type="paragraph" w:styleId="a">
    <w:name w:val="List Bullet"/>
    <w:basedOn w:val="a0"/>
    <w:uiPriority w:val="99"/>
    <w:unhideWhenUsed/>
    <w:rsid w:val="00843851"/>
    <w:pPr>
      <w:numPr>
        <w:numId w:val="12"/>
      </w:numPr>
      <w:spacing w:after="200" w:line="276" w:lineRule="auto"/>
      <w:contextualSpacing/>
    </w:pPr>
    <w:rPr>
      <w:rFonts w:ascii="Calibri" w:eastAsia="Calibri" w:hAnsi="Calibri" w:cs="Times New Roman"/>
    </w:rPr>
  </w:style>
  <w:style w:type="paragraph" w:customStyle="1" w:styleId="38">
    <w:name w:val="Стиль3 Знак"/>
    <w:basedOn w:val="24"/>
    <w:rsid w:val="00843851"/>
    <w:pPr>
      <w:widowControl w:val="0"/>
      <w:tabs>
        <w:tab w:val="num" w:pos="360"/>
      </w:tabs>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311">
    <w:name w:val="Основной текст с отступом 31"/>
    <w:basedOn w:val="a0"/>
    <w:rsid w:val="00843851"/>
    <w:pPr>
      <w:spacing w:after="0" w:line="240" w:lineRule="auto"/>
      <w:ind w:firstLine="567"/>
      <w:jc w:val="both"/>
    </w:pPr>
    <w:rPr>
      <w:rFonts w:ascii="Times New Roman" w:eastAsia="Times New Roman" w:hAnsi="Times New Roman" w:cs="Times New Roman"/>
      <w:sz w:val="24"/>
      <w:szCs w:val="20"/>
      <w:lang w:eastAsia="ru-RU"/>
    </w:rPr>
  </w:style>
  <w:style w:type="numbering" w:customStyle="1" w:styleId="111">
    <w:name w:val="Нет списка11"/>
    <w:next w:val="a3"/>
    <w:uiPriority w:val="99"/>
    <w:semiHidden/>
    <w:unhideWhenUsed/>
    <w:rsid w:val="00843851"/>
  </w:style>
  <w:style w:type="character" w:customStyle="1" w:styleId="210">
    <w:name w:val="Основной текст 2 Знак1"/>
    <w:uiPriority w:val="99"/>
    <w:semiHidden/>
    <w:qFormat/>
    <w:locked/>
    <w:rsid w:val="00843851"/>
    <w:rPr>
      <w:rFonts w:ascii="Cambria" w:hAnsi="Cambria" w:cs="Times New Roman"/>
      <w:b/>
      <w:bCs/>
      <w:i/>
      <w:iCs/>
      <w:sz w:val="28"/>
      <w:szCs w:val="28"/>
    </w:rPr>
  </w:style>
  <w:style w:type="character" w:customStyle="1" w:styleId="312">
    <w:name w:val="Основной текст 3 Знак1"/>
    <w:uiPriority w:val="99"/>
    <w:semiHidden/>
    <w:qFormat/>
    <w:locked/>
    <w:rsid w:val="00843851"/>
    <w:rPr>
      <w:rFonts w:ascii="Cambria" w:hAnsi="Cambria" w:cs="Times New Roman"/>
      <w:b/>
      <w:bCs/>
      <w:sz w:val="26"/>
      <w:szCs w:val="26"/>
    </w:rPr>
  </w:style>
  <w:style w:type="character" w:customStyle="1" w:styleId="FontStyle12">
    <w:name w:val="Font Style12"/>
    <w:uiPriority w:val="99"/>
    <w:qFormat/>
    <w:rsid w:val="00843851"/>
    <w:rPr>
      <w:rFonts w:ascii="Times New Roman" w:hAnsi="Times New Roman" w:cs="Times New Roman"/>
      <w:b/>
      <w:bCs/>
      <w:sz w:val="26"/>
      <w:szCs w:val="26"/>
    </w:rPr>
  </w:style>
  <w:style w:type="character" w:customStyle="1" w:styleId="FontStyle14">
    <w:name w:val="Font Style14"/>
    <w:uiPriority w:val="99"/>
    <w:qFormat/>
    <w:rsid w:val="00843851"/>
    <w:rPr>
      <w:rFonts w:ascii="Times New Roman" w:hAnsi="Times New Roman" w:cs="Times New Roman"/>
      <w:b/>
      <w:bCs/>
      <w:i/>
      <w:iCs/>
      <w:spacing w:val="0"/>
      <w:sz w:val="30"/>
      <w:szCs w:val="30"/>
    </w:rPr>
  </w:style>
  <w:style w:type="character" w:customStyle="1" w:styleId="FontStyle15">
    <w:name w:val="Font Style15"/>
    <w:uiPriority w:val="99"/>
    <w:qFormat/>
    <w:rsid w:val="00843851"/>
    <w:rPr>
      <w:rFonts w:ascii="Times New Roman" w:hAnsi="Times New Roman" w:cs="Times New Roman"/>
      <w:i/>
      <w:iCs/>
      <w:sz w:val="24"/>
      <w:szCs w:val="24"/>
    </w:rPr>
  </w:style>
  <w:style w:type="character" w:customStyle="1" w:styleId="FontStyle16">
    <w:name w:val="Font Style16"/>
    <w:uiPriority w:val="99"/>
    <w:qFormat/>
    <w:rsid w:val="00843851"/>
    <w:rPr>
      <w:rFonts w:ascii="Times New Roman" w:hAnsi="Times New Roman" w:cs="Times New Roman"/>
      <w:b/>
      <w:bCs/>
      <w:i/>
      <w:iCs/>
      <w:sz w:val="24"/>
      <w:szCs w:val="24"/>
    </w:rPr>
  </w:style>
  <w:style w:type="character" w:customStyle="1" w:styleId="affe">
    <w:name w:val="Текст Знак"/>
    <w:qFormat/>
    <w:rsid w:val="00843851"/>
    <w:rPr>
      <w:rFonts w:ascii="Courier New" w:hAnsi="Courier New"/>
      <w:sz w:val="20"/>
      <w:szCs w:val="20"/>
    </w:rPr>
  </w:style>
  <w:style w:type="character" w:customStyle="1" w:styleId="17">
    <w:name w:val="Основной текст1"/>
    <w:qFormat/>
    <w:rsid w:val="00843851"/>
    <w:rPr>
      <w:rFonts w:ascii="Times New Roman" w:eastAsia="Times New Roman" w:hAnsi="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2c">
    <w:name w:val="Подпись к таблице (2)_"/>
    <w:link w:val="2d"/>
    <w:qFormat/>
    <w:rsid w:val="00843851"/>
    <w:rPr>
      <w:sz w:val="23"/>
      <w:szCs w:val="23"/>
      <w:shd w:val="clear" w:color="auto" w:fill="FFFFFF"/>
    </w:rPr>
  </w:style>
  <w:style w:type="character" w:customStyle="1" w:styleId="afff">
    <w:name w:val="Основной текст + Полужирный"/>
    <w:qFormat/>
    <w:rsid w:val="00843851"/>
    <w:rPr>
      <w:rFonts w:ascii="Times New Roman" w:eastAsia="Times New Roman" w:hAnsi="Times New Roman" w:cs="Times New Roman"/>
      <w:i w:val="0"/>
      <w:iCs w:val="0"/>
      <w:caps w:val="0"/>
      <w:smallCaps w:val="0"/>
      <w:color w:val="000000"/>
      <w:spacing w:val="0"/>
      <w:w w:val="100"/>
      <w:sz w:val="23"/>
      <w:szCs w:val="23"/>
      <w:shd w:val="clear" w:color="auto" w:fill="FFFFFF"/>
      <w:lang w:val="ru-RU" w:eastAsia="ru-RU" w:bidi="ru-RU"/>
    </w:rPr>
  </w:style>
  <w:style w:type="character" w:customStyle="1" w:styleId="afff0">
    <w:name w:val="Основной текст_"/>
    <w:link w:val="39"/>
    <w:qFormat/>
    <w:locked/>
    <w:rsid w:val="00843851"/>
    <w:rPr>
      <w:sz w:val="23"/>
      <w:szCs w:val="23"/>
      <w:shd w:val="clear" w:color="auto" w:fill="FFFFFF"/>
    </w:rPr>
  </w:style>
  <w:style w:type="character" w:customStyle="1" w:styleId="ListLabel1">
    <w:name w:val="ListLabel 1"/>
    <w:qFormat/>
    <w:rsid w:val="00843851"/>
    <w:rPr>
      <w:rFonts w:cs="Times New Roman"/>
    </w:rPr>
  </w:style>
  <w:style w:type="character" w:customStyle="1" w:styleId="ListLabel2">
    <w:name w:val="ListLabel 2"/>
    <w:qFormat/>
    <w:rsid w:val="00843851"/>
    <w:rPr>
      <w:rFonts w:cs="Times New Roman"/>
      <w:b/>
      <w:sz w:val="20"/>
      <w:szCs w:val="20"/>
    </w:rPr>
  </w:style>
  <w:style w:type="character" w:customStyle="1" w:styleId="ListLabel3">
    <w:name w:val="ListLabel 3"/>
    <w:qFormat/>
    <w:rsid w:val="00843851"/>
    <w:rPr>
      <w:rFonts w:cs="Times New Roman"/>
      <w:sz w:val="20"/>
      <w:szCs w:val="20"/>
    </w:rPr>
  </w:style>
  <w:style w:type="character" w:customStyle="1" w:styleId="ListLabel4">
    <w:name w:val="ListLabel 4"/>
    <w:qFormat/>
    <w:rsid w:val="00843851"/>
    <w:rPr>
      <w:rFonts w:eastAsia="Times New Roman" w:cs="Times New Roman"/>
    </w:rPr>
  </w:style>
  <w:style w:type="character" w:customStyle="1" w:styleId="ListLabel5">
    <w:name w:val="ListLabel 5"/>
    <w:qFormat/>
    <w:rsid w:val="00843851"/>
    <w:rPr>
      <w:b w:val="0"/>
      <w:color w:val="00000A"/>
    </w:rPr>
  </w:style>
  <w:style w:type="character" w:customStyle="1" w:styleId="ListLabel6">
    <w:name w:val="ListLabel 6"/>
    <w:qFormat/>
    <w:rsid w:val="00843851"/>
    <w:rPr>
      <w:rFonts w:cs="Courier New"/>
    </w:rPr>
  </w:style>
  <w:style w:type="character" w:customStyle="1" w:styleId="ListLabel7">
    <w:name w:val="ListLabel 7"/>
    <w:qFormat/>
    <w:rsid w:val="00843851"/>
    <w:rPr>
      <w:b w:val="0"/>
    </w:rPr>
  </w:style>
  <w:style w:type="character" w:customStyle="1" w:styleId="ListLabel8">
    <w:name w:val="ListLabel 8"/>
    <w:qFormat/>
    <w:rsid w:val="00843851"/>
    <w:rPr>
      <w:b/>
      <w:color w:val="00000A"/>
      <w:sz w:val="24"/>
    </w:rPr>
  </w:style>
  <w:style w:type="character" w:customStyle="1" w:styleId="ListLabel9">
    <w:name w:val="ListLabel 9"/>
    <w:qFormat/>
    <w:rsid w:val="00843851"/>
    <w:rPr>
      <w:rFonts w:cs="Times New Roman"/>
      <w:b/>
      <w:i w:val="0"/>
      <w:color w:val="00000A"/>
      <w:sz w:val="24"/>
      <w:szCs w:val="24"/>
    </w:rPr>
  </w:style>
  <w:style w:type="character" w:customStyle="1" w:styleId="ListLabel10">
    <w:name w:val="ListLabel 10"/>
    <w:qFormat/>
    <w:rsid w:val="00843851"/>
    <w:rPr>
      <w:color w:val="00000A"/>
    </w:rPr>
  </w:style>
  <w:style w:type="character" w:customStyle="1" w:styleId="ListLabel11">
    <w:name w:val="ListLabel 11"/>
    <w:qFormat/>
    <w:rsid w:val="00843851"/>
    <w:rPr>
      <w:rFonts w:eastAsia="Times New Roman" w:cs="Times New Roman"/>
      <w:b w:val="0"/>
      <w:bCs w:val="0"/>
      <w:i w:val="0"/>
      <w:iCs w:val="0"/>
      <w:caps w:val="0"/>
      <w:smallCaps w:val="0"/>
      <w:strike w:val="0"/>
      <w:dstrike w:val="0"/>
      <w:color w:val="000000"/>
      <w:spacing w:val="0"/>
      <w:w w:val="100"/>
      <w:sz w:val="23"/>
      <w:szCs w:val="23"/>
      <w:u w:val="none"/>
      <w:effect w:val="none"/>
      <w:lang w:val="ru-RU" w:eastAsia="ru-RU" w:bidi="ru-RU"/>
    </w:rPr>
  </w:style>
  <w:style w:type="character" w:customStyle="1" w:styleId="ListLabel12">
    <w:name w:val="ListLabel 12"/>
    <w:qFormat/>
    <w:rsid w:val="00843851"/>
    <w:rPr>
      <w:rFonts w:cs="Times New Roman"/>
    </w:rPr>
  </w:style>
  <w:style w:type="character" w:customStyle="1" w:styleId="ListLabel13">
    <w:name w:val="ListLabel 13"/>
    <w:qFormat/>
    <w:rsid w:val="00843851"/>
    <w:rPr>
      <w:rFonts w:cs="Symbol"/>
      <w:b/>
      <w:sz w:val="24"/>
    </w:rPr>
  </w:style>
  <w:style w:type="character" w:customStyle="1" w:styleId="ListLabel14">
    <w:name w:val="ListLabel 14"/>
    <w:qFormat/>
    <w:rsid w:val="00843851"/>
    <w:rPr>
      <w:rFonts w:cs="Courier New"/>
    </w:rPr>
  </w:style>
  <w:style w:type="character" w:customStyle="1" w:styleId="ListLabel15">
    <w:name w:val="ListLabel 15"/>
    <w:qFormat/>
    <w:rsid w:val="00843851"/>
    <w:rPr>
      <w:rFonts w:cs="Wingdings"/>
    </w:rPr>
  </w:style>
  <w:style w:type="character" w:customStyle="1" w:styleId="ListLabel16">
    <w:name w:val="ListLabel 16"/>
    <w:qFormat/>
    <w:rsid w:val="00843851"/>
    <w:rPr>
      <w:b/>
      <w:color w:val="00000A"/>
      <w:sz w:val="24"/>
    </w:rPr>
  </w:style>
  <w:style w:type="character" w:customStyle="1" w:styleId="ListLabel17">
    <w:name w:val="ListLabel 17"/>
    <w:qFormat/>
    <w:rsid w:val="00843851"/>
    <w:rPr>
      <w:rFonts w:cs="Times New Roman"/>
      <w:b/>
      <w:i w:val="0"/>
      <w:color w:val="00000A"/>
      <w:sz w:val="24"/>
      <w:szCs w:val="24"/>
    </w:rPr>
  </w:style>
  <w:style w:type="character" w:customStyle="1" w:styleId="ListLabel18">
    <w:name w:val="ListLabel 18"/>
    <w:qFormat/>
    <w:rsid w:val="00843851"/>
    <w:rPr>
      <w:color w:val="00000A"/>
    </w:rPr>
  </w:style>
  <w:style w:type="character" w:customStyle="1" w:styleId="databind-variable90">
    <w:name w:val="databind-variable90"/>
    <w:qFormat/>
    <w:rsid w:val="00843851"/>
  </w:style>
  <w:style w:type="character" w:customStyle="1" w:styleId="WW8Num3z0">
    <w:name w:val="WW8Num3z0"/>
    <w:qFormat/>
    <w:rsid w:val="00843851"/>
    <w:rPr>
      <w:i w:val="0"/>
    </w:rPr>
  </w:style>
  <w:style w:type="character" w:customStyle="1" w:styleId="WW8Num4z0">
    <w:name w:val="WW8Num4z0"/>
    <w:qFormat/>
    <w:rsid w:val="00843851"/>
    <w:rPr>
      <w:rFonts w:ascii="Times New Roman" w:hAnsi="Times New Roman" w:cs="Times New Roman"/>
      <w:b/>
      <w:bCs/>
      <w:sz w:val="24"/>
      <w:szCs w:val="24"/>
    </w:rPr>
  </w:style>
  <w:style w:type="character" w:customStyle="1" w:styleId="ListLabel19">
    <w:name w:val="ListLabel 19"/>
    <w:qFormat/>
    <w:rsid w:val="00843851"/>
    <w:rPr>
      <w:i w:val="0"/>
    </w:rPr>
  </w:style>
  <w:style w:type="character" w:customStyle="1" w:styleId="ListLabel20">
    <w:name w:val="ListLabel 20"/>
    <w:qFormat/>
    <w:rsid w:val="00843851"/>
    <w:rPr>
      <w:rFonts w:cs="Times New Roman"/>
      <w:b/>
      <w:bCs/>
      <w:sz w:val="24"/>
      <w:szCs w:val="24"/>
    </w:rPr>
  </w:style>
  <w:style w:type="character" w:customStyle="1" w:styleId="ListLabel21">
    <w:name w:val="ListLabel 21"/>
    <w:qFormat/>
    <w:rsid w:val="00843851"/>
    <w:rPr>
      <w:i w:val="0"/>
    </w:rPr>
  </w:style>
  <w:style w:type="character" w:customStyle="1" w:styleId="ListLabel22">
    <w:name w:val="ListLabel 22"/>
    <w:qFormat/>
    <w:rsid w:val="00843851"/>
    <w:rPr>
      <w:rFonts w:cs="Times New Roman"/>
      <w:b/>
      <w:bCs/>
      <w:sz w:val="24"/>
      <w:szCs w:val="24"/>
    </w:rPr>
  </w:style>
  <w:style w:type="character" w:customStyle="1" w:styleId="ListLabel23">
    <w:name w:val="ListLabel 23"/>
    <w:qFormat/>
    <w:rsid w:val="00843851"/>
    <w:rPr>
      <w:i w:val="0"/>
    </w:rPr>
  </w:style>
  <w:style w:type="character" w:customStyle="1" w:styleId="ListLabel24">
    <w:name w:val="ListLabel 24"/>
    <w:qFormat/>
    <w:rsid w:val="00843851"/>
    <w:rPr>
      <w:rFonts w:cs="Times New Roman"/>
      <w:b/>
      <w:bCs/>
      <w:sz w:val="24"/>
      <w:szCs w:val="24"/>
    </w:rPr>
  </w:style>
  <w:style w:type="character" w:customStyle="1" w:styleId="ListLabel25">
    <w:name w:val="ListLabel 25"/>
    <w:qFormat/>
    <w:rsid w:val="00843851"/>
    <w:rPr>
      <w:i w:val="0"/>
    </w:rPr>
  </w:style>
  <w:style w:type="character" w:customStyle="1" w:styleId="ListLabel26">
    <w:name w:val="ListLabel 26"/>
    <w:qFormat/>
    <w:rsid w:val="00843851"/>
    <w:rPr>
      <w:rFonts w:cs="Times New Roman"/>
      <w:b/>
      <w:bCs/>
      <w:sz w:val="24"/>
      <w:szCs w:val="24"/>
    </w:rPr>
  </w:style>
  <w:style w:type="paragraph" w:styleId="affc">
    <w:name w:val="Title"/>
    <w:basedOn w:val="a0"/>
    <w:next w:val="a6"/>
    <w:link w:val="18"/>
    <w:qFormat/>
    <w:rsid w:val="00843851"/>
    <w:pPr>
      <w:keepNext/>
      <w:widowControl w:val="0"/>
      <w:spacing w:before="240" w:after="120" w:line="240" w:lineRule="auto"/>
    </w:pPr>
    <w:rPr>
      <w:rFonts w:ascii="Times New Roman" w:eastAsia="Droid Sans Fallback" w:hAnsi="Times New Roman" w:cs="FreeSans"/>
      <w:color w:val="00000A"/>
      <w:sz w:val="28"/>
      <w:szCs w:val="28"/>
      <w:lang w:eastAsia="ru-RU"/>
    </w:rPr>
  </w:style>
  <w:style w:type="character" w:customStyle="1" w:styleId="18">
    <w:name w:val="Название Знак1"/>
    <w:basedOn w:val="a1"/>
    <w:link w:val="affc"/>
    <w:rsid w:val="00843851"/>
    <w:rPr>
      <w:rFonts w:ascii="Times New Roman" w:eastAsia="Droid Sans Fallback" w:hAnsi="Times New Roman" w:cs="FreeSans"/>
      <w:color w:val="00000A"/>
      <w:sz w:val="28"/>
      <w:szCs w:val="28"/>
      <w:lang w:eastAsia="ru-RU"/>
    </w:rPr>
  </w:style>
  <w:style w:type="paragraph" w:styleId="afff1">
    <w:name w:val="List"/>
    <w:basedOn w:val="a6"/>
    <w:rsid w:val="00843851"/>
    <w:pPr>
      <w:widowControl w:val="0"/>
      <w:suppressAutoHyphens w:val="0"/>
    </w:pPr>
    <w:rPr>
      <w:rFonts w:cs="FreeSans"/>
      <w:color w:val="00000A"/>
      <w:sz w:val="20"/>
      <w:szCs w:val="20"/>
      <w:lang w:eastAsia="ru-RU"/>
    </w:rPr>
  </w:style>
  <w:style w:type="paragraph" w:styleId="19">
    <w:name w:val="index 1"/>
    <w:basedOn w:val="a0"/>
    <w:next w:val="a0"/>
    <w:autoRedefine/>
    <w:uiPriority w:val="99"/>
    <w:semiHidden/>
    <w:unhideWhenUsed/>
    <w:rsid w:val="00843851"/>
    <w:pPr>
      <w:spacing w:after="200" w:line="276" w:lineRule="auto"/>
      <w:ind w:left="220" w:hanging="220"/>
    </w:pPr>
    <w:rPr>
      <w:rFonts w:ascii="Calibri" w:eastAsia="Calibri" w:hAnsi="Calibri" w:cs="Times New Roman"/>
    </w:rPr>
  </w:style>
  <w:style w:type="paragraph" w:styleId="afff2">
    <w:name w:val="index heading"/>
    <w:basedOn w:val="a0"/>
    <w:qFormat/>
    <w:rsid w:val="00843851"/>
    <w:pPr>
      <w:widowControl w:val="0"/>
      <w:suppressLineNumbers/>
      <w:spacing w:after="0" w:line="240" w:lineRule="auto"/>
    </w:pPr>
    <w:rPr>
      <w:rFonts w:ascii="Times New Roman" w:eastAsia="Times New Roman" w:hAnsi="Times New Roman" w:cs="FreeSans"/>
      <w:color w:val="00000A"/>
      <w:sz w:val="20"/>
      <w:szCs w:val="20"/>
      <w:lang w:eastAsia="ru-RU"/>
    </w:rPr>
  </w:style>
  <w:style w:type="paragraph" w:customStyle="1" w:styleId="afff3">
    <w:name w:val="Заглавие"/>
    <w:basedOn w:val="a0"/>
    <w:rsid w:val="00843851"/>
    <w:pPr>
      <w:widowControl w:val="0"/>
      <w:suppressLineNumbers/>
      <w:spacing w:before="120" w:after="120" w:line="240" w:lineRule="auto"/>
    </w:pPr>
    <w:rPr>
      <w:rFonts w:ascii="Times New Roman" w:eastAsia="Times New Roman" w:hAnsi="Times New Roman" w:cs="FreeSans"/>
      <w:i/>
      <w:iCs/>
      <w:color w:val="00000A"/>
      <w:sz w:val="24"/>
      <w:szCs w:val="24"/>
      <w:lang w:eastAsia="ru-RU"/>
    </w:rPr>
  </w:style>
  <w:style w:type="paragraph" w:customStyle="1" w:styleId="Style1">
    <w:name w:val="Style1"/>
    <w:basedOn w:val="a0"/>
    <w:uiPriority w:val="99"/>
    <w:qFormat/>
    <w:rsid w:val="00843851"/>
    <w:pPr>
      <w:widowControl w:val="0"/>
      <w:spacing w:after="0" w:line="326" w:lineRule="exact"/>
    </w:pPr>
    <w:rPr>
      <w:rFonts w:ascii="Times New Roman" w:eastAsia="Times New Roman" w:hAnsi="Times New Roman" w:cs="Times New Roman"/>
      <w:color w:val="00000A"/>
      <w:sz w:val="24"/>
      <w:szCs w:val="24"/>
      <w:lang w:eastAsia="ru-RU"/>
    </w:rPr>
  </w:style>
  <w:style w:type="paragraph" w:customStyle="1" w:styleId="Style5">
    <w:name w:val="Style5"/>
    <w:basedOn w:val="a0"/>
    <w:uiPriority w:val="99"/>
    <w:qFormat/>
    <w:rsid w:val="00843851"/>
    <w:pPr>
      <w:widowControl w:val="0"/>
      <w:spacing w:after="0" w:line="293" w:lineRule="exact"/>
    </w:pPr>
    <w:rPr>
      <w:rFonts w:ascii="Times New Roman" w:eastAsia="Times New Roman" w:hAnsi="Times New Roman" w:cs="Times New Roman"/>
      <w:color w:val="00000A"/>
      <w:sz w:val="24"/>
      <w:szCs w:val="24"/>
      <w:lang w:eastAsia="ru-RU"/>
    </w:rPr>
  </w:style>
  <w:style w:type="paragraph" w:customStyle="1" w:styleId="afff4">
    <w:name w:val="Содержание"/>
    <w:basedOn w:val="a0"/>
    <w:uiPriority w:val="99"/>
    <w:qFormat/>
    <w:rsid w:val="00843851"/>
    <w:pPr>
      <w:widowControl w:val="0"/>
      <w:tabs>
        <w:tab w:val="left" w:pos="8364"/>
      </w:tabs>
      <w:spacing w:after="0" w:line="240" w:lineRule="auto"/>
      <w:jc w:val="both"/>
    </w:pPr>
    <w:rPr>
      <w:rFonts w:ascii="Times New Roman" w:eastAsia="Times New Roman" w:hAnsi="Times New Roman" w:cs="Courier New"/>
      <w:color w:val="00000A"/>
      <w:sz w:val="28"/>
      <w:szCs w:val="28"/>
      <w:lang w:eastAsia="ru-RU"/>
    </w:rPr>
  </w:style>
  <w:style w:type="paragraph" w:styleId="afff5">
    <w:name w:val="Revision"/>
    <w:uiPriority w:val="99"/>
    <w:semiHidden/>
    <w:qFormat/>
    <w:rsid w:val="00843851"/>
    <w:pPr>
      <w:spacing w:after="0" w:line="240" w:lineRule="auto"/>
    </w:pPr>
    <w:rPr>
      <w:rFonts w:ascii="Times New Roman" w:eastAsia="Times New Roman" w:hAnsi="Times New Roman" w:cs="Times New Roman"/>
      <w:color w:val="00000A"/>
      <w:sz w:val="20"/>
      <w:szCs w:val="20"/>
      <w:lang w:eastAsia="ru-RU"/>
    </w:rPr>
  </w:style>
  <w:style w:type="paragraph" w:styleId="afff6">
    <w:name w:val="Plain Text"/>
    <w:basedOn w:val="a0"/>
    <w:link w:val="1a"/>
    <w:qFormat/>
    <w:rsid w:val="00843851"/>
    <w:pPr>
      <w:spacing w:after="0" w:line="240" w:lineRule="auto"/>
    </w:pPr>
    <w:rPr>
      <w:rFonts w:ascii="Courier New" w:eastAsia="Times New Roman" w:hAnsi="Courier New" w:cs="Times New Roman"/>
      <w:color w:val="00000A"/>
      <w:sz w:val="20"/>
      <w:szCs w:val="20"/>
      <w:lang w:eastAsia="ru-RU"/>
    </w:rPr>
  </w:style>
  <w:style w:type="character" w:customStyle="1" w:styleId="1a">
    <w:name w:val="Текст Знак1"/>
    <w:basedOn w:val="a1"/>
    <w:link w:val="afff6"/>
    <w:rsid w:val="00843851"/>
    <w:rPr>
      <w:rFonts w:ascii="Courier New" w:eastAsia="Times New Roman" w:hAnsi="Courier New" w:cs="Times New Roman"/>
      <w:color w:val="00000A"/>
      <w:sz w:val="20"/>
      <w:szCs w:val="20"/>
      <w:lang w:eastAsia="ru-RU"/>
    </w:rPr>
  </w:style>
  <w:style w:type="paragraph" w:customStyle="1" w:styleId="2d">
    <w:name w:val="Подпись к таблице (2)"/>
    <w:basedOn w:val="a0"/>
    <w:link w:val="2c"/>
    <w:qFormat/>
    <w:rsid w:val="00843851"/>
    <w:pPr>
      <w:widowControl w:val="0"/>
      <w:shd w:val="clear" w:color="auto" w:fill="FFFFFF"/>
      <w:spacing w:after="0" w:line="240" w:lineRule="auto"/>
    </w:pPr>
    <w:rPr>
      <w:sz w:val="23"/>
      <w:szCs w:val="23"/>
    </w:rPr>
  </w:style>
  <w:style w:type="paragraph" w:customStyle="1" w:styleId="39">
    <w:name w:val="Основной текст3"/>
    <w:basedOn w:val="a0"/>
    <w:link w:val="afff0"/>
    <w:qFormat/>
    <w:rsid w:val="00843851"/>
    <w:pPr>
      <w:widowControl w:val="0"/>
      <w:shd w:val="clear" w:color="auto" w:fill="FFFFFF"/>
      <w:spacing w:after="360" w:line="240" w:lineRule="auto"/>
      <w:ind w:hanging="400"/>
      <w:jc w:val="right"/>
    </w:pPr>
    <w:rPr>
      <w:sz w:val="23"/>
      <w:szCs w:val="23"/>
    </w:rPr>
  </w:style>
  <w:style w:type="paragraph" w:customStyle="1" w:styleId="paragraph">
    <w:name w:val="paragraph"/>
    <w:basedOn w:val="a0"/>
    <w:qFormat/>
    <w:rsid w:val="00843851"/>
    <w:pPr>
      <w:spacing w:beforeAutospacing="1" w:after="0" w:afterAutospacing="1" w:line="240" w:lineRule="auto"/>
    </w:pPr>
    <w:rPr>
      <w:rFonts w:ascii="Times New Roman" w:eastAsia="Times New Roman" w:hAnsi="Times New Roman" w:cs="Times New Roman"/>
      <w:color w:val="00000A"/>
      <w:sz w:val="24"/>
      <w:szCs w:val="24"/>
      <w:lang w:eastAsia="ru-RU"/>
    </w:rPr>
  </w:style>
  <w:style w:type="paragraph" w:customStyle="1" w:styleId="afff7">
    <w:name w:val="Готовый"/>
    <w:basedOn w:val="a0"/>
    <w:qFormat/>
    <w:rsid w:val="0084385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color w:val="00000A"/>
      <w:sz w:val="20"/>
      <w:szCs w:val="20"/>
      <w:lang w:eastAsia="ru-RU"/>
    </w:rPr>
  </w:style>
  <w:style w:type="numbering" w:customStyle="1" w:styleId="WW8Num3">
    <w:name w:val="WW8Num3"/>
    <w:rsid w:val="00843851"/>
  </w:style>
  <w:style w:type="numbering" w:customStyle="1" w:styleId="WW8Num4">
    <w:name w:val="WW8Num4"/>
    <w:rsid w:val="00843851"/>
  </w:style>
  <w:style w:type="table" w:customStyle="1" w:styleId="112">
    <w:name w:val="Сетка таблицы11"/>
    <w:basedOn w:val="a2"/>
    <w:next w:val="ad"/>
    <w:rsid w:val="0084385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Основной текст Знак1"/>
    <w:link w:val="2e"/>
    <w:uiPriority w:val="99"/>
    <w:locked/>
    <w:rsid w:val="00843851"/>
    <w:rPr>
      <w:rFonts w:ascii="Times New Roman" w:hAnsi="Times New Roman"/>
      <w:b/>
      <w:bCs/>
      <w:spacing w:val="6"/>
      <w:sz w:val="23"/>
      <w:szCs w:val="23"/>
      <w:shd w:val="clear" w:color="auto" w:fill="FFFFFF"/>
    </w:rPr>
  </w:style>
  <w:style w:type="paragraph" w:customStyle="1" w:styleId="2e">
    <w:name w:val="Заголовок №2"/>
    <w:basedOn w:val="a0"/>
    <w:link w:val="1b"/>
    <w:uiPriority w:val="99"/>
    <w:rsid w:val="00843851"/>
    <w:pPr>
      <w:widowControl w:val="0"/>
      <w:shd w:val="clear" w:color="auto" w:fill="FFFFFF"/>
      <w:spacing w:before="240" w:after="0" w:line="298" w:lineRule="exact"/>
      <w:jc w:val="both"/>
      <w:outlineLvl w:val="1"/>
    </w:pPr>
    <w:rPr>
      <w:rFonts w:ascii="Times New Roman" w:hAnsi="Times New Roman"/>
      <w:b/>
      <w:bCs/>
      <w:spacing w:val="6"/>
      <w:sz w:val="23"/>
      <w:szCs w:val="23"/>
    </w:rPr>
  </w:style>
  <w:style w:type="paragraph" w:customStyle="1" w:styleId="1c">
    <w:name w:val="Знак1 Знак Знак Знак"/>
    <w:basedOn w:val="a0"/>
    <w:rsid w:val="00843851"/>
    <w:pPr>
      <w:widowControl w:val="0"/>
      <w:adjustRightInd w:val="0"/>
      <w:spacing w:line="240" w:lineRule="exact"/>
      <w:jc w:val="right"/>
    </w:pPr>
    <w:rPr>
      <w:rFonts w:ascii="Arial" w:eastAsia="Times New Roman" w:hAnsi="Arial" w:cs="Arial"/>
      <w:sz w:val="20"/>
      <w:szCs w:val="20"/>
      <w:lang w:val="en-GB"/>
    </w:rPr>
  </w:style>
  <w:style w:type="character" w:customStyle="1" w:styleId="41">
    <w:name w:val="Неразрешенное упоминание4"/>
    <w:basedOn w:val="a1"/>
    <w:uiPriority w:val="99"/>
    <w:semiHidden/>
    <w:unhideWhenUsed/>
    <w:rsid w:val="00E45FCE"/>
    <w:rPr>
      <w:color w:val="605E5C"/>
      <w:shd w:val="clear" w:color="auto" w:fill="E1DFDD"/>
    </w:rPr>
  </w:style>
  <w:style w:type="numbering" w:customStyle="1" w:styleId="2f">
    <w:name w:val="Нет списка2"/>
    <w:next w:val="a3"/>
    <w:uiPriority w:val="99"/>
    <w:semiHidden/>
    <w:unhideWhenUsed/>
    <w:rsid w:val="00D23DF6"/>
  </w:style>
  <w:style w:type="table" w:customStyle="1" w:styleId="42">
    <w:name w:val="Сетка таблицы4"/>
    <w:basedOn w:val="a2"/>
    <w:next w:val="ad"/>
    <w:rsid w:val="00D23DF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8">
    <w:basedOn w:val="a0"/>
    <w:next w:val="aa"/>
    <w:rsid w:val="00B3273B"/>
    <w:pPr>
      <w:spacing w:before="30" w:after="30" w:line="240" w:lineRule="auto"/>
    </w:pPr>
    <w:rPr>
      <w:rFonts w:ascii="Arial" w:eastAsia="Times New Roman" w:hAnsi="Arial" w:cs="Arial"/>
      <w:color w:val="332E2D"/>
      <w:spacing w:val="2"/>
      <w:sz w:val="24"/>
      <w:szCs w:val="24"/>
      <w:lang w:eastAsia="ru-RU"/>
    </w:rPr>
  </w:style>
  <w:style w:type="paragraph" w:customStyle="1" w:styleId="afff9">
    <w:name w:val="Параграф"/>
    <w:basedOn w:val="a0"/>
    <w:link w:val="paragraph0"/>
    <w:qFormat/>
    <w:rsid w:val="00D23DF6"/>
    <w:pPr>
      <w:spacing w:after="0" w:line="240" w:lineRule="auto"/>
      <w:ind w:firstLine="567"/>
      <w:jc w:val="both"/>
    </w:pPr>
    <w:rPr>
      <w:rFonts w:ascii="Tahoma" w:eastAsia="Times New Roman" w:hAnsi="Tahoma" w:cs="Times New Roman"/>
      <w:sz w:val="20"/>
      <w:szCs w:val="20"/>
      <w:lang w:val="en-US"/>
    </w:rPr>
  </w:style>
  <w:style w:type="character" w:customStyle="1" w:styleId="paragraph0">
    <w:name w:val="paragraph Знак"/>
    <w:link w:val="afff9"/>
    <w:rsid w:val="00D23DF6"/>
    <w:rPr>
      <w:rFonts w:ascii="Tahoma" w:eastAsia="Times New Roman" w:hAnsi="Tahoma" w:cs="Times New Roman"/>
      <w:sz w:val="20"/>
      <w:szCs w:val="20"/>
      <w:lang w:val="en-US"/>
    </w:rPr>
  </w:style>
  <w:style w:type="paragraph" w:customStyle="1" w:styleId="ConsPlusTitle">
    <w:name w:val="ConsPlusTitle"/>
    <w:uiPriority w:val="99"/>
    <w:rsid w:val="00D23DF6"/>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customStyle="1" w:styleId="211">
    <w:name w:val="Сетка таблицы21"/>
    <w:basedOn w:val="a2"/>
    <w:next w:val="ad"/>
    <w:uiPriority w:val="99"/>
    <w:rsid w:val="00D23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23DF6"/>
  </w:style>
  <w:style w:type="table" w:customStyle="1" w:styleId="313">
    <w:name w:val="Сетка таблицы31"/>
    <w:basedOn w:val="a2"/>
    <w:next w:val="ad"/>
    <w:uiPriority w:val="59"/>
    <w:rsid w:val="00D23DF6"/>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Основной текст 21"/>
    <w:basedOn w:val="a0"/>
    <w:uiPriority w:val="99"/>
    <w:rsid w:val="00D23DF6"/>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1">
    <w:name w:val="Стиль - З1"/>
    <w:basedOn w:val="a0"/>
    <w:uiPriority w:val="99"/>
    <w:rsid w:val="00D23DF6"/>
    <w:pPr>
      <w:numPr>
        <w:numId w:val="19"/>
      </w:numPr>
      <w:spacing w:after="0" w:line="240" w:lineRule="auto"/>
      <w:jc w:val="both"/>
    </w:pPr>
    <w:rPr>
      <w:rFonts w:ascii="Verdana" w:eastAsia="Times New Roman" w:hAnsi="Verdana" w:cs="Times New Roman"/>
      <w:b/>
      <w:caps/>
      <w:sz w:val="24"/>
      <w:szCs w:val="24"/>
      <w:lang w:eastAsia="ru-RU"/>
    </w:rPr>
  </w:style>
  <w:style w:type="character" w:styleId="afffa">
    <w:name w:val="Emphasis"/>
    <w:uiPriority w:val="20"/>
    <w:qFormat/>
    <w:rsid w:val="00D23DF6"/>
    <w:rPr>
      <w:i/>
      <w:iCs/>
    </w:rPr>
  </w:style>
  <w:style w:type="character" w:customStyle="1" w:styleId="databind">
    <w:name w:val="databind"/>
    <w:basedOn w:val="a1"/>
    <w:rsid w:val="00D23DF6"/>
  </w:style>
  <w:style w:type="character" w:customStyle="1" w:styleId="databindvariable">
    <w:name w:val="databindvariable"/>
    <w:basedOn w:val="a1"/>
    <w:rsid w:val="00D23DF6"/>
  </w:style>
  <w:style w:type="character" w:customStyle="1" w:styleId="databind-variable1">
    <w:name w:val="databind-variable1"/>
    <w:basedOn w:val="a1"/>
    <w:rsid w:val="00D23DF6"/>
  </w:style>
  <w:style w:type="character" w:customStyle="1" w:styleId="databind-variable2">
    <w:name w:val="databind-variable2"/>
    <w:basedOn w:val="a1"/>
    <w:rsid w:val="00D23DF6"/>
  </w:style>
  <w:style w:type="character" w:customStyle="1" w:styleId="databind-variable4">
    <w:name w:val="databind-variable4"/>
    <w:basedOn w:val="a1"/>
    <w:rsid w:val="00D23DF6"/>
  </w:style>
  <w:style w:type="character" w:customStyle="1" w:styleId="databind-variable5">
    <w:name w:val="databind-variable5"/>
    <w:basedOn w:val="a1"/>
    <w:rsid w:val="00D23DF6"/>
  </w:style>
  <w:style w:type="character" w:customStyle="1" w:styleId="databind-variable9">
    <w:name w:val="databind-variable9"/>
    <w:basedOn w:val="a1"/>
    <w:rsid w:val="00D23DF6"/>
  </w:style>
  <w:style w:type="character" w:customStyle="1" w:styleId="databind-variable10">
    <w:name w:val="databind-variable10"/>
    <w:basedOn w:val="a1"/>
    <w:rsid w:val="00D23DF6"/>
  </w:style>
  <w:style w:type="character" w:customStyle="1" w:styleId="databind-variable11">
    <w:name w:val="databind-variable11"/>
    <w:basedOn w:val="a1"/>
    <w:rsid w:val="00D23DF6"/>
  </w:style>
  <w:style w:type="character" w:customStyle="1" w:styleId="databind-variable12">
    <w:name w:val="databind-variable12"/>
    <w:basedOn w:val="a1"/>
    <w:rsid w:val="00D23DF6"/>
  </w:style>
  <w:style w:type="character" w:customStyle="1" w:styleId="databind-variable13">
    <w:name w:val="databind-variable13"/>
    <w:basedOn w:val="a1"/>
    <w:rsid w:val="00D23DF6"/>
  </w:style>
  <w:style w:type="character" w:customStyle="1" w:styleId="databind-variable15">
    <w:name w:val="databind-variable15"/>
    <w:basedOn w:val="a1"/>
    <w:rsid w:val="00D23DF6"/>
  </w:style>
  <w:style w:type="character" w:customStyle="1" w:styleId="databind-variable16">
    <w:name w:val="databind-variable16"/>
    <w:basedOn w:val="a1"/>
    <w:rsid w:val="00D23DF6"/>
  </w:style>
  <w:style w:type="character" w:customStyle="1" w:styleId="databind-variable17">
    <w:name w:val="databind-variable17"/>
    <w:basedOn w:val="a1"/>
    <w:rsid w:val="00D23DF6"/>
  </w:style>
  <w:style w:type="character" w:customStyle="1" w:styleId="databind-variable18">
    <w:name w:val="databind-variable18"/>
    <w:basedOn w:val="a1"/>
    <w:rsid w:val="00D23DF6"/>
  </w:style>
  <w:style w:type="character" w:customStyle="1" w:styleId="databind-variable19">
    <w:name w:val="databind-variable19"/>
    <w:basedOn w:val="a1"/>
    <w:rsid w:val="00D23DF6"/>
  </w:style>
  <w:style w:type="character" w:customStyle="1" w:styleId="databind-variable20">
    <w:name w:val="databind-variable20"/>
    <w:basedOn w:val="a1"/>
    <w:rsid w:val="00D23DF6"/>
  </w:style>
  <w:style w:type="character" w:customStyle="1" w:styleId="databind-variable21">
    <w:name w:val="databind-variable21"/>
    <w:basedOn w:val="a1"/>
    <w:rsid w:val="00D23DF6"/>
  </w:style>
  <w:style w:type="character" w:customStyle="1" w:styleId="databind-variable22">
    <w:name w:val="databind-variable22"/>
    <w:basedOn w:val="a1"/>
    <w:rsid w:val="00D23DF6"/>
  </w:style>
  <w:style w:type="character" w:customStyle="1" w:styleId="databind-variable23">
    <w:name w:val="databind-variable23"/>
    <w:basedOn w:val="a1"/>
    <w:rsid w:val="00D23DF6"/>
  </w:style>
  <w:style w:type="character" w:customStyle="1" w:styleId="databind-variable24">
    <w:name w:val="databind-variable24"/>
    <w:basedOn w:val="a1"/>
    <w:rsid w:val="00D23DF6"/>
  </w:style>
  <w:style w:type="character" w:customStyle="1" w:styleId="databind-variable25">
    <w:name w:val="databind-variable25"/>
    <w:basedOn w:val="a1"/>
    <w:rsid w:val="00D23DF6"/>
  </w:style>
  <w:style w:type="character" w:customStyle="1" w:styleId="databind-variable26">
    <w:name w:val="databind-variable26"/>
    <w:basedOn w:val="a1"/>
    <w:rsid w:val="00D23DF6"/>
  </w:style>
  <w:style w:type="character" w:customStyle="1" w:styleId="databind-variable27">
    <w:name w:val="databind-variable27"/>
    <w:basedOn w:val="a1"/>
    <w:rsid w:val="00D23DF6"/>
  </w:style>
  <w:style w:type="character" w:customStyle="1" w:styleId="databind-variable28">
    <w:name w:val="databind-variable28"/>
    <w:basedOn w:val="a1"/>
    <w:rsid w:val="00D23DF6"/>
  </w:style>
  <w:style w:type="character" w:customStyle="1" w:styleId="databind-variable29">
    <w:name w:val="databind-variable29"/>
    <w:basedOn w:val="a1"/>
    <w:rsid w:val="00D23DF6"/>
  </w:style>
  <w:style w:type="character" w:customStyle="1" w:styleId="databind-variable31">
    <w:name w:val="databind-variable31"/>
    <w:basedOn w:val="a1"/>
    <w:rsid w:val="00D23DF6"/>
  </w:style>
  <w:style w:type="character" w:customStyle="1" w:styleId="databind-variable32">
    <w:name w:val="databind-variable32"/>
    <w:basedOn w:val="a1"/>
    <w:rsid w:val="00D23DF6"/>
  </w:style>
  <w:style w:type="character" w:customStyle="1" w:styleId="databind-variable33">
    <w:name w:val="databind-variable33"/>
    <w:basedOn w:val="a1"/>
    <w:rsid w:val="00D23DF6"/>
  </w:style>
  <w:style w:type="character" w:customStyle="1" w:styleId="databind-variable34">
    <w:name w:val="databind-variable34"/>
    <w:basedOn w:val="a1"/>
    <w:rsid w:val="00D23DF6"/>
  </w:style>
  <w:style w:type="character" w:customStyle="1" w:styleId="databind-variable35">
    <w:name w:val="databind-variable35"/>
    <w:basedOn w:val="a1"/>
    <w:rsid w:val="00D23DF6"/>
  </w:style>
  <w:style w:type="character" w:customStyle="1" w:styleId="databind-variable36">
    <w:name w:val="databind-variable36"/>
    <w:basedOn w:val="a1"/>
    <w:rsid w:val="00D23DF6"/>
  </w:style>
  <w:style w:type="character" w:customStyle="1" w:styleId="databind-variable38">
    <w:name w:val="databind-variable38"/>
    <w:basedOn w:val="a1"/>
    <w:rsid w:val="00D23DF6"/>
  </w:style>
  <w:style w:type="character" w:customStyle="1" w:styleId="databind-variable39">
    <w:name w:val="databind-variable39"/>
    <w:basedOn w:val="a1"/>
    <w:rsid w:val="00D23DF6"/>
  </w:style>
  <w:style w:type="character" w:customStyle="1" w:styleId="databind-variable40">
    <w:name w:val="databind-variable40"/>
    <w:basedOn w:val="a1"/>
    <w:rsid w:val="00D23DF6"/>
  </w:style>
  <w:style w:type="character" w:customStyle="1" w:styleId="databind-variable41">
    <w:name w:val="databind-variable41"/>
    <w:basedOn w:val="a1"/>
    <w:rsid w:val="00D23DF6"/>
  </w:style>
  <w:style w:type="character" w:customStyle="1" w:styleId="databind-variable42">
    <w:name w:val="databind-variable42"/>
    <w:basedOn w:val="a1"/>
    <w:rsid w:val="00D23DF6"/>
  </w:style>
  <w:style w:type="character" w:customStyle="1" w:styleId="databind-variable43">
    <w:name w:val="databind-variable43"/>
    <w:basedOn w:val="a1"/>
    <w:rsid w:val="00D23DF6"/>
  </w:style>
  <w:style w:type="character" w:customStyle="1" w:styleId="databind-variable44">
    <w:name w:val="databind-variable44"/>
    <w:basedOn w:val="a1"/>
    <w:rsid w:val="00D23DF6"/>
  </w:style>
  <w:style w:type="character" w:customStyle="1" w:styleId="databind-variable45">
    <w:name w:val="databind-variable45"/>
    <w:basedOn w:val="a1"/>
    <w:rsid w:val="00D23DF6"/>
  </w:style>
  <w:style w:type="character" w:customStyle="1" w:styleId="databind-variable47">
    <w:name w:val="databind-variable47"/>
    <w:basedOn w:val="a1"/>
    <w:rsid w:val="00D23DF6"/>
  </w:style>
  <w:style w:type="character" w:customStyle="1" w:styleId="databind-variable48">
    <w:name w:val="databind-variable48"/>
    <w:basedOn w:val="a1"/>
    <w:rsid w:val="00D23DF6"/>
  </w:style>
  <w:style w:type="character" w:customStyle="1" w:styleId="databind-variable49">
    <w:name w:val="databind-variable49"/>
    <w:basedOn w:val="a1"/>
    <w:rsid w:val="00D23DF6"/>
  </w:style>
  <w:style w:type="character" w:customStyle="1" w:styleId="databind-variable50">
    <w:name w:val="databind-variable50"/>
    <w:basedOn w:val="a1"/>
    <w:rsid w:val="00D23DF6"/>
  </w:style>
  <w:style w:type="character" w:customStyle="1" w:styleId="databind-variable51">
    <w:name w:val="databind-variable51"/>
    <w:basedOn w:val="a1"/>
    <w:rsid w:val="00D23DF6"/>
  </w:style>
  <w:style w:type="character" w:customStyle="1" w:styleId="databind-variable52">
    <w:name w:val="databind-variable52"/>
    <w:basedOn w:val="a1"/>
    <w:rsid w:val="00D23DF6"/>
  </w:style>
  <w:style w:type="character" w:customStyle="1" w:styleId="databind-variable55">
    <w:name w:val="databind-variable55"/>
    <w:basedOn w:val="a1"/>
    <w:rsid w:val="00D23DF6"/>
  </w:style>
  <w:style w:type="character" w:customStyle="1" w:styleId="databind-variable56">
    <w:name w:val="databind-variable56"/>
    <w:basedOn w:val="a1"/>
    <w:rsid w:val="00D23DF6"/>
  </w:style>
  <w:style w:type="character" w:customStyle="1" w:styleId="databind-variable57">
    <w:name w:val="databind-variable57"/>
    <w:basedOn w:val="a1"/>
    <w:rsid w:val="00D23DF6"/>
  </w:style>
  <w:style w:type="character" w:customStyle="1" w:styleId="databind-variable58">
    <w:name w:val="databind-variable58"/>
    <w:basedOn w:val="a1"/>
    <w:rsid w:val="00D23DF6"/>
  </w:style>
  <w:style w:type="character" w:customStyle="1" w:styleId="databind-variable59">
    <w:name w:val="databind-variable59"/>
    <w:basedOn w:val="a1"/>
    <w:rsid w:val="00D23DF6"/>
  </w:style>
  <w:style w:type="character" w:customStyle="1" w:styleId="databind-variable61">
    <w:name w:val="databind-variable61"/>
    <w:basedOn w:val="a1"/>
    <w:rsid w:val="00D23DF6"/>
  </w:style>
  <w:style w:type="character" w:customStyle="1" w:styleId="databind-variable62">
    <w:name w:val="databind-variable62"/>
    <w:basedOn w:val="a1"/>
    <w:rsid w:val="00D23DF6"/>
  </w:style>
  <w:style w:type="character" w:customStyle="1" w:styleId="databind-variable63">
    <w:name w:val="databind-variable63"/>
    <w:basedOn w:val="a1"/>
    <w:rsid w:val="00D23DF6"/>
  </w:style>
  <w:style w:type="character" w:customStyle="1" w:styleId="databind-variable64">
    <w:name w:val="databind-variable64"/>
    <w:basedOn w:val="a1"/>
    <w:rsid w:val="00D23DF6"/>
  </w:style>
  <w:style w:type="character" w:customStyle="1" w:styleId="databind-variable65">
    <w:name w:val="databind-variable65"/>
    <w:basedOn w:val="a1"/>
    <w:rsid w:val="00D23DF6"/>
  </w:style>
  <w:style w:type="character" w:customStyle="1" w:styleId="databind-variable66">
    <w:name w:val="databind-variable66"/>
    <w:basedOn w:val="a1"/>
    <w:rsid w:val="00D23DF6"/>
  </w:style>
  <w:style w:type="character" w:customStyle="1" w:styleId="databind-variable67">
    <w:name w:val="databind-variable67"/>
    <w:basedOn w:val="a1"/>
    <w:rsid w:val="00D23DF6"/>
  </w:style>
  <w:style w:type="character" w:customStyle="1" w:styleId="databind-variable68">
    <w:name w:val="databind-variable68"/>
    <w:basedOn w:val="a1"/>
    <w:rsid w:val="00D23DF6"/>
  </w:style>
  <w:style w:type="character" w:customStyle="1" w:styleId="databind-variable69">
    <w:name w:val="databind-variable69"/>
    <w:basedOn w:val="a1"/>
    <w:rsid w:val="00D23DF6"/>
  </w:style>
  <w:style w:type="character" w:customStyle="1" w:styleId="databind-variable70">
    <w:name w:val="databind-variable70"/>
    <w:basedOn w:val="a1"/>
    <w:rsid w:val="00D23DF6"/>
  </w:style>
  <w:style w:type="character" w:customStyle="1" w:styleId="databind-variable71">
    <w:name w:val="databind-variable71"/>
    <w:basedOn w:val="a1"/>
    <w:rsid w:val="00D23DF6"/>
  </w:style>
  <w:style w:type="character" w:customStyle="1" w:styleId="databind-variable73">
    <w:name w:val="databind-variable73"/>
    <w:basedOn w:val="a1"/>
    <w:rsid w:val="00D23DF6"/>
  </w:style>
  <w:style w:type="character" w:customStyle="1" w:styleId="databind-variable74">
    <w:name w:val="databind-variable74"/>
    <w:basedOn w:val="a1"/>
    <w:rsid w:val="00D23DF6"/>
  </w:style>
  <w:style w:type="character" w:customStyle="1" w:styleId="databind-variable75">
    <w:name w:val="databind-variable75"/>
    <w:basedOn w:val="a1"/>
    <w:rsid w:val="00D23DF6"/>
  </w:style>
  <w:style w:type="character" w:customStyle="1" w:styleId="databind-variable76">
    <w:name w:val="databind-variable76"/>
    <w:basedOn w:val="a1"/>
    <w:rsid w:val="00D23DF6"/>
  </w:style>
  <w:style w:type="character" w:customStyle="1" w:styleId="databind-variable77">
    <w:name w:val="databind-variable77"/>
    <w:basedOn w:val="a1"/>
    <w:rsid w:val="00D23DF6"/>
  </w:style>
  <w:style w:type="character" w:customStyle="1" w:styleId="databind-variable79">
    <w:name w:val="databind-variable79"/>
    <w:basedOn w:val="a1"/>
    <w:rsid w:val="00D23DF6"/>
  </w:style>
  <w:style w:type="character" w:customStyle="1" w:styleId="databind-variable80">
    <w:name w:val="databind-variable80"/>
    <w:basedOn w:val="a1"/>
    <w:rsid w:val="00D23DF6"/>
  </w:style>
  <w:style w:type="character" w:customStyle="1" w:styleId="databind-variable81">
    <w:name w:val="databind-variable81"/>
    <w:basedOn w:val="a1"/>
    <w:rsid w:val="00D23DF6"/>
  </w:style>
  <w:style w:type="character" w:customStyle="1" w:styleId="databind-variable83">
    <w:name w:val="databind-variable83"/>
    <w:basedOn w:val="a1"/>
    <w:rsid w:val="00D23DF6"/>
  </w:style>
  <w:style w:type="character" w:customStyle="1" w:styleId="databind-variable85">
    <w:name w:val="databind-variable85"/>
    <w:basedOn w:val="a1"/>
    <w:rsid w:val="00D23DF6"/>
  </w:style>
  <w:style w:type="character" w:customStyle="1" w:styleId="databind-variable86">
    <w:name w:val="databind-variable86"/>
    <w:basedOn w:val="a1"/>
    <w:rsid w:val="00D23DF6"/>
  </w:style>
  <w:style w:type="character" w:customStyle="1" w:styleId="databind-variable87">
    <w:name w:val="databind-variable87"/>
    <w:basedOn w:val="a1"/>
    <w:rsid w:val="00D23DF6"/>
  </w:style>
  <w:style w:type="character" w:customStyle="1" w:styleId="databind-variable88">
    <w:name w:val="databind-variable88"/>
    <w:basedOn w:val="a1"/>
    <w:rsid w:val="00D23DF6"/>
  </w:style>
  <w:style w:type="character" w:customStyle="1" w:styleId="databind-variable89">
    <w:name w:val="databind-variable89"/>
    <w:basedOn w:val="a1"/>
    <w:rsid w:val="00D23DF6"/>
  </w:style>
  <w:style w:type="character" w:customStyle="1" w:styleId="databind-variable91">
    <w:name w:val="databind-variable91"/>
    <w:basedOn w:val="a1"/>
    <w:rsid w:val="00D23DF6"/>
  </w:style>
  <w:style w:type="character" w:customStyle="1" w:styleId="databind-variable92">
    <w:name w:val="databind-variable92"/>
    <w:basedOn w:val="a1"/>
    <w:rsid w:val="00D23DF6"/>
  </w:style>
  <w:style w:type="character" w:customStyle="1" w:styleId="databind-variable93">
    <w:name w:val="databind-variable93"/>
    <w:basedOn w:val="a1"/>
    <w:rsid w:val="00D23DF6"/>
  </w:style>
  <w:style w:type="character" w:customStyle="1" w:styleId="databind-variable94">
    <w:name w:val="databind-variable94"/>
    <w:basedOn w:val="a1"/>
    <w:rsid w:val="00D23DF6"/>
  </w:style>
  <w:style w:type="character" w:customStyle="1" w:styleId="databind-variable95">
    <w:name w:val="databind-variable95"/>
    <w:basedOn w:val="a1"/>
    <w:rsid w:val="00D23DF6"/>
  </w:style>
  <w:style w:type="character" w:customStyle="1" w:styleId="databind-variable96">
    <w:name w:val="databind-variable96"/>
    <w:basedOn w:val="a1"/>
    <w:rsid w:val="00D23DF6"/>
  </w:style>
  <w:style w:type="character" w:customStyle="1" w:styleId="databind-variable97">
    <w:name w:val="databind-variable97"/>
    <w:basedOn w:val="a1"/>
    <w:rsid w:val="00D23DF6"/>
  </w:style>
  <w:style w:type="character" w:customStyle="1" w:styleId="databind-variable98">
    <w:name w:val="databind-variable98"/>
    <w:basedOn w:val="a1"/>
    <w:rsid w:val="00D23DF6"/>
  </w:style>
  <w:style w:type="character" w:customStyle="1" w:styleId="databind-variable99">
    <w:name w:val="databind-variable99"/>
    <w:basedOn w:val="a1"/>
    <w:rsid w:val="00D23DF6"/>
  </w:style>
  <w:style w:type="character" w:customStyle="1" w:styleId="databind-variable100">
    <w:name w:val="databind-variable100"/>
    <w:basedOn w:val="a1"/>
    <w:rsid w:val="00D23DF6"/>
  </w:style>
  <w:style w:type="character" w:customStyle="1" w:styleId="databind-variable101">
    <w:name w:val="databind-variable101"/>
    <w:basedOn w:val="a1"/>
    <w:rsid w:val="00D23DF6"/>
  </w:style>
  <w:style w:type="character" w:customStyle="1" w:styleId="databind-variable102">
    <w:name w:val="databind-variable102"/>
    <w:basedOn w:val="a1"/>
    <w:rsid w:val="00D23DF6"/>
  </w:style>
  <w:style w:type="character" w:customStyle="1" w:styleId="databind-variable103">
    <w:name w:val="databind-variable103"/>
    <w:basedOn w:val="a1"/>
    <w:rsid w:val="00D23DF6"/>
  </w:style>
  <w:style w:type="character" w:customStyle="1" w:styleId="databind-variable104">
    <w:name w:val="databind-variable104"/>
    <w:basedOn w:val="a1"/>
    <w:rsid w:val="00D23DF6"/>
  </w:style>
  <w:style w:type="character" w:customStyle="1" w:styleId="databind-variable105">
    <w:name w:val="databind-variable105"/>
    <w:basedOn w:val="a1"/>
    <w:rsid w:val="00D23DF6"/>
  </w:style>
  <w:style w:type="character" w:customStyle="1" w:styleId="databind-variable106">
    <w:name w:val="databind-variable106"/>
    <w:basedOn w:val="a1"/>
    <w:rsid w:val="00D23DF6"/>
  </w:style>
  <w:style w:type="character" w:customStyle="1" w:styleId="databind-variable107">
    <w:name w:val="databind-variable107"/>
    <w:basedOn w:val="a1"/>
    <w:rsid w:val="00D23DF6"/>
  </w:style>
  <w:style w:type="character" w:customStyle="1" w:styleId="databind-variable108">
    <w:name w:val="databind-variable108"/>
    <w:basedOn w:val="a1"/>
    <w:rsid w:val="00D23DF6"/>
  </w:style>
  <w:style w:type="character" w:customStyle="1" w:styleId="databind-variable109">
    <w:name w:val="databind-variable109"/>
    <w:basedOn w:val="a1"/>
    <w:rsid w:val="00D23DF6"/>
  </w:style>
  <w:style w:type="character" w:customStyle="1" w:styleId="databind-variable110">
    <w:name w:val="databind-variable110"/>
    <w:basedOn w:val="a1"/>
    <w:rsid w:val="00D23DF6"/>
  </w:style>
  <w:style w:type="character" w:customStyle="1" w:styleId="databind-variable111">
    <w:name w:val="databind-variable111"/>
    <w:basedOn w:val="a1"/>
    <w:rsid w:val="00D23DF6"/>
  </w:style>
  <w:style w:type="character" w:customStyle="1" w:styleId="databind-variable112">
    <w:name w:val="databind-variable112"/>
    <w:basedOn w:val="a1"/>
    <w:rsid w:val="00D23DF6"/>
  </w:style>
  <w:style w:type="character" w:customStyle="1" w:styleId="databind-variable113">
    <w:name w:val="databind-variable113"/>
    <w:basedOn w:val="a1"/>
    <w:rsid w:val="00D23DF6"/>
  </w:style>
  <w:style w:type="character" w:customStyle="1" w:styleId="databind-variable114">
    <w:name w:val="databind-variable114"/>
    <w:basedOn w:val="a1"/>
    <w:rsid w:val="00D23DF6"/>
  </w:style>
  <w:style w:type="paragraph" w:customStyle="1" w:styleId="afffb">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27">
    <w:name w:val="Font Style227"/>
    <w:rsid w:val="00D23DF6"/>
    <w:rPr>
      <w:rFonts w:ascii="Times New Roman" w:hAnsi="Times New Roman" w:cs="Times New Roman"/>
      <w:sz w:val="22"/>
      <w:szCs w:val="22"/>
    </w:rPr>
  </w:style>
  <w:style w:type="paragraph" w:customStyle="1" w:styleId="Style40">
    <w:name w:val="Style40"/>
    <w:basedOn w:val="a0"/>
    <w:rsid w:val="00D23DF6"/>
    <w:pPr>
      <w:widowControl w:val="0"/>
      <w:suppressAutoHyphens/>
      <w:autoSpaceDE w:val="0"/>
      <w:spacing w:after="0" w:line="274" w:lineRule="exact"/>
      <w:jc w:val="both"/>
    </w:pPr>
    <w:rPr>
      <w:rFonts w:ascii="Times New Roman" w:eastAsia="Times New Roman" w:hAnsi="Times New Roman" w:cs="Times New Roman"/>
      <w:sz w:val="24"/>
      <w:szCs w:val="24"/>
      <w:lang w:eastAsia="ar-SA"/>
    </w:rPr>
  </w:style>
  <w:style w:type="paragraph" w:customStyle="1" w:styleId="afffc">
    <w:name w:val="Îñíîâíîé òåêñò"/>
    <w:basedOn w:val="a0"/>
    <w:uiPriority w:val="99"/>
    <w:rsid w:val="00D23DF6"/>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afffd">
    <w:name w:val="Прижатый влево"/>
    <w:basedOn w:val="a0"/>
    <w:next w:val="a0"/>
    <w:uiPriority w:val="99"/>
    <w:rsid w:val="00D23DF6"/>
    <w:pPr>
      <w:autoSpaceDE w:val="0"/>
      <w:autoSpaceDN w:val="0"/>
      <w:adjustRightInd w:val="0"/>
      <w:spacing w:after="0" w:line="240" w:lineRule="auto"/>
    </w:pPr>
    <w:rPr>
      <w:rFonts w:ascii="Arial" w:eastAsia="Calibri" w:hAnsi="Arial" w:cs="Arial"/>
      <w:sz w:val="24"/>
      <w:szCs w:val="24"/>
      <w:lang w:eastAsia="ru-RU"/>
    </w:rPr>
  </w:style>
  <w:style w:type="character" w:customStyle="1" w:styleId="docaccesstitle">
    <w:name w:val="docaccess_title"/>
    <w:basedOn w:val="a1"/>
    <w:rsid w:val="00D23DF6"/>
  </w:style>
  <w:style w:type="character" w:customStyle="1" w:styleId="docaccessactnever">
    <w:name w:val="docaccess_act_never"/>
    <w:basedOn w:val="a1"/>
    <w:rsid w:val="00D23DF6"/>
  </w:style>
  <w:style w:type="character" w:customStyle="1" w:styleId="docaccessbase">
    <w:name w:val="docaccess_base"/>
    <w:basedOn w:val="a1"/>
    <w:rsid w:val="00D23DF6"/>
  </w:style>
  <w:style w:type="paragraph" w:styleId="afffe">
    <w:name w:val="Subtitle"/>
    <w:basedOn w:val="a0"/>
    <w:next w:val="a0"/>
    <w:link w:val="affff"/>
    <w:uiPriority w:val="11"/>
    <w:qFormat/>
    <w:rsid w:val="00D23DF6"/>
    <w:pPr>
      <w:spacing w:after="60" w:line="276" w:lineRule="auto"/>
      <w:jc w:val="center"/>
      <w:outlineLvl w:val="1"/>
    </w:pPr>
    <w:rPr>
      <w:rFonts w:ascii="Cambria" w:eastAsia="Times New Roman" w:hAnsi="Cambria" w:cs="Times New Roman"/>
      <w:sz w:val="24"/>
      <w:szCs w:val="24"/>
    </w:rPr>
  </w:style>
  <w:style w:type="character" w:customStyle="1" w:styleId="affff">
    <w:name w:val="Подзаголовок Знак"/>
    <w:basedOn w:val="a1"/>
    <w:link w:val="afffe"/>
    <w:uiPriority w:val="11"/>
    <w:rsid w:val="00D23DF6"/>
    <w:rPr>
      <w:rFonts w:ascii="Cambria" w:eastAsia="Times New Roman" w:hAnsi="Cambria" w:cs="Times New Roman"/>
      <w:sz w:val="24"/>
      <w:szCs w:val="24"/>
    </w:rPr>
  </w:style>
  <w:style w:type="paragraph" w:customStyle="1" w:styleId="affff0">
    <w:name w:val="Знак"/>
    <w:basedOn w:val="a0"/>
    <w:rsid w:val="00D23DF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d">
    <w:name w:val="Без интервала1"/>
    <w:rsid w:val="00D23DF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B3273B"/>
  </w:style>
  <w:style w:type="table" w:customStyle="1" w:styleId="50">
    <w:name w:val="Сетка таблицы5"/>
    <w:basedOn w:val="a2"/>
    <w:next w:val="ad"/>
    <w:rsid w:val="00B3273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2"/>
    <w:next w:val="ad"/>
    <w:uiPriority w:val="99"/>
    <w:rsid w:val="00B327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d"/>
    <w:uiPriority w:val="59"/>
    <w:rsid w:val="00B3273B"/>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1"/>
    <w:uiPriority w:val="99"/>
    <w:semiHidden/>
    <w:unhideWhenUsed/>
    <w:rsid w:val="0035075B"/>
    <w:rPr>
      <w:color w:val="605E5C"/>
      <w:shd w:val="clear" w:color="auto" w:fill="E1DFDD"/>
    </w:rPr>
  </w:style>
  <w:style w:type="character" w:styleId="affff1">
    <w:name w:val="FollowedHyperlink"/>
    <w:basedOn w:val="a1"/>
    <w:uiPriority w:val="99"/>
    <w:semiHidden/>
    <w:unhideWhenUsed/>
    <w:rsid w:val="00BF4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0298">
      <w:bodyDiv w:val="1"/>
      <w:marLeft w:val="0"/>
      <w:marRight w:val="0"/>
      <w:marTop w:val="0"/>
      <w:marBottom w:val="0"/>
      <w:divBdr>
        <w:top w:val="none" w:sz="0" w:space="0" w:color="auto"/>
        <w:left w:val="none" w:sz="0" w:space="0" w:color="auto"/>
        <w:bottom w:val="none" w:sz="0" w:space="0" w:color="auto"/>
        <w:right w:val="none" w:sz="0" w:space="0" w:color="auto"/>
      </w:divBdr>
    </w:div>
    <w:div w:id="730615216">
      <w:bodyDiv w:val="1"/>
      <w:marLeft w:val="0"/>
      <w:marRight w:val="0"/>
      <w:marTop w:val="0"/>
      <w:marBottom w:val="0"/>
      <w:divBdr>
        <w:top w:val="none" w:sz="0" w:space="0" w:color="auto"/>
        <w:left w:val="none" w:sz="0" w:space="0" w:color="auto"/>
        <w:bottom w:val="none" w:sz="0" w:space="0" w:color="auto"/>
        <w:right w:val="none" w:sz="0" w:space="0" w:color="auto"/>
      </w:divBdr>
    </w:div>
    <w:div w:id="894853672">
      <w:bodyDiv w:val="1"/>
      <w:marLeft w:val="0"/>
      <w:marRight w:val="0"/>
      <w:marTop w:val="0"/>
      <w:marBottom w:val="0"/>
      <w:divBdr>
        <w:top w:val="none" w:sz="0" w:space="0" w:color="auto"/>
        <w:left w:val="none" w:sz="0" w:space="0" w:color="auto"/>
        <w:bottom w:val="none" w:sz="0" w:space="0" w:color="auto"/>
        <w:right w:val="none" w:sz="0" w:space="0" w:color="auto"/>
      </w:divBdr>
    </w:div>
    <w:div w:id="154128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rist@dfc-enisey.ru" TargetMode="External"/><Relationship Id="rId18" Type="http://schemas.openxmlformats.org/officeDocument/2006/relationships/hyperlink" Target="https://tender.lot-online.ru/" TargetMode="External"/><Relationship Id="rId26" Type="http://schemas.openxmlformats.org/officeDocument/2006/relationships/hyperlink" Target="http://www.polyset.ru/glossary/%D0%A2%D0%B5%D1%85%D0%BD%D0%B8%D1%87%D0%B5%D1%81%D0%BA%D0%B8%D0%B5%20%D1%81%D1%80%D0%B5%D0%B4%D1%81%D1%82%D0%B2%D0%B0%20%D0%BE%D0%BF%D0%BE%D0%B2%D0%B5%D1%89%D0%B5%D0%BD%D0%B8%D1%8F.php" TargetMode="External"/><Relationship Id="rId3" Type="http://schemas.openxmlformats.org/officeDocument/2006/relationships/styles" Target="styles.xml"/><Relationship Id="rId21" Type="http://schemas.openxmlformats.org/officeDocument/2006/relationships/hyperlink" Target="https://tender.lot-online.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zakupki.gov.ru" TargetMode="External"/><Relationship Id="rId17" Type="http://schemas.openxmlformats.org/officeDocument/2006/relationships/hyperlink" Target="http://zakupki.gov.ru" TargetMode="External"/><Relationship Id="rId25" Type="http://schemas.openxmlformats.org/officeDocument/2006/relationships/hyperlink" Target="http://www.polyset.ru/glossary/%D0%A2%D0%B5%D1%85%D0%BD%D0%B8%D1%87%D0%B5%D1%81%D0%BA%D0%B8%D0%B5%20%D1%81%D1%80%D0%B5%D0%B4%D1%81%D1%82%D0%B2%D0%B0%20%D0%BE%D1%85%D1%80%D0%B0%D0%BD%D1%8B.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User_01\Downloads\www.etp.cdtrf.ru" TargetMode="External"/><Relationship Id="rId20" Type="http://schemas.openxmlformats.org/officeDocument/2006/relationships/hyperlink" Target="file:///C:\Users\User_01\Downloads\www.etp.cdtrf.ru"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User_01\Downloads\www.etp.cdtrf.ru" TargetMode="External"/><Relationship Id="rId24" Type="http://schemas.openxmlformats.org/officeDocument/2006/relationships/hyperlink" Target="consultantplus://offline/main?base=LAW;n=103208;fld=134;dst=100526"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file:///C:\Users\User_01\Downloads\www.etp.cdtrf.ru" TargetMode="External"/><Relationship Id="rId23" Type="http://schemas.openxmlformats.org/officeDocument/2006/relationships/hyperlink" Target="mailto:urist@dfc-enisey.ru" TargetMode="External"/><Relationship Id="rId28" Type="http://schemas.openxmlformats.org/officeDocument/2006/relationships/image" Target="media/image1.wmf"/><Relationship Id="rId10" Type="http://schemas.openxmlformats.org/officeDocument/2006/relationships/hyperlink" Target="file:///C:\Users\User_01\Downloads\www.etp.cdtrf.ru" TargetMode="External"/><Relationship Id="rId19" Type="http://schemas.openxmlformats.org/officeDocument/2006/relationships/hyperlink" Target="file:///C:\Users\User_01\Downloads\www.etp.cdtrf.ru" TargetMode="External"/><Relationship Id="rId31" Type="http://schemas.openxmlformats.org/officeDocument/2006/relationships/oleObject" Target="embeddings/oleObject2.bin"/><Relationship Id="rId4" Type="http://schemas.microsoft.com/office/2007/relationships/stylesWithEffects" Target="stylesWithEffects.xml"/><Relationship Id="rId9" Type="http://schemas.openxmlformats.org/officeDocument/2006/relationships/hyperlink" Target="mailto:zakup@dfc-enisey.ru" TargetMode="External"/><Relationship Id="rId14" Type="http://schemas.openxmlformats.org/officeDocument/2006/relationships/hyperlink" Target="mailto:Urist@dfc-enisey.ru" TargetMode="External"/><Relationship Id="rId22" Type="http://schemas.openxmlformats.org/officeDocument/2006/relationships/hyperlink" Target="file:///C:\Users\User_01\Downloads\www.etp.cdtrf.ru" TargetMode="External"/><Relationship Id="rId27" Type="http://schemas.openxmlformats.org/officeDocument/2006/relationships/hyperlink" Target="http://www.polyset.ru/GOST/all-doc/SP/SP-3-13130-2009/" TargetMode="External"/><Relationship Id="rId30"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19337-17A9-4C50-9044-56136F7BC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40</Pages>
  <Words>16567</Words>
  <Characters>94437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Enisey02</cp:lastModifiedBy>
  <cp:revision>6</cp:revision>
  <cp:lastPrinted>2023-01-18T08:35:00Z</cp:lastPrinted>
  <dcterms:created xsi:type="dcterms:W3CDTF">2023-01-30T03:49:00Z</dcterms:created>
  <dcterms:modified xsi:type="dcterms:W3CDTF">2023-02-08T08:47:00Z</dcterms:modified>
</cp:coreProperties>
</file>