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646" w:type="dxa"/>
        <w:tblInd w:w="5052" w:type="dxa"/>
        <w:tblLayout w:type="fixed"/>
        <w:tblCellMar>
          <w:left w:w="10" w:type="dxa"/>
          <w:right w:w="10" w:type="dxa"/>
        </w:tblCellMar>
        <w:tblLook w:val="0000" w:firstRow="0" w:lastRow="0" w:firstColumn="0" w:lastColumn="0" w:noHBand="0" w:noVBand="0"/>
      </w:tblPr>
      <w:tblGrid>
        <w:gridCol w:w="5646"/>
      </w:tblGrid>
      <w:tr w:rsidR="00EE5FEA" w:rsidRPr="00F82D63" w14:paraId="07DAB9D3" w14:textId="77777777" w:rsidTr="00EE5FEA">
        <w:trPr>
          <w:trHeight w:val="1355"/>
        </w:trPr>
        <w:tc>
          <w:tcPr>
            <w:tcW w:w="5646" w:type="dxa"/>
            <w:tcBorders>
              <w:top w:val="single" w:sz="4" w:space="0" w:color="000000"/>
              <w:left w:val="single" w:sz="4" w:space="0" w:color="000000"/>
              <w:bottom w:val="single" w:sz="4" w:space="0" w:color="000000"/>
              <w:right w:val="single" w:sz="4" w:space="0" w:color="000000"/>
            </w:tcBorders>
          </w:tcPr>
          <w:p w14:paraId="3BF3E509" w14:textId="77777777" w:rsidR="00EE5FEA" w:rsidRDefault="00A71A07" w:rsidP="00F82D63">
            <w:pPr>
              <w:widowControl w:val="0"/>
              <w:tabs>
                <w:tab w:val="left" w:pos="-3261"/>
              </w:tabs>
              <w:suppressAutoHyphens/>
              <w:spacing w:after="0" w:line="240" w:lineRule="auto"/>
              <w:textAlignment w:val="baseline"/>
              <w:rPr>
                <w:rFonts w:ascii="Times New Roman" w:eastAsia="SimSun" w:hAnsi="Times New Roman" w:cs="Mangal"/>
                <w:bCs/>
                <w:kern w:val="1"/>
                <w:sz w:val="20"/>
                <w:szCs w:val="20"/>
                <w:lang w:eastAsia="zh-CN" w:bidi="hi-IN"/>
              </w:rPr>
            </w:pPr>
            <w:r>
              <w:rPr>
                <w:rFonts w:ascii="Times New Roman" w:eastAsia="SimSun" w:hAnsi="Times New Roman" w:cs="Mangal"/>
                <w:b/>
                <w:bCs/>
                <w:kern w:val="1"/>
                <w:sz w:val="20"/>
                <w:szCs w:val="20"/>
                <w:lang w:eastAsia="zh-CN" w:bidi="hi-IN"/>
              </w:rPr>
              <w:t>УТВЕРЖДАЮ</w:t>
            </w:r>
            <w:r w:rsidR="00EE5FEA" w:rsidRPr="00CD46A8">
              <w:rPr>
                <w:rFonts w:ascii="Times New Roman" w:eastAsia="SimSun" w:hAnsi="Times New Roman" w:cs="Mangal"/>
                <w:bCs/>
                <w:kern w:val="1"/>
                <w:sz w:val="20"/>
                <w:szCs w:val="20"/>
                <w:lang w:eastAsia="zh-CN" w:bidi="hi-IN"/>
              </w:rPr>
              <w:t>:</w:t>
            </w:r>
          </w:p>
          <w:p w14:paraId="16A659D9" w14:textId="77777777" w:rsidR="00A71A07" w:rsidRPr="00CD46A8" w:rsidRDefault="00A71A07" w:rsidP="00F82D63">
            <w:pPr>
              <w:widowControl w:val="0"/>
              <w:tabs>
                <w:tab w:val="left" w:pos="-3261"/>
              </w:tabs>
              <w:suppressAutoHyphens/>
              <w:spacing w:after="0" w:line="240" w:lineRule="auto"/>
              <w:textAlignment w:val="baseline"/>
              <w:rPr>
                <w:rFonts w:ascii="Times New Roman" w:eastAsia="SimSun" w:hAnsi="Times New Roman" w:cs="Times New Roman"/>
                <w:kern w:val="1"/>
                <w:sz w:val="20"/>
                <w:szCs w:val="20"/>
                <w:lang w:eastAsia="zh-CN" w:bidi="hi-IN"/>
              </w:rPr>
            </w:pPr>
          </w:p>
          <w:p w14:paraId="06D18991" w14:textId="77777777" w:rsidR="00A71A07" w:rsidRDefault="00EE5FEA" w:rsidP="00A71A07">
            <w:pPr>
              <w:widowControl w:val="0"/>
              <w:suppressAutoHyphens/>
              <w:spacing w:after="0" w:line="240" w:lineRule="auto"/>
              <w:jc w:val="both"/>
              <w:textAlignment w:val="baseline"/>
              <w:rPr>
                <w:rFonts w:ascii="Times New Roman" w:hAnsi="Times New Roman" w:cs="Times New Roman"/>
                <w:sz w:val="20"/>
                <w:szCs w:val="20"/>
              </w:rPr>
            </w:pPr>
            <w:r w:rsidRPr="00326C94">
              <w:rPr>
                <w:rFonts w:ascii="Times New Roman" w:eastAsia="SimSun" w:hAnsi="Times New Roman" w:cs="Times New Roman"/>
                <w:kern w:val="1"/>
                <w:sz w:val="20"/>
                <w:szCs w:val="20"/>
                <w:lang w:eastAsia="zh-CN" w:bidi="hi-IN"/>
              </w:rPr>
              <w:t xml:space="preserve">Директор </w:t>
            </w:r>
            <w:r w:rsidR="00A71A07" w:rsidRPr="00326C94">
              <w:rPr>
                <w:rFonts w:ascii="Times New Roman" w:hAnsi="Times New Roman" w:cs="Times New Roman"/>
                <w:sz w:val="20"/>
                <w:szCs w:val="20"/>
              </w:rPr>
              <w:t>Муниципального учреждения</w:t>
            </w:r>
            <w:r w:rsidR="00644056" w:rsidRPr="00326C94">
              <w:rPr>
                <w:rFonts w:ascii="Times New Roman" w:hAnsi="Times New Roman" w:cs="Times New Roman"/>
                <w:sz w:val="20"/>
                <w:szCs w:val="20"/>
              </w:rPr>
              <w:t xml:space="preserve"> культуры</w:t>
            </w:r>
            <w:r w:rsidR="00A71A07" w:rsidRPr="00326C94">
              <w:rPr>
                <w:rFonts w:ascii="Times New Roman" w:hAnsi="Times New Roman" w:cs="Times New Roman"/>
                <w:sz w:val="20"/>
                <w:szCs w:val="20"/>
              </w:rPr>
              <w:t xml:space="preserve"> «</w:t>
            </w:r>
            <w:r w:rsidR="00644056" w:rsidRPr="00326C94">
              <w:rPr>
                <w:rFonts w:ascii="Times New Roman" w:hAnsi="Times New Roman" w:cs="Times New Roman"/>
                <w:sz w:val="20"/>
                <w:szCs w:val="20"/>
              </w:rPr>
              <w:t>Суксунская централизованная библиотечная система</w:t>
            </w:r>
            <w:r w:rsidR="00A71A07" w:rsidRPr="00326C94">
              <w:rPr>
                <w:rFonts w:ascii="Times New Roman" w:hAnsi="Times New Roman" w:cs="Times New Roman"/>
                <w:sz w:val="20"/>
                <w:szCs w:val="20"/>
              </w:rPr>
              <w:t>» (МУ</w:t>
            </w:r>
            <w:r w:rsidR="00644056" w:rsidRPr="00326C94">
              <w:rPr>
                <w:rFonts w:ascii="Times New Roman" w:hAnsi="Times New Roman" w:cs="Times New Roman"/>
                <w:sz w:val="20"/>
                <w:szCs w:val="20"/>
              </w:rPr>
              <w:t>К «Суксунская ЦБС</w:t>
            </w:r>
            <w:r w:rsidR="00A71A07" w:rsidRPr="00326C94">
              <w:rPr>
                <w:rFonts w:ascii="Times New Roman" w:hAnsi="Times New Roman" w:cs="Times New Roman"/>
                <w:sz w:val="20"/>
                <w:szCs w:val="20"/>
              </w:rPr>
              <w:t>»)</w:t>
            </w:r>
          </w:p>
          <w:p w14:paraId="2F9727D7" w14:textId="77777777" w:rsidR="00EE5FEA" w:rsidRDefault="00EE5FEA" w:rsidP="00F82D63">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p>
          <w:p w14:paraId="54E0245E" w14:textId="77777777" w:rsidR="00EE5FEA" w:rsidRPr="00CD46A8" w:rsidRDefault="00EE5FEA" w:rsidP="00F82D63">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CD46A8">
              <w:rPr>
                <w:rFonts w:ascii="Times New Roman" w:eastAsia="SimSun" w:hAnsi="Times New Roman" w:cs="Times New Roman"/>
                <w:kern w:val="1"/>
                <w:sz w:val="20"/>
                <w:szCs w:val="20"/>
                <w:lang w:eastAsia="zh-CN" w:bidi="hi-IN"/>
              </w:rPr>
              <w:t xml:space="preserve">______________________ </w:t>
            </w:r>
            <w:r w:rsidR="00644056">
              <w:rPr>
                <w:rFonts w:ascii="Times New Roman" w:eastAsia="SimSun" w:hAnsi="Times New Roman" w:cs="Times New Roman"/>
                <w:kern w:val="1"/>
                <w:sz w:val="20"/>
                <w:szCs w:val="20"/>
                <w:lang w:eastAsia="zh-CN" w:bidi="hi-IN"/>
              </w:rPr>
              <w:t xml:space="preserve">Н.П. </w:t>
            </w:r>
            <w:proofErr w:type="spellStart"/>
            <w:r w:rsidR="00644056">
              <w:rPr>
                <w:rFonts w:ascii="Times New Roman" w:eastAsia="SimSun" w:hAnsi="Times New Roman" w:cs="Times New Roman"/>
                <w:kern w:val="1"/>
                <w:sz w:val="20"/>
                <w:szCs w:val="20"/>
                <w:lang w:eastAsia="zh-CN" w:bidi="hi-IN"/>
              </w:rPr>
              <w:t>Возякова</w:t>
            </w:r>
            <w:proofErr w:type="spellEnd"/>
          </w:p>
          <w:p w14:paraId="35E00C01" w14:textId="77777777" w:rsidR="00EE5FEA" w:rsidRPr="00A71A07" w:rsidRDefault="00A71A07" w:rsidP="00F82D63">
            <w:pPr>
              <w:widowControl w:val="0"/>
              <w:tabs>
                <w:tab w:val="left" w:pos="-3261"/>
              </w:tabs>
              <w:suppressAutoHyphens/>
              <w:spacing w:after="0" w:line="240" w:lineRule="auto"/>
              <w:textAlignment w:val="baseline"/>
              <w:rPr>
                <w:rFonts w:ascii="Times New Roman" w:eastAsia="SimSun" w:hAnsi="Times New Roman" w:cs="Times New Roman"/>
                <w:b/>
                <w:kern w:val="1"/>
                <w:sz w:val="20"/>
                <w:szCs w:val="20"/>
                <w:lang w:eastAsia="zh-CN" w:bidi="hi-IN"/>
              </w:rPr>
            </w:pPr>
            <w:r w:rsidRPr="00EE6273">
              <w:rPr>
                <w:rFonts w:ascii="Times New Roman" w:eastAsia="SimSun" w:hAnsi="Times New Roman" w:cs="Times New Roman"/>
                <w:b/>
                <w:kern w:val="1"/>
                <w:sz w:val="20"/>
                <w:szCs w:val="20"/>
                <w:lang w:eastAsia="zh-CN" w:bidi="hi-IN"/>
              </w:rPr>
              <w:t>«</w:t>
            </w:r>
            <w:r w:rsidR="00005801">
              <w:rPr>
                <w:rFonts w:ascii="Times New Roman" w:eastAsia="SimSun" w:hAnsi="Times New Roman" w:cs="Times New Roman"/>
                <w:b/>
                <w:kern w:val="1"/>
                <w:sz w:val="20"/>
                <w:szCs w:val="20"/>
                <w:lang w:eastAsia="zh-CN" w:bidi="hi-IN"/>
              </w:rPr>
              <w:t>____» ____________</w:t>
            </w:r>
            <w:r w:rsidR="00EE5FEA" w:rsidRPr="00EE6273">
              <w:rPr>
                <w:rFonts w:ascii="Times New Roman" w:eastAsia="SimSun" w:hAnsi="Times New Roman" w:cs="Times New Roman"/>
                <w:b/>
                <w:kern w:val="1"/>
                <w:sz w:val="20"/>
                <w:szCs w:val="20"/>
                <w:lang w:eastAsia="zh-CN" w:bidi="hi-IN"/>
              </w:rPr>
              <w:t>20</w:t>
            </w:r>
            <w:r w:rsidRPr="00EE6273">
              <w:rPr>
                <w:rFonts w:ascii="Times New Roman" w:eastAsia="SimSun" w:hAnsi="Times New Roman" w:cs="Times New Roman"/>
                <w:b/>
                <w:kern w:val="1"/>
                <w:sz w:val="20"/>
                <w:szCs w:val="20"/>
                <w:lang w:eastAsia="zh-CN" w:bidi="hi-IN"/>
              </w:rPr>
              <w:t>22</w:t>
            </w:r>
            <w:r w:rsidR="00EE5FEA" w:rsidRPr="00EE6273">
              <w:rPr>
                <w:rFonts w:ascii="Times New Roman" w:eastAsia="SimSun" w:hAnsi="Times New Roman" w:cs="Times New Roman"/>
                <w:b/>
                <w:kern w:val="1"/>
                <w:sz w:val="20"/>
                <w:szCs w:val="20"/>
                <w:lang w:eastAsia="zh-CN" w:bidi="hi-IN"/>
              </w:rPr>
              <w:t xml:space="preserve"> г.</w:t>
            </w:r>
          </w:p>
          <w:p w14:paraId="6F3964BE" w14:textId="77777777" w:rsidR="00A71A07" w:rsidRPr="00F82D63" w:rsidRDefault="00A71A07" w:rsidP="00F82D63">
            <w:pPr>
              <w:widowControl w:val="0"/>
              <w:tabs>
                <w:tab w:val="left" w:pos="-3261"/>
              </w:tabs>
              <w:suppressAutoHyphens/>
              <w:spacing w:after="0" w:line="240" w:lineRule="auto"/>
              <w:textAlignment w:val="baseline"/>
              <w:rPr>
                <w:rFonts w:ascii="Times New Roman" w:eastAsia="SimSun" w:hAnsi="Times New Roman" w:cs="Mangal"/>
                <w:kern w:val="1"/>
                <w:sz w:val="20"/>
                <w:szCs w:val="20"/>
                <w:lang w:eastAsia="zh-CN" w:bidi="hi-IN"/>
              </w:rPr>
            </w:pPr>
          </w:p>
        </w:tc>
      </w:tr>
    </w:tbl>
    <w:p w14:paraId="6D177D3C" w14:textId="77777777" w:rsidR="001616AE" w:rsidRDefault="001616AE" w:rsidP="009D30C6">
      <w:pPr>
        <w:widowControl w:val="0"/>
        <w:tabs>
          <w:tab w:val="left" w:pos="-3261"/>
        </w:tabs>
        <w:suppressAutoHyphens/>
        <w:spacing w:after="0" w:line="240" w:lineRule="auto"/>
        <w:jc w:val="center"/>
        <w:textAlignment w:val="baseline"/>
        <w:rPr>
          <w:rFonts w:ascii="Times New Roman" w:eastAsia="SimSun" w:hAnsi="Times New Roman" w:cs="Mangal"/>
          <w:b/>
          <w:kern w:val="1"/>
          <w:lang w:eastAsia="zh-CN" w:bidi="hi-IN"/>
        </w:rPr>
      </w:pPr>
    </w:p>
    <w:p w14:paraId="392C5FBB" w14:textId="77777777" w:rsidR="009D30C6" w:rsidRPr="000F281D" w:rsidRDefault="009D30C6" w:rsidP="009D30C6">
      <w:pPr>
        <w:widowControl w:val="0"/>
        <w:tabs>
          <w:tab w:val="left" w:pos="-3261"/>
        </w:tabs>
        <w:suppressAutoHyphens/>
        <w:spacing w:after="0" w:line="240" w:lineRule="auto"/>
        <w:jc w:val="center"/>
        <w:textAlignment w:val="baseline"/>
        <w:rPr>
          <w:rFonts w:ascii="Times New Roman" w:eastAsia="SimSun" w:hAnsi="Times New Roman" w:cs="Mangal"/>
          <w:b/>
          <w:kern w:val="1"/>
          <w:lang w:eastAsia="zh-CN" w:bidi="hi-IN"/>
        </w:rPr>
      </w:pPr>
      <w:r w:rsidRPr="000F281D">
        <w:rPr>
          <w:rFonts w:ascii="Times New Roman" w:eastAsia="SimSun" w:hAnsi="Times New Roman" w:cs="Mangal"/>
          <w:b/>
          <w:kern w:val="1"/>
          <w:lang w:eastAsia="zh-CN" w:bidi="hi-IN"/>
        </w:rPr>
        <w:t>ИЗВЕЩЕНИЕ</w:t>
      </w:r>
    </w:p>
    <w:p w14:paraId="7661695D" w14:textId="77777777" w:rsidR="009D30C6" w:rsidRPr="000F281D" w:rsidRDefault="009D30C6" w:rsidP="009D30C6">
      <w:pPr>
        <w:widowControl w:val="0"/>
        <w:tabs>
          <w:tab w:val="left" w:pos="-3261"/>
        </w:tabs>
        <w:suppressAutoHyphens/>
        <w:spacing w:after="0" w:line="240" w:lineRule="auto"/>
        <w:jc w:val="center"/>
        <w:textAlignment w:val="baseline"/>
        <w:rPr>
          <w:rFonts w:ascii="Times New Roman" w:eastAsia="SimSun" w:hAnsi="Times New Roman" w:cs="Mangal"/>
          <w:b/>
          <w:kern w:val="1"/>
          <w:lang w:eastAsia="zh-CN" w:bidi="hi-IN"/>
        </w:rPr>
      </w:pPr>
      <w:r w:rsidRPr="000F281D">
        <w:rPr>
          <w:rFonts w:ascii="Times New Roman" w:eastAsia="SimSun" w:hAnsi="Times New Roman" w:cs="Mangal"/>
          <w:b/>
          <w:kern w:val="1"/>
          <w:lang w:eastAsia="zh-CN" w:bidi="hi-IN"/>
        </w:rPr>
        <w:t>о проведении процедуры закупки в электронной форме</w:t>
      </w:r>
    </w:p>
    <w:p w14:paraId="12140C39" w14:textId="77777777" w:rsidR="000F281D" w:rsidRPr="000F281D" w:rsidRDefault="000F281D" w:rsidP="009D30C6">
      <w:pPr>
        <w:widowControl w:val="0"/>
        <w:tabs>
          <w:tab w:val="left" w:pos="-3261"/>
        </w:tabs>
        <w:suppressAutoHyphens/>
        <w:spacing w:after="0" w:line="240" w:lineRule="auto"/>
        <w:jc w:val="center"/>
        <w:textAlignment w:val="baseline"/>
        <w:rPr>
          <w:rFonts w:ascii="Times New Roman" w:eastAsia="SimSun" w:hAnsi="Times New Roman" w:cs="Mangal"/>
          <w:kern w:val="1"/>
          <w:sz w:val="20"/>
          <w:szCs w:val="20"/>
          <w:lang w:eastAsia="zh-CN" w:bidi="hi-IN"/>
        </w:rPr>
      </w:pPr>
    </w:p>
    <w:tbl>
      <w:tblPr>
        <w:tblW w:w="10886" w:type="dxa"/>
        <w:tblInd w:w="-145" w:type="dxa"/>
        <w:tblLayout w:type="fixed"/>
        <w:tblCellMar>
          <w:left w:w="10" w:type="dxa"/>
          <w:right w:w="10" w:type="dxa"/>
        </w:tblCellMar>
        <w:tblLook w:val="0000" w:firstRow="0" w:lastRow="0" w:firstColumn="0" w:lastColumn="0" w:noHBand="0" w:noVBand="0"/>
      </w:tblPr>
      <w:tblGrid>
        <w:gridCol w:w="284"/>
        <w:gridCol w:w="1560"/>
        <w:gridCol w:w="579"/>
        <w:gridCol w:w="284"/>
        <w:gridCol w:w="425"/>
        <w:gridCol w:w="567"/>
        <w:gridCol w:w="271"/>
        <w:gridCol w:w="13"/>
        <w:gridCol w:w="216"/>
        <w:gridCol w:w="54"/>
        <w:gridCol w:w="722"/>
        <w:gridCol w:w="10"/>
        <w:gridCol w:w="5901"/>
      </w:tblGrid>
      <w:tr w:rsidR="009D30C6" w:rsidRPr="00326C94" w14:paraId="338F7177" w14:textId="77777777" w:rsidTr="006403C8">
        <w:trPr>
          <w:trHeight w:val="654"/>
        </w:trPr>
        <w:tc>
          <w:tcPr>
            <w:tcW w:w="284" w:type="dxa"/>
            <w:tcBorders>
              <w:top w:val="single" w:sz="2" w:space="0" w:color="000000"/>
              <w:left w:val="single" w:sz="2" w:space="0" w:color="000000"/>
              <w:bottom w:val="single" w:sz="2" w:space="0" w:color="000000"/>
            </w:tcBorders>
          </w:tcPr>
          <w:p w14:paraId="2625AEDD"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bookmarkStart w:id="0" w:name="_Hlk512523551"/>
          </w:p>
        </w:tc>
        <w:tc>
          <w:tcPr>
            <w:tcW w:w="3686" w:type="dxa"/>
            <w:gridSpan w:val="6"/>
            <w:tcBorders>
              <w:top w:val="single" w:sz="2" w:space="0" w:color="000000"/>
              <w:left w:val="single" w:sz="2" w:space="0" w:color="000000"/>
              <w:bottom w:val="single" w:sz="2" w:space="0" w:color="000000"/>
            </w:tcBorders>
          </w:tcPr>
          <w:p w14:paraId="0EB22B0E" w14:textId="77777777" w:rsidR="009D30C6" w:rsidRPr="000F281D" w:rsidRDefault="009D30C6" w:rsidP="004F6CC6">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916" w:type="dxa"/>
            <w:gridSpan w:val="6"/>
            <w:tcBorders>
              <w:top w:val="single" w:sz="2" w:space="0" w:color="000000"/>
              <w:left w:val="single" w:sz="2" w:space="0" w:color="000000"/>
              <w:bottom w:val="single" w:sz="2" w:space="0" w:color="000000"/>
              <w:right w:val="single" w:sz="2" w:space="0" w:color="000000"/>
            </w:tcBorders>
          </w:tcPr>
          <w:p w14:paraId="642A7899" w14:textId="77777777" w:rsidR="006403C8" w:rsidRPr="00326C94" w:rsidRDefault="00301B1F" w:rsidP="00A71A07">
            <w:pPr>
              <w:widowControl w:val="0"/>
              <w:suppressAutoHyphens/>
              <w:spacing w:after="0" w:line="240" w:lineRule="auto"/>
              <w:jc w:val="both"/>
              <w:textAlignment w:val="baseline"/>
              <w:rPr>
                <w:rFonts w:ascii="Times New Roman" w:hAnsi="Times New Roman" w:cs="Times New Roman"/>
                <w:sz w:val="20"/>
                <w:szCs w:val="20"/>
              </w:rPr>
            </w:pPr>
            <w:r w:rsidRPr="00326C94">
              <w:rPr>
                <w:rFonts w:ascii="Times New Roman" w:hAnsi="Times New Roman" w:cs="Times New Roman"/>
                <w:sz w:val="20"/>
                <w:szCs w:val="20"/>
                <w:lang w:eastAsia="hi-IN" w:bidi="hi-IN"/>
              </w:rPr>
              <w:t>Муниципальное учреждение</w:t>
            </w:r>
            <w:r w:rsidR="00644056" w:rsidRPr="00326C94">
              <w:rPr>
                <w:rFonts w:ascii="Times New Roman" w:hAnsi="Times New Roman" w:cs="Times New Roman"/>
                <w:sz w:val="20"/>
                <w:szCs w:val="20"/>
                <w:lang w:eastAsia="hi-IN" w:bidi="hi-IN"/>
              </w:rPr>
              <w:t xml:space="preserve"> культуры</w:t>
            </w:r>
            <w:r w:rsidR="001C437B">
              <w:rPr>
                <w:rFonts w:ascii="Times New Roman" w:hAnsi="Times New Roman" w:cs="Times New Roman"/>
                <w:sz w:val="20"/>
                <w:szCs w:val="20"/>
                <w:lang w:eastAsia="hi-IN" w:bidi="hi-IN"/>
              </w:rPr>
              <w:t xml:space="preserve"> </w:t>
            </w:r>
            <w:r w:rsidR="00A71A07" w:rsidRPr="00326C94">
              <w:rPr>
                <w:rFonts w:ascii="Times New Roman" w:hAnsi="Times New Roman" w:cs="Times New Roman"/>
                <w:sz w:val="20"/>
                <w:szCs w:val="20"/>
              </w:rPr>
              <w:t>«</w:t>
            </w:r>
            <w:r w:rsidR="00644056" w:rsidRPr="00326C94">
              <w:rPr>
                <w:rFonts w:ascii="Times New Roman" w:hAnsi="Times New Roman" w:cs="Times New Roman"/>
                <w:sz w:val="20"/>
                <w:szCs w:val="20"/>
              </w:rPr>
              <w:t>Суксунская централизованная библиотечная система</w:t>
            </w:r>
            <w:r w:rsidR="00A71A07" w:rsidRPr="00326C94">
              <w:rPr>
                <w:rFonts w:ascii="Times New Roman" w:hAnsi="Times New Roman" w:cs="Times New Roman"/>
                <w:sz w:val="20"/>
                <w:szCs w:val="20"/>
              </w:rPr>
              <w:t>» (далее - МУ</w:t>
            </w:r>
            <w:r w:rsidR="00644056" w:rsidRPr="00326C94">
              <w:rPr>
                <w:rFonts w:ascii="Times New Roman" w:hAnsi="Times New Roman" w:cs="Times New Roman"/>
                <w:sz w:val="20"/>
                <w:szCs w:val="20"/>
              </w:rPr>
              <w:t>К «Суксунская централизованная библиотечная система</w:t>
            </w:r>
            <w:r w:rsidR="00A71A07" w:rsidRPr="00326C94">
              <w:rPr>
                <w:rFonts w:ascii="Times New Roman" w:hAnsi="Times New Roman" w:cs="Times New Roman"/>
                <w:sz w:val="20"/>
                <w:szCs w:val="20"/>
              </w:rPr>
              <w:t>»)</w:t>
            </w:r>
          </w:p>
          <w:p w14:paraId="4C616E7B" w14:textId="77777777" w:rsidR="00326C94" w:rsidRPr="00272389" w:rsidRDefault="00326C94" w:rsidP="00A71A07">
            <w:pPr>
              <w:widowControl w:val="0"/>
              <w:suppressAutoHyphens/>
              <w:spacing w:after="0" w:line="240" w:lineRule="auto"/>
              <w:ind w:right="66"/>
              <w:jc w:val="both"/>
              <w:textAlignment w:val="baseline"/>
              <w:rPr>
                <w:rFonts w:ascii="Times New Roman" w:hAnsi="Times New Roman" w:cs="Times New Roman"/>
                <w:sz w:val="20"/>
                <w:szCs w:val="20"/>
                <w:lang w:val="en-US"/>
              </w:rPr>
            </w:pPr>
            <w:r w:rsidRPr="00326C94">
              <w:rPr>
                <w:rFonts w:ascii="Times New Roman" w:hAnsi="Times New Roman" w:cs="Times New Roman"/>
                <w:sz w:val="20"/>
                <w:szCs w:val="20"/>
              </w:rPr>
              <w:t>617560, Пермский край, п. Суксун, ул.</w:t>
            </w:r>
            <w:r w:rsidR="001C437B">
              <w:rPr>
                <w:rFonts w:ascii="Times New Roman" w:hAnsi="Times New Roman" w:cs="Times New Roman"/>
                <w:sz w:val="20"/>
                <w:szCs w:val="20"/>
              </w:rPr>
              <w:t xml:space="preserve"> </w:t>
            </w:r>
            <w:r w:rsidRPr="00326C94">
              <w:rPr>
                <w:rFonts w:ascii="Times New Roman" w:hAnsi="Times New Roman" w:cs="Times New Roman"/>
                <w:sz w:val="20"/>
                <w:szCs w:val="20"/>
              </w:rPr>
              <w:t>Колхозная</w:t>
            </w:r>
            <w:r w:rsidRPr="00272389">
              <w:rPr>
                <w:rFonts w:ascii="Times New Roman" w:hAnsi="Times New Roman" w:cs="Times New Roman"/>
                <w:sz w:val="20"/>
                <w:szCs w:val="20"/>
                <w:lang w:val="en-US"/>
              </w:rPr>
              <w:t>,</w:t>
            </w:r>
            <w:r w:rsidR="001C437B" w:rsidRPr="00272389">
              <w:rPr>
                <w:rFonts w:ascii="Times New Roman" w:hAnsi="Times New Roman" w:cs="Times New Roman"/>
                <w:sz w:val="20"/>
                <w:szCs w:val="20"/>
                <w:lang w:val="en-US"/>
              </w:rPr>
              <w:t xml:space="preserve"> </w:t>
            </w:r>
            <w:r w:rsidRPr="00326C94">
              <w:rPr>
                <w:rFonts w:ascii="Times New Roman" w:hAnsi="Times New Roman" w:cs="Times New Roman"/>
                <w:sz w:val="20"/>
                <w:szCs w:val="20"/>
              </w:rPr>
              <w:t>д</w:t>
            </w:r>
            <w:r w:rsidRPr="00272389">
              <w:rPr>
                <w:rFonts w:ascii="Times New Roman" w:hAnsi="Times New Roman" w:cs="Times New Roman"/>
                <w:sz w:val="20"/>
                <w:szCs w:val="20"/>
                <w:lang w:val="en-US"/>
              </w:rPr>
              <w:t>.4</w:t>
            </w:r>
          </w:p>
          <w:p w14:paraId="50D849E9" w14:textId="77777777" w:rsidR="00326C94" w:rsidRPr="00326C94" w:rsidRDefault="00A71A07" w:rsidP="00A71A07">
            <w:pPr>
              <w:widowControl w:val="0"/>
              <w:suppressAutoHyphens/>
              <w:spacing w:after="0" w:line="240" w:lineRule="auto"/>
              <w:ind w:right="66"/>
              <w:jc w:val="both"/>
              <w:textAlignment w:val="baseline"/>
              <w:rPr>
                <w:rFonts w:ascii="Times New Roman" w:hAnsi="Times New Roman" w:cs="Times New Roman"/>
                <w:sz w:val="20"/>
                <w:szCs w:val="20"/>
                <w:lang w:val="en-US"/>
              </w:rPr>
            </w:pPr>
            <w:r w:rsidRPr="00326C94">
              <w:rPr>
                <w:rFonts w:ascii="Times New Roman" w:hAnsi="Times New Roman" w:cs="Times New Roman"/>
                <w:color w:val="000000"/>
                <w:sz w:val="20"/>
                <w:szCs w:val="20"/>
                <w:shd w:val="clear" w:color="auto" w:fill="FFFFFF"/>
                <w:lang w:val="en-US"/>
              </w:rPr>
              <w:t xml:space="preserve">e-mail: </w:t>
            </w:r>
            <w:r w:rsidR="00326C94" w:rsidRPr="00326C94">
              <w:rPr>
                <w:rFonts w:ascii="Times New Roman" w:hAnsi="Times New Roman" w:cs="Times New Roman"/>
                <w:sz w:val="20"/>
                <w:szCs w:val="20"/>
                <w:lang w:val="en-US"/>
              </w:rPr>
              <w:t xml:space="preserve">suklib_pcpi@mail.ru </w:t>
            </w:r>
          </w:p>
          <w:p w14:paraId="149858B2" w14:textId="77777777" w:rsidR="003D334F" w:rsidRPr="00326C94" w:rsidRDefault="00326C94" w:rsidP="00A71A07">
            <w:pPr>
              <w:widowControl w:val="0"/>
              <w:suppressAutoHyphens/>
              <w:spacing w:after="0" w:line="240" w:lineRule="auto"/>
              <w:ind w:right="66"/>
              <w:jc w:val="both"/>
              <w:textAlignment w:val="baseline"/>
              <w:rPr>
                <w:rFonts w:ascii="Times New Roman" w:hAnsi="Times New Roman" w:cs="Times New Roman"/>
                <w:sz w:val="20"/>
                <w:szCs w:val="20"/>
              </w:rPr>
            </w:pPr>
            <w:r w:rsidRPr="00326C94">
              <w:rPr>
                <w:rFonts w:ascii="Times New Roman" w:hAnsi="Times New Roman" w:cs="Times New Roman"/>
                <w:sz w:val="20"/>
                <w:szCs w:val="20"/>
                <w:lang w:val="en-US"/>
              </w:rPr>
              <w:t>(34275) 3-26-77</w:t>
            </w:r>
            <w:r w:rsidRPr="00326C94">
              <w:rPr>
                <w:rFonts w:ascii="Times New Roman" w:hAnsi="Times New Roman" w:cs="Times New Roman"/>
                <w:sz w:val="20"/>
                <w:szCs w:val="20"/>
              </w:rPr>
              <w:t xml:space="preserve">; </w:t>
            </w:r>
            <w:r w:rsidRPr="00326C94">
              <w:rPr>
                <w:rFonts w:ascii="Times New Roman" w:hAnsi="Times New Roman" w:cs="Times New Roman"/>
                <w:color w:val="2C2D2E"/>
                <w:sz w:val="20"/>
                <w:szCs w:val="20"/>
                <w:shd w:val="clear" w:color="auto" w:fill="FFFFFF"/>
              </w:rPr>
              <w:t>+79082780210</w:t>
            </w:r>
          </w:p>
        </w:tc>
      </w:tr>
      <w:tr w:rsidR="009D30C6" w:rsidRPr="000F281D" w14:paraId="1BAE1AD0" w14:textId="77777777" w:rsidTr="00F82D63">
        <w:tc>
          <w:tcPr>
            <w:tcW w:w="284" w:type="dxa"/>
            <w:tcBorders>
              <w:left w:val="single" w:sz="2" w:space="0" w:color="000000"/>
              <w:bottom w:val="single" w:sz="2" w:space="0" w:color="000000"/>
            </w:tcBorders>
          </w:tcPr>
          <w:p w14:paraId="2100C30A"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val="en-US" w:eastAsia="zh-CN" w:bidi="hi-IN"/>
              </w:rPr>
            </w:pPr>
          </w:p>
        </w:tc>
        <w:tc>
          <w:tcPr>
            <w:tcW w:w="3915" w:type="dxa"/>
            <w:gridSpan w:val="8"/>
            <w:tcBorders>
              <w:left w:val="single" w:sz="2" w:space="0" w:color="000000"/>
              <w:bottom w:val="single" w:sz="2" w:space="0" w:color="000000"/>
            </w:tcBorders>
          </w:tcPr>
          <w:p w14:paraId="3547242F" w14:textId="77777777" w:rsidR="009D30C6" w:rsidRPr="000F281D"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Способ закупки:</w:t>
            </w:r>
          </w:p>
        </w:tc>
        <w:tc>
          <w:tcPr>
            <w:tcW w:w="6687" w:type="dxa"/>
            <w:gridSpan w:val="4"/>
            <w:tcBorders>
              <w:left w:val="single" w:sz="2" w:space="0" w:color="000000"/>
              <w:bottom w:val="single" w:sz="2" w:space="0" w:color="000000"/>
              <w:right w:val="single" w:sz="2" w:space="0" w:color="000000"/>
            </w:tcBorders>
          </w:tcPr>
          <w:p w14:paraId="0543F8D8" w14:textId="77777777" w:rsidR="009D30C6" w:rsidRPr="000F281D" w:rsidRDefault="001224F2" w:rsidP="00005801">
            <w:pPr>
              <w:widowControl w:val="0"/>
              <w:suppressAutoHyphens/>
              <w:spacing w:after="0" w:line="240" w:lineRule="auto"/>
              <w:ind w:right="66"/>
              <w:textAlignment w:val="baseline"/>
              <w:rPr>
                <w:rFonts w:ascii="Times New Roman" w:eastAsia="SimSun" w:hAnsi="Times New Roman" w:cs="Times New Roman"/>
                <w:kern w:val="1"/>
                <w:sz w:val="20"/>
                <w:szCs w:val="20"/>
                <w:highlight w:val="yellow"/>
                <w:lang w:eastAsia="zh-CN" w:bidi="hi-IN"/>
              </w:rPr>
            </w:pPr>
            <w:r w:rsidRPr="00322FBB">
              <w:rPr>
                <w:rFonts w:ascii="Times New Roman" w:eastAsia="SimSun" w:hAnsi="Times New Roman" w:cs="Times New Roman"/>
                <w:kern w:val="1"/>
                <w:sz w:val="20"/>
                <w:szCs w:val="20"/>
                <w:lang w:eastAsia="zh-CN" w:bidi="hi-IN"/>
              </w:rPr>
              <w:t>Аукцион в электронной форме</w:t>
            </w:r>
          </w:p>
        </w:tc>
      </w:tr>
      <w:tr w:rsidR="009D30C6" w:rsidRPr="000F281D" w14:paraId="78BB063B" w14:textId="77777777" w:rsidTr="00994B32">
        <w:tc>
          <w:tcPr>
            <w:tcW w:w="284" w:type="dxa"/>
            <w:tcBorders>
              <w:left w:val="single" w:sz="2" w:space="0" w:color="000000"/>
              <w:bottom w:val="single" w:sz="2" w:space="0" w:color="000000"/>
            </w:tcBorders>
          </w:tcPr>
          <w:p w14:paraId="014754B7"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691" w:type="dxa"/>
            <w:gridSpan w:val="10"/>
            <w:tcBorders>
              <w:left w:val="single" w:sz="2" w:space="0" w:color="000000"/>
              <w:bottom w:val="single" w:sz="2" w:space="0" w:color="000000"/>
            </w:tcBorders>
          </w:tcPr>
          <w:p w14:paraId="288997F8" w14:textId="77777777" w:rsidR="009D30C6" w:rsidRPr="000F281D" w:rsidRDefault="009D30C6" w:rsidP="009D30C6">
            <w:pPr>
              <w:widowControl w:val="0"/>
              <w:suppressAutoHyphens/>
              <w:spacing w:after="0" w:line="240" w:lineRule="auto"/>
              <w:ind w:left="168" w:right="66"/>
              <w:textAlignment w:val="baseline"/>
              <w:rPr>
                <w:rFonts w:ascii="Times New Roman" w:eastAsia="SimSun" w:hAnsi="Times New Roman" w:cs="Times New Roman"/>
                <w:kern w:val="1"/>
                <w:sz w:val="20"/>
                <w:szCs w:val="20"/>
                <w:lang w:val="en-US" w:eastAsia="zh-CN" w:bidi="hi-IN"/>
              </w:rPr>
            </w:pPr>
            <w:r w:rsidRPr="000F281D">
              <w:rPr>
                <w:rFonts w:ascii="Times New Roman" w:eastAsia="SimSun" w:hAnsi="Times New Roman" w:cs="Times New Roman"/>
                <w:kern w:val="1"/>
                <w:sz w:val="20"/>
                <w:szCs w:val="20"/>
                <w:lang w:eastAsia="zh-CN" w:bidi="hi-IN"/>
              </w:rPr>
              <w:t>Наименование электронно-торговой площадки:</w:t>
            </w:r>
          </w:p>
        </w:tc>
        <w:tc>
          <w:tcPr>
            <w:tcW w:w="5911" w:type="dxa"/>
            <w:gridSpan w:val="2"/>
            <w:tcBorders>
              <w:left w:val="single" w:sz="2" w:space="0" w:color="000000"/>
              <w:bottom w:val="single" w:sz="2" w:space="0" w:color="000000"/>
              <w:right w:val="single" w:sz="2" w:space="0" w:color="000000"/>
            </w:tcBorders>
          </w:tcPr>
          <w:p w14:paraId="4197D45F" w14:textId="68CAA0BB" w:rsidR="00272389" w:rsidRPr="008A48EB" w:rsidRDefault="0086189D" w:rsidP="00272389">
            <w:pPr>
              <w:widowControl w:val="0"/>
              <w:suppressAutoHyphens/>
              <w:spacing w:after="0" w:line="240" w:lineRule="auto"/>
              <w:ind w:left="81" w:right="66"/>
              <w:textAlignment w:val="baseline"/>
              <w:rPr>
                <w:rFonts w:ascii="Times New Roman" w:eastAsia="SimSun" w:hAnsi="Times New Roman" w:cs="Times New Roman"/>
                <w:kern w:val="1"/>
                <w:sz w:val="20"/>
                <w:szCs w:val="20"/>
                <w:highlight w:val="yellow"/>
                <w:lang w:eastAsia="zh-CN" w:bidi="hi-IN"/>
              </w:rPr>
            </w:pPr>
            <w:hyperlink r:id="rId8" w:history="1">
              <w:r w:rsidR="00272389" w:rsidRPr="0028277A">
                <w:rPr>
                  <w:rStyle w:val="a4"/>
                  <w:rFonts w:ascii="Times New Roman" w:eastAsia="SimSun" w:hAnsi="Times New Roman" w:cs="Times New Roman"/>
                  <w:kern w:val="1"/>
                  <w:sz w:val="20"/>
                  <w:szCs w:val="20"/>
                  <w:lang w:val="en-US" w:eastAsia="zh-CN" w:bidi="hi-IN"/>
                </w:rPr>
                <w:t>https://etp.cdtrf.ru/</w:t>
              </w:r>
            </w:hyperlink>
          </w:p>
        </w:tc>
      </w:tr>
      <w:tr w:rsidR="009D30C6" w:rsidRPr="000F281D" w14:paraId="2EE34DB4" w14:textId="77777777" w:rsidTr="00BE6BB6">
        <w:tc>
          <w:tcPr>
            <w:tcW w:w="284" w:type="dxa"/>
            <w:tcBorders>
              <w:left w:val="single" w:sz="2" w:space="0" w:color="000000"/>
              <w:bottom w:val="single" w:sz="2" w:space="0" w:color="000000"/>
            </w:tcBorders>
          </w:tcPr>
          <w:p w14:paraId="39EAF321"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left w:val="single" w:sz="2" w:space="0" w:color="000000"/>
              <w:bottom w:val="single" w:sz="2" w:space="0" w:color="000000"/>
            </w:tcBorders>
            <w:shd w:val="clear" w:color="auto" w:fill="auto"/>
          </w:tcPr>
          <w:p w14:paraId="057E0FD6" w14:textId="77777777" w:rsidR="009D30C6" w:rsidRPr="000F281D" w:rsidRDefault="009D30C6" w:rsidP="004F6CC6">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Наименование (предмет) закупки</w:t>
            </w:r>
            <w:r w:rsidR="00BD5689" w:rsidRPr="000F281D">
              <w:rPr>
                <w:rFonts w:ascii="Times New Roman" w:eastAsia="SimSun" w:hAnsi="Times New Roman" w:cs="Times New Roman"/>
                <w:kern w:val="1"/>
                <w:sz w:val="20"/>
                <w:szCs w:val="20"/>
                <w:lang w:eastAsia="zh-CN" w:bidi="hi-IN"/>
              </w:rPr>
              <w:t>, количество лотов</w:t>
            </w:r>
            <w:r w:rsidRPr="000F281D">
              <w:rPr>
                <w:rFonts w:ascii="Times New Roman" w:eastAsia="SimSun" w:hAnsi="Times New Roman" w:cs="Times New Roman"/>
                <w:kern w:val="1"/>
                <w:sz w:val="20"/>
                <w:szCs w:val="20"/>
                <w:lang w:eastAsia="zh-CN" w:bidi="hi-IN"/>
              </w:rPr>
              <w:t>:</w:t>
            </w:r>
          </w:p>
        </w:tc>
        <w:tc>
          <w:tcPr>
            <w:tcW w:w="6687" w:type="dxa"/>
            <w:gridSpan w:val="4"/>
            <w:tcBorders>
              <w:left w:val="single" w:sz="2" w:space="0" w:color="000000"/>
              <w:bottom w:val="single" w:sz="2" w:space="0" w:color="000000"/>
              <w:right w:val="single" w:sz="2" w:space="0" w:color="000000"/>
            </w:tcBorders>
            <w:shd w:val="clear" w:color="auto" w:fill="FFFFFF" w:themeFill="background1"/>
          </w:tcPr>
          <w:p w14:paraId="503225DC" w14:textId="77777777" w:rsidR="009D30C6" w:rsidRPr="000F281D" w:rsidRDefault="007B61E2" w:rsidP="00644056">
            <w:pPr>
              <w:pStyle w:val="ConsPlusNormal"/>
              <w:widowControl/>
              <w:ind w:firstLine="0"/>
              <w:jc w:val="both"/>
              <w:rPr>
                <w:rFonts w:ascii="Times New Roman" w:eastAsia="SimSun" w:hAnsi="Times New Roman"/>
                <w:lang w:bidi="hi-IN"/>
              </w:rPr>
            </w:pPr>
            <w:r w:rsidRPr="000F281D">
              <w:rPr>
                <w:rFonts w:ascii="Times New Roman" w:eastAsia="SimSun" w:hAnsi="Times New Roman"/>
                <w:b/>
                <w:u w:val="single"/>
                <w:lang w:bidi="hi-IN"/>
              </w:rPr>
              <w:t>Один Лот</w:t>
            </w:r>
            <w:r w:rsidR="00EE5FEA" w:rsidRPr="000F281D">
              <w:rPr>
                <w:rFonts w:ascii="Times New Roman" w:eastAsia="SimSun" w:hAnsi="Times New Roman"/>
                <w:lang w:bidi="hi-IN"/>
              </w:rPr>
              <w:t xml:space="preserve">: </w:t>
            </w:r>
            <w:r w:rsidR="007A108B">
              <w:rPr>
                <w:rFonts w:ascii="Times New Roman" w:eastAsia="SimSun" w:hAnsi="Times New Roman"/>
                <w:lang w:bidi="hi-IN"/>
              </w:rPr>
              <w:t>Р</w:t>
            </w:r>
            <w:r w:rsidR="007A108B" w:rsidRPr="007A108B">
              <w:rPr>
                <w:rFonts w:ascii="Times New Roman" w:eastAsia="SimSun" w:hAnsi="Times New Roman"/>
                <w:lang w:bidi="hi-IN"/>
              </w:rPr>
              <w:t xml:space="preserve">емонт здания </w:t>
            </w:r>
            <w:proofErr w:type="spellStart"/>
            <w:r w:rsidR="007A108B" w:rsidRPr="007A108B">
              <w:rPr>
                <w:rFonts w:ascii="Times New Roman" w:eastAsia="SimSun" w:hAnsi="Times New Roman"/>
                <w:lang w:bidi="hi-IN"/>
              </w:rPr>
              <w:t>Советинской</w:t>
            </w:r>
            <w:proofErr w:type="spellEnd"/>
            <w:r w:rsidR="007A108B" w:rsidRPr="007A108B">
              <w:rPr>
                <w:rFonts w:ascii="Times New Roman" w:eastAsia="SimSun" w:hAnsi="Times New Roman"/>
                <w:lang w:bidi="hi-IN"/>
              </w:rPr>
              <w:t xml:space="preserve"> с</w:t>
            </w:r>
            <w:r w:rsidR="00362826">
              <w:rPr>
                <w:rFonts w:ascii="Times New Roman" w:eastAsia="SimSun" w:hAnsi="Times New Roman"/>
                <w:lang w:bidi="hi-IN"/>
              </w:rPr>
              <w:t>е</w:t>
            </w:r>
            <w:r w:rsidR="007A108B" w:rsidRPr="007A108B">
              <w:rPr>
                <w:rFonts w:ascii="Times New Roman" w:eastAsia="SimSun" w:hAnsi="Times New Roman"/>
                <w:lang w:bidi="hi-IN"/>
              </w:rPr>
              <w:t>льской библиотеки МУК "Суксунская ЦБС"</w:t>
            </w:r>
            <w:r w:rsidR="007A64B6">
              <w:rPr>
                <w:rFonts w:ascii="Times New Roman" w:eastAsia="SimSun" w:hAnsi="Times New Roman"/>
                <w:lang w:bidi="hi-IN"/>
              </w:rPr>
              <w:t xml:space="preserve"> </w:t>
            </w:r>
            <w:r w:rsidR="007A108B" w:rsidRPr="007A108B">
              <w:rPr>
                <w:rFonts w:ascii="Times New Roman" w:eastAsia="SimSun" w:hAnsi="Times New Roman"/>
                <w:lang w:bidi="hi-IN"/>
              </w:rPr>
              <w:t>(инженерные сети)</w:t>
            </w:r>
          </w:p>
        </w:tc>
      </w:tr>
      <w:tr w:rsidR="009D30C6" w:rsidRPr="000F281D" w14:paraId="215518EC" w14:textId="77777777" w:rsidTr="00F82D63">
        <w:tc>
          <w:tcPr>
            <w:tcW w:w="284" w:type="dxa"/>
            <w:tcBorders>
              <w:left w:val="single" w:sz="2" w:space="0" w:color="000000"/>
              <w:bottom w:val="single" w:sz="2" w:space="0" w:color="000000"/>
            </w:tcBorders>
          </w:tcPr>
          <w:p w14:paraId="6128B1A1"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915" w:type="dxa"/>
            <w:gridSpan w:val="8"/>
            <w:tcBorders>
              <w:left w:val="single" w:sz="2" w:space="0" w:color="000000"/>
              <w:bottom w:val="single" w:sz="2" w:space="0" w:color="000000"/>
            </w:tcBorders>
          </w:tcPr>
          <w:p w14:paraId="71335303" w14:textId="77777777" w:rsidR="009D30C6" w:rsidRPr="000F281D" w:rsidRDefault="009D30C6" w:rsidP="004F6CC6">
            <w:pPr>
              <w:autoSpaceDE w:val="0"/>
              <w:spacing w:after="0" w:line="240" w:lineRule="auto"/>
              <w:ind w:left="168" w:right="41"/>
              <w:jc w:val="both"/>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ru-RU"/>
              </w:rPr>
              <w:t>Описание объекта закупки:</w:t>
            </w:r>
          </w:p>
        </w:tc>
        <w:tc>
          <w:tcPr>
            <w:tcW w:w="6687" w:type="dxa"/>
            <w:gridSpan w:val="4"/>
            <w:tcBorders>
              <w:left w:val="single" w:sz="2" w:space="0" w:color="000000"/>
              <w:bottom w:val="single" w:sz="2" w:space="0" w:color="000000"/>
              <w:right w:val="single" w:sz="2" w:space="0" w:color="000000"/>
            </w:tcBorders>
          </w:tcPr>
          <w:p w14:paraId="59049F03" w14:textId="77777777" w:rsidR="009D30C6" w:rsidRPr="000F281D" w:rsidRDefault="009D30C6" w:rsidP="009D30C6">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В со</w:t>
            </w:r>
            <w:r w:rsidR="00A71A07" w:rsidRPr="000F281D">
              <w:rPr>
                <w:rFonts w:ascii="Times New Roman" w:eastAsia="SimSun" w:hAnsi="Times New Roman" w:cs="Times New Roman"/>
                <w:kern w:val="1"/>
                <w:sz w:val="20"/>
                <w:szCs w:val="20"/>
                <w:lang w:eastAsia="zh-CN" w:bidi="hi-IN"/>
              </w:rPr>
              <w:t>отве</w:t>
            </w:r>
            <w:r w:rsidR="004F6CC6" w:rsidRPr="000F281D">
              <w:rPr>
                <w:rFonts w:ascii="Times New Roman" w:eastAsia="SimSun" w:hAnsi="Times New Roman" w:cs="Times New Roman"/>
                <w:kern w:val="1"/>
                <w:sz w:val="20"/>
                <w:szCs w:val="20"/>
                <w:lang w:eastAsia="zh-CN" w:bidi="hi-IN"/>
              </w:rPr>
              <w:t>тствии с Техническим заданием (</w:t>
            </w:r>
            <w:r w:rsidR="00A71A07" w:rsidRPr="000F281D">
              <w:rPr>
                <w:rFonts w:ascii="Times New Roman" w:eastAsia="SimSun" w:hAnsi="Times New Roman" w:cs="Times New Roman"/>
                <w:kern w:val="1"/>
                <w:sz w:val="20"/>
                <w:szCs w:val="20"/>
                <w:lang w:eastAsia="zh-CN" w:bidi="hi-IN"/>
              </w:rPr>
              <w:t>Приложением № 1 к Д</w:t>
            </w:r>
            <w:r w:rsidRPr="000F281D">
              <w:rPr>
                <w:rFonts w:ascii="Times New Roman" w:eastAsia="SimSun" w:hAnsi="Times New Roman" w:cs="Times New Roman"/>
                <w:kern w:val="1"/>
                <w:sz w:val="20"/>
                <w:szCs w:val="20"/>
                <w:lang w:eastAsia="zh-CN" w:bidi="hi-IN"/>
              </w:rPr>
              <w:t>окументации о проведении процедуры закупки в электронной форме</w:t>
            </w:r>
            <w:r w:rsidR="004F6CC6" w:rsidRPr="000F281D">
              <w:rPr>
                <w:rFonts w:ascii="Times New Roman" w:eastAsia="SimSun" w:hAnsi="Times New Roman" w:cs="Times New Roman"/>
                <w:kern w:val="1"/>
                <w:sz w:val="20"/>
                <w:szCs w:val="20"/>
                <w:lang w:eastAsia="zh-CN" w:bidi="hi-IN"/>
              </w:rPr>
              <w:t>)</w:t>
            </w:r>
            <w:r w:rsidR="00093868" w:rsidRPr="000F281D">
              <w:rPr>
                <w:rFonts w:ascii="Times New Roman" w:eastAsia="SimSun" w:hAnsi="Times New Roman" w:cs="Times New Roman"/>
                <w:kern w:val="1"/>
                <w:sz w:val="20"/>
                <w:szCs w:val="20"/>
                <w:lang w:eastAsia="zh-CN" w:bidi="hi-IN"/>
              </w:rPr>
              <w:t>.</w:t>
            </w:r>
          </w:p>
        </w:tc>
      </w:tr>
      <w:tr w:rsidR="009D30C6" w:rsidRPr="000F281D" w14:paraId="70540648" w14:textId="77777777" w:rsidTr="00F82D63">
        <w:tc>
          <w:tcPr>
            <w:tcW w:w="284" w:type="dxa"/>
            <w:tcBorders>
              <w:left w:val="single" w:sz="2" w:space="0" w:color="000000"/>
              <w:bottom w:val="single" w:sz="2" w:space="0" w:color="000000"/>
            </w:tcBorders>
          </w:tcPr>
          <w:p w14:paraId="58A9DF9D"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ru-RU"/>
              </w:rPr>
            </w:pPr>
          </w:p>
        </w:tc>
        <w:tc>
          <w:tcPr>
            <w:tcW w:w="3915" w:type="dxa"/>
            <w:gridSpan w:val="8"/>
            <w:tcBorders>
              <w:left w:val="single" w:sz="2" w:space="0" w:color="000000"/>
              <w:bottom w:val="single" w:sz="2" w:space="0" w:color="000000"/>
            </w:tcBorders>
          </w:tcPr>
          <w:p w14:paraId="07F467A0" w14:textId="77777777" w:rsidR="009D30C6" w:rsidRPr="000F281D" w:rsidRDefault="00BD5689" w:rsidP="004F6CC6">
            <w:pPr>
              <w:autoSpaceDE w:val="0"/>
              <w:spacing w:after="0" w:line="240" w:lineRule="auto"/>
              <w:ind w:left="168" w:right="41"/>
              <w:jc w:val="both"/>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ru-RU"/>
              </w:rPr>
              <w:t>Объем</w:t>
            </w:r>
            <w:r w:rsidR="005F7615" w:rsidRPr="000F281D">
              <w:rPr>
                <w:rFonts w:ascii="Times New Roman" w:eastAsia="SimSun" w:hAnsi="Times New Roman" w:cs="Times New Roman"/>
                <w:kern w:val="1"/>
                <w:sz w:val="20"/>
                <w:szCs w:val="20"/>
                <w:lang w:eastAsia="ru-RU"/>
              </w:rPr>
              <w:t xml:space="preserve">, </w:t>
            </w:r>
            <w:r w:rsidR="00824055" w:rsidRPr="000F281D">
              <w:rPr>
                <w:rFonts w:ascii="Times New Roman" w:eastAsia="SimSun" w:hAnsi="Times New Roman" w:cs="Times New Roman"/>
                <w:kern w:val="1"/>
                <w:sz w:val="20"/>
                <w:szCs w:val="20"/>
                <w:lang w:eastAsia="ru-RU"/>
              </w:rPr>
              <w:t>требования к безопасности, качеству, техническим характеристикам, функциональным характеристикам выполняемых работ</w:t>
            </w:r>
            <w:r w:rsidR="009D30C6" w:rsidRPr="000F281D">
              <w:rPr>
                <w:rFonts w:ascii="Times New Roman" w:eastAsia="SimSun" w:hAnsi="Times New Roman" w:cs="Times New Roman"/>
                <w:kern w:val="1"/>
                <w:sz w:val="20"/>
                <w:szCs w:val="20"/>
                <w:lang w:eastAsia="zh-CN" w:bidi="hi-IN"/>
              </w:rPr>
              <w:t>:</w:t>
            </w:r>
          </w:p>
        </w:tc>
        <w:tc>
          <w:tcPr>
            <w:tcW w:w="6687" w:type="dxa"/>
            <w:gridSpan w:val="4"/>
            <w:tcBorders>
              <w:left w:val="single" w:sz="2" w:space="0" w:color="000000"/>
              <w:bottom w:val="single" w:sz="2" w:space="0" w:color="000000"/>
              <w:right w:val="single" w:sz="2" w:space="0" w:color="000000"/>
            </w:tcBorders>
          </w:tcPr>
          <w:p w14:paraId="46381395" w14:textId="77777777" w:rsidR="009D30C6" w:rsidRPr="00644056" w:rsidRDefault="009D30C6" w:rsidP="004F6CC6">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644056">
              <w:rPr>
                <w:rFonts w:ascii="Times New Roman" w:eastAsia="SimSun" w:hAnsi="Times New Roman" w:cs="Times New Roman"/>
                <w:kern w:val="1"/>
                <w:sz w:val="20"/>
                <w:szCs w:val="20"/>
                <w:lang w:eastAsia="zh-CN" w:bidi="hi-IN"/>
              </w:rPr>
              <w:t xml:space="preserve">В соответствии с </w:t>
            </w:r>
            <w:r w:rsidR="00A71A07" w:rsidRPr="00644056">
              <w:rPr>
                <w:rFonts w:ascii="Times New Roman" w:eastAsia="SimSun" w:hAnsi="Times New Roman" w:cs="Times New Roman"/>
                <w:kern w:val="1"/>
                <w:sz w:val="20"/>
                <w:szCs w:val="20"/>
                <w:lang w:eastAsia="zh-CN" w:bidi="hi-IN"/>
              </w:rPr>
              <w:t>Техническим заданием</w:t>
            </w:r>
            <w:r w:rsidR="004F6CC6" w:rsidRPr="00644056">
              <w:rPr>
                <w:rFonts w:ascii="Times New Roman" w:eastAsia="SimSun" w:hAnsi="Times New Roman" w:cs="Times New Roman"/>
                <w:kern w:val="1"/>
                <w:sz w:val="20"/>
                <w:szCs w:val="20"/>
                <w:lang w:eastAsia="zh-CN" w:bidi="hi-IN"/>
              </w:rPr>
              <w:t xml:space="preserve"> (Приложение № 1 к Документации о проведении процедуры закупки в электронной форме)</w:t>
            </w:r>
            <w:r w:rsidR="00965917" w:rsidRPr="00644056">
              <w:rPr>
                <w:rFonts w:ascii="Times New Roman" w:eastAsia="SimSun" w:hAnsi="Times New Roman" w:cs="Times New Roman"/>
                <w:kern w:val="1"/>
                <w:sz w:val="20"/>
                <w:szCs w:val="20"/>
                <w:lang w:eastAsia="zh-CN" w:bidi="hi-IN"/>
              </w:rPr>
              <w:t xml:space="preserve"> и Локальным сметным расчетом</w:t>
            </w:r>
            <w:r w:rsidR="004F6CC6" w:rsidRPr="00644056">
              <w:rPr>
                <w:rFonts w:ascii="Times New Roman" w:eastAsia="SimSun" w:hAnsi="Times New Roman" w:cs="Times New Roman"/>
                <w:kern w:val="1"/>
                <w:sz w:val="20"/>
                <w:szCs w:val="20"/>
                <w:lang w:eastAsia="zh-CN" w:bidi="hi-IN"/>
              </w:rPr>
              <w:t xml:space="preserve"> (Приложение </w:t>
            </w:r>
            <w:r w:rsidR="00005801">
              <w:rPr>
                <w:rFonts w:ascii="Times New Roman" w:eastAsia="SimSun" w:hAnsi="Times New Roman" w:cs="Times New Roman"/>
                <w:kern w:val="1"/>
                <w:sz w:val="20"/>
                <w:szCs w:val="20"/>
                <w:lang w:eastAsia="zh-CN" w:bidi="hi-IN"/>
              </w:rPr>
              <w:t>№ 2</w:t>
            </w:r>
            <w:r w:rsidR="00A71A07" w:rsidRPr="00644056">
              <w:rPr>
                <w:rFonts w:ascii="Times New Roman" w:eastAsia="SimSun" w:hAnsi="Times New Roman" w:cs="Times New Roman"/>
                <w:kern w:val="1"/>
                <w:sz w:val="20"/>
                <w:szCs w:val="20"/>
                <w:lang w:eastAsia="zh-CN" w:bidi="hi-IN"/>
              </w:rPr>
              <w:t xml:space="preserve"> к Д</w:t>
            </w:r>
            <w:r w:rsidRPr="00644056">
              <w:rPr>
                <w:rFonts w:ascii="Times New Roman" w:eastAsia="SimSun" w:hAnsi="Times New Roman" w:cs="Times New Roman"/>
                <w:kern w:val="1"/>
                <w:sz w:val="20"/>
                <w:szCs w:val="20"/>
                <w:lang w:eastAsia="zh-CN" w:bidi="hi-IN"/>
              </w:rPr>
              <w:t>окументации о проведении процедуры закупки в электронной форме</w:t>
            </w:r>
            <w:r w:rsidR="004F6CC6" w:rsidRPr="00644056">
              <w:rPr>
                <w:rFonts w:ascii="Times New Roman" w:eastAsia="SimSun" w:hAnsi="Times New Roman" w:cs="Times New Roman"/>
                <w:kern w:val="1"/>
                <w:sz w:val="20"/>
                <w:szCs w:val="20"/>
                <w:lang w:eastAsia="zh-CN" w:bidi="hi-IN"/>
              </w:rPr>
              <w:t>)</w:t>
            </w:r>
            <w:r w:rsidR="00FD439B" w:rsidRPr="00644056">
              <w:rPr>
                <w:rFonts w:ascii="Times New Roman" w:eastAsia="SimSun" w:hAnsi="Times New Roman" w:cs="Times New Roman"/>
                <w:kern w:val="1"/>
                <w:sz w:val="20"/>
                <w:szCs w:val="20"/>
                <w:lang w:eastAsia="zh-CN" w:bidi="hi-IN"/>
              </w:rPr>
              <w:t>.</w:t>
            </w:r>
          </w:p>
        </w:tc>
      </w:tr>
      <w:tr w:rsidR="009D30C6" w:rsidRPr="000F281D" w14:paraId="4DD124A0" w14:textId="77777777" w:rsidTr="00F82D63">
        <w:tc>
          <w:tcPr>
            <w:tcW w:w="284" w:type="dxa"/>
            <w:tcBorders>
              <w:left w:val="single" w:sz="2" w:space="0" w:color="000000"/>
              <w:bottom w:val="single" w:sz="2" w:space="0" w:color="000000"/>
            </w:tcBorders>
          </w:tcPr>
          <w:p w14:paraId="6281D91D" w14:textId="77777777" w:rsidR="009D30C6" w:rsidRPr="000F281D" w:rsidRDefault="009D30C6" w:rsidP="003B78A6">
            <w:pPr>
              <w:widowControl w:val="0"/>
              <w:numPr>
                <w:ilvl w:val="0"/>
                <w:numId w:val="3"/>
              </w:numPr>
              <w:suppressLineNumbers/>
              <w:suppressAutoHyphens/>
              <w:snapToGrid w:val="0"/>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left w:val="single" w:sz="2" w:space="0" w:color="000000"/>
              <w:bottom w:val="single" w:sz="2" w:space="0" w:color="000000"/>
            </w:tcBorders>
          </w:tcPr>
          <w:p w14:paraId="2A73092D" w14:textId="77777777" w:rsidR="009D30C6" w:rsidRPr="000F281D"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 xml:space="preserve">Место </w:t>
            </w:r>
            <w:r w:rsidR="00BD5689" w:rsidRPr="000F281D">
              <w:rPr>
                <w:rFonts w:ascii="Times New Roman" w:eastAsia="SimSun" w:hAnsi="Times New Roman" w:cs="Times New Roman"/>
                <w:kern w:val="1"/>
                <w:sz w:val="20"/>
                <w:szCs w:val="20"/>
                <w:lang w:eastAsia="zh-CN" w:bidi="hi-IN"/>
              </w:rPr>
              <w:t>выполняемых работ</w:t>
            </w:r>
            <w:r w:rsidRPr="000F281D">
              <w:rPr>
                <w:rFonts w:ascii="Times New Roman" w:eastAsia="SimSun" w:hAnsi="Times New Roman" w:cs="Times New Roman"/>
                <w:kern w:val="1"/>
                <w:sz w:val="20"/>
                <w:szCs w:val="20"/>
                <w:lang w:eastAsia="zh-CN" w:bidi="hi-IN"/>
              </w:rPr>
              <w:t>:</w:t>
            </w:r>
          </w:p>
        </w:tc>
        <w:tc>
          <w:tcPr>
            <w:tcW w:w="6687" w:type="dxa"/>
            <w:gridSpan w:val="4"/>
            <w:tcBorders>
              <w:left w:val="single" w:sz="2" w:space="0" w:color="000000"/>
              <w:bottom w:val="single" w:sz="2" w:space="0" w:color="000000"/>
              <w:right w:val="single" w:sz="2" w:space="0" w:color="000000"/>
            </w:tcBorders>
          </w:tcPr>
          <w:p w14:paraId="1A33BC72" w14:textId="77777777" w:rsidR="009D30C6" w:rsidRPr="00644056" w:rsidRDefault="00644056" w:rsidP="00644056">
            <w:pPr>
              <w:widowControl w:val="0"/>
              <w:spacing w:after="0"/>
              <w:jc w:val="both"/>
              <w:rPr>
                <w:rFonts w:ascii="Times New Roman" w:eastAsia="SimSun" w:hAnsi="Times New Roman" w:cs="Times New Roman"/>
                <w:kern w:val="1"/>
                <w:sz w:val="20"/>
                <w:szCs w:val="20"/>
                <w:lang w:eastAsia="zh-CN" w:bidi="hi-IN"/>
              </w:rPr>
            </w:pPr>
            <w:r w:rsidRPr="00644056">
              <w:rPr>
                <w:rFonts w:ascii="Times New Roman" w:hAnsi="Times New Roman" w:cs="Times New Roman"/>
                <w:sz w:val="20"/>
                <w:szCs w:val="20"/>
              </w:rPr>
              <w:t>617543</w:t>
            </w:r>
            <w:r w:rsidR="003D334F" w:rsidRPr="00644056">
              <w:rPr>
                <w:rFonts w:ascii="Times New Roman" w:hAnsi="Times New Roman" w:cs="Times New Roman"/>
                <w:sz w:val="20"/>
                <w:szCs w:val="20"/>
              </w:rPr>
              <w:t xml:space="preserve">, </w:t>
            </w:r>
            <w:r w:rsidR="00A71A07" w:rsidRPr="00644056">
              <w:rPr>
                <w:rFonts w:ascii="Times New Roman" w:eastAsia="SimSun" w:hAnsi="Times New Roman" w:cs="Times New Roman"/>
                <w:color w:val="00000A"/>
                <w:sz w:val="20"/>
                <w:szCs w:val="20"/>
                <w:lang w:eastAsia="zh-CN" w:bidi="hi-IN"/>
              </w:rPr>
              <w:t xml:space="preserve">Пермский край, Суксунский район, </w:t>
            </w:r>
            <w:r w:rsidRPr="00644056">
              <w:rPr>
                <w:rFonts w:ascii="Times New Roman" w:eastAsia="SimSun" w:hAnsi="Times New Roman" w:cs="Times New Roman"/>
                <w:bCs/>
                <w:color w:val="00000A"/>
                <w:sz w:val="20"/>
                <w:szCs w:val="20"/>
                <w:lang w:eastAsia="zh-CN" w:bidi="hi-IN"/>
              </w:rPr>
              <w:t>с. Советная, ул. Школьная</w:t>
            </w:r>
            <w:r w:rsidR="00A71A07" w:rsidRPr="00644056">
              <w:rPr>
                <w:rFonts w:ascii="Times New Roman" w:eastAsia="SimSun" w:hAnsi="Times New Roman" w:cs="Times New Roman"/>
                <w:bCs/>
                <w:color w:val="00000A"/>
                <w:sz w:val="20"/>
                <w:szCs w:val="20"/>
                <w:lang w:eastAsia="zh-CN" w:bidi="hi-IN"/>
              </w:rPr>
              <w:t xml:space="preserve">, </w:t>
            </w:r>
            <w:r w:rsidRPr="00644056">
              <w:rPr>
                <w:rFonts w:ascii="Times New Roman" w:eastAsia="SimSun" w:hAnsi="Times New Roman" w:cs="Times New Roman"/>
                <w:bCs/>
                <w:color w:val="00000A"/>
                <w:sz w:val="20"/>
                <w:szCs w:val="20"/>
                <w:lang w:eastAsia="zh-CN" w:bidi="hi-IN"/>
              </w:rPr>
              <w:t>д. 5</w:t>
            </w:r>
            <w:r w:rsidR="00535780" w:rsidRPr="00644056">
              <w:rPr>
                <w:rFonts w:ascii="Times New Roman" w:eastAsia="SimSun" w:hAnsi="Times New Roman" w:cs="Times New Roman"/>
                <w:bCs/>
                <w:color w:val="00000A"/>
                <w:sz w:val="20"/>
                <w:szCs w:val="20"/>
                <w:lang w:eastAsia="zh-CN" w:bidi="hi-IN"/>
              </w:rPr>
              <w:t xml:space="preserve"> (</w:t>
            </w:r>
            <w:r w:rsidRPr="00644056">
              <w:rPr>
                <w:rFonts w:ascii="Times New Roman" w:eastAsia="SimSun" w:hAnsi="Times New Roman" w:cs="Times New Roman"/>
                <w:sz w:val="20"/>
                <w:szCs w:val="20"/>
                <w:lang w:bidi="hi-IN"/>
              </w:rPr>
              <w:t xml:space="preserve">здание </w:t>
            </w:r>
            <w:proofErr w:type="spellStart"/>
            <w:r w:rsidRPr="00644056">
              <w:rPr>
                <w:rFonts w:ascii="Times New Roman" w:eastAsia="SimSun" w:hAnsi="Times New Roman"/>
                <w:sz w:val="20"/>
                <w:szCs w:val="20"/>
                <w:lang w:bidi="hi-IN"/>
              </w:rPr>
              <w:t>Советинской</w:t>
            </w:r>
            <w:proofErr w:type="spellEnd"/>
            <w:r w:rsidRPr="00644056">
              <w:rPr>
                <w:rFonts w:ascii="Times New Roman" w:eastAsia="SimSun" w:hAnsi="Times New Roman"/>
                <w:sz w:val="20"/>
                <w:szCs w:val="20"/>
                <w:lang w:bidi="hi-IN"/>
              </w:rPr>
              <w:t xml:space="preserve"> сельской библиотеки</w:t>
            </w:r>
            <w:r w:rsidR="00B71FD5">
              <w:rPr>
                <w:rFonts w:ascii="Times New Roman" w:eastAsia="SimSun" w:hAnsi="Times New Roman"/>
                <w:sz w:val="20"/>
                <w:szCs w:val="20"/>
                <w:lang w:bidi="hi-IN"/>
              </w:rPr>
              <w:t>)</w:t>
            </w:r>
          </w:p>
        </w:tc>
      </w:tr>
      <w:tr w:rsidR="009D30C6" w:rsidRPr="000F281D" w14:paraId="25E1A433" w14:textId="77777777" w:rsidTr="00B30B52">
        <w:tc>
          <w:tcPr>
            <w:tcW w:w="284" w:type="dxa"/>
            <w:tcBorders>
              <w:left w:val="single" w:sz="2" w:space="0" w:color="000000"/>
              <w:bottom w:val="single" w:sz="2" w:space="0" w:color="000000"/>
            </w:tcBorders>
          </w:tcPr>
          <w:p w14:paraId="6B76E557"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423" w:type="dxa"/>
            <w:gridSpan w:val="3"/>
            <w:tcBorders>
              <w:left w:val="single" w:sz="2" w:space="0" w:color="000000"/>
              <w:bottom w:val="single" w:sz="2" w:space="0" w:color="000000"/>
            </w:tcBorders>
          </w:tcPr>
          <w:p w14:paraId="4B4924EE" w14:textId="77777777" w:rsidR="009D30C6" w:rsidRPr="000F281D"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 xml:space="preserve">Срок </w:t>
            </w:r>
            <w:r w:rsidR="00BD5689" w:rsidRPr="000F281D">
              <w:rPr>
                <w:rFonts w:ascii="Times New Roman" w:eastAsia="SimSun" w:hAnsi="Times New Roman" w:cs="Times New Roman"/>
                <w:kern w:val="1"/>
                <w:sz w:val="20"/>
                <w:szCs w:val="20"/>
                <w:lang w:eastAsia="zh-CN" w:bidi="hi-IN"/>
              </w:rPr>
              <w:t>выполнения работ</w:t>
            </w:r>
            <w:r w:rsidRPr="000F281D">
              <w:rPr>
                <w:rFonts w:ascii="Times New Roman" w:eastAsia="SimSun" w:hAnsi="Times New Roman" w:cs="Times New Roman"/>
                <w:kern w:val="1"/>
                <w:sz w:val="20"/>
                <w:szCs w:val="20"/>
                <w:lang w:eastAsia="zh-CN" w:bidi="hi-IN"/>
              </w:rPr>
              <w:t>:</w:t>
            </w:r>
          </w:p>
        </w:tc>
        <w:tc>
          <w:tcPr>
            <w:tcW w:w="8179" w:type="dxa"/>
            <w:gridSpan w:val="9"/>
            <w:tcBorders>
              <w:left w:val="single" w:sz="2" w:space="0" w:color="000000"/>
              <w:bottom w:val="single" w:sz="2" w:space="0" w:color="000000"/>
              <w:right w:val="single" w:sz="2" w:space="0" w:color="000000"/>
            </w:tcBorders>
          </w:tcPr>
          <w:p w14:paraId="501A8EB5" w14:textId="77777777" w:rsidR="009D30C6" w:rsidRPr="00644056" w:rsidRDefault="009969D3" w:rsidP="00337FED">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Pr>
                <w:rFonts w:ascii="Times New Roman" w:eastAsia="Times New Roman" w:hAnsi="Times New Roman" w:cs="Times New Roman"/>
                <w:sz w:val="20"/>
                <w:szCs w:val="20"/>
                <w:lang w:eastAsia="ru-RU"/>
              </w:rPr>
              <w:t>С 01.07.2022 по 09</w:t>
            </w:r>
            <w:r w:rsidR="00674D4B" w:rsidRPr="00644056">
              <w:rPr>
                <w:rFonts w:ascii="Times New Roman" w:eastAsia="Times New Roman" w:hAnsi="Times New Roman" w:cs="Times New Roman"/>
                <w:sz w:val="20"/>
                <w:szCs w:val="20"/>
                <w:lang w:eastAsia="ru-RU"/>
              </w:rPr>
              <w:t>.10</w:t>
            </w:r>
            <w:r w:rsidR="00A71A07" w:rsidRPr="00644056">
              <w:rPr>
                <w:rFonts w:ascii="Times New Roman" w:eastAsia="Times New Roman" w:hAnsi="Times New Roman" w:cs="Times New Roman"/>
                <w:sz w:val="20"/>
                <w:szCs w:val="20"/>
                <w:lang w:eastAsia="ru-RU"/>
              </w:rPr>
              <w:t>.2022 г</w:t>
            </w:r>
            <w:r w:rsidR="00674D4B" w:rsidRPr="00644056">
              <w:rPr>
                <w:rFonts w:ascii="Times New Roman" w:eastAsia="Times New Roman" w:hAnsi="Times New Roman" w:cs="Times New Roman"/>
                <w:sz w:val="20"/>
                <w:szCs w:val="20"/>
                <w:lang w:eastAsia="ru-RU"/>
              </w:rPr>
              <w:t>ода (включительно).</w:t>
            </w:r>
          </w:p>
        </w:tc>
      </w:tr>
      <w:tr w:rsidR="009D30C6" w:rsidRPr="000F281D" w14:paraId="0BCB6400" w14:textId="77777777" w:rsidTr="00B52FB6">
        <w:tc>
          <w:tcPr>
            <w:tcW w:w="284" w:type="dxa"/>
            <w:tcBorders>
              <w:left w:val="single" w:sz="2" w:space="0" w:color="000000"/>
              <w:bottom w:val="single" w:sz="2" w:space="0" w:color="000000"/>
            </w:tcBorders>
          </w:tcPr>
          <w:p w14:paraId="5C650853"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686" w:type="dxa"/>
            <w:gridSpan w:val="6"/>
            <w:tcBorders>
              <w:left w:val="single" w:sz="2" w:space="0" w:color="000000"/>
              <w:bottom w:val="single" w:sz="2" w:space="0" w:color="000000"/>
            </w:tcBorders>
          </w:tcPr>
          <w:p w14:paraId="2AFD4327" w14:textId="77777777" w:rsidR="009D30C6" w:rsidRPr="000F281D"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Нач</w:t>
            </w:r>
            <w:r w:rsidR="009C212E" w:rsidRPr="000F281D">
              <w:rPr>
                <w:rFonts w:ascii="Times New Roman" w:eastAsia="SimSun" w:hAnsi="Times New Roman" w:cs="Times New Roman"/>
                <w:kern w:val="1"/>
                <w:sz w:val="20"/>
                <w:szCs w:val="20"/>
                <w:lang w:eastAsia="zh-CN" w:bidi="hi-IN"/>
              </w:rPr>
              <w:t xml:space="preserve">альная (максимальная) цена </w:t>
            </w:r>
            <w:r w:rsidRPr="000F281D">
              <w:rPr>
                <w:rFonts w:ascii="Times New Roman" w:eastAsia="SimSun" w:hAnsi="Times New Roman" w:cs="Times New Roman"/>
                <w:kern w:val="1"/>
                <w:sz w:val="20"/>
                <w:szCs w:val="20"/>
                <w:lang w:eastAsia="zh-CN" w:bidi="hi-IN"/>
              </w:rPr>
              <w:t>договора</w:t>
            </w:r>
            <w:r w:rsidR="009B4417" w:rsidRPr="000F281D">
              <w:rPr>
                <w:rFonts w:ascii="Times New Roman" w:eastAsia="SimSun" w:hAnsi="Times New Roman" w:cs="Times New Roman"/>
                <w:kern w:val="1"/>
                <w:sz w:val="20"/>
                <w:szCs w:val="20"/>
                <w:lang w:eastAsia="zh-CN" w:bidi="hi-IN"/>
              </w:rPr>
              <w:t xml:space="preserve"> (далее – НМЦД)</w:t>
            </w:r>
            <w:r w:rsidRPr="000F281D">
              <w:rPr>
                <w:rFonts w:ascii="Times New Roman" w:eastAsia="SimSun" w:hAnsi="Times New Roman" w:cs="Times New Roman"/>
                <w:kern w:val="1"/>
                <w:sz w:val="20"/>
                <w:szCs w:val="20"/>
                <w:lang w:eastAsia="zh-CN" w:bidi="hi-IN"/>
              </w:rPr>
              <w:t>:</w:t>
            </w:r>
          </w:p>
        </w:tc>
        <w:tc>
          <w:tcPr>
            <w:tcW w:w="6916" w:type="dxa"/>
            <w:gridSpan w:val="6"/>
            <w:tcBorders>
              <w:left w:val="single" w:sz="2" w:space="0" w:color="000000"/>
              <w:bottom w:val="single" w:sz="2" w:space="0" w:color="000000"/>
              <w:right w:val="single" w:sz="2" w:space="0" w:color="000000"/>
            </w:tcBorders>
          </w:tcPr>
          <w:p w14:paraId="5105F154" w14:textId="77777777" w:rsidR="007E0E4F" w:rsidRPr="00644056" w:rsidRDefault="0055498C" w:rsidP="009B4417">
            <w:pPr>
              <w:widowControl w:val="0"/>
              <w:suppressAutoHyphens/>
              <w:spacing w:after="0" w:line="240" w:lineRule="auto"/>
              <w:ind w:left="81" w:right="66"/>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b/>
                <w:color w:val="00000A"/>
                <w:sz w:val="20"/>
                <w:szCs w:val="20"/>
                <w:lang w:eastAsia="zh-CN" w:bidi="hi-IN"/>
              </w:rPr>
              <w:t>842</w:t>
            </w:r>
            <w:r w:rsidR="001C437B">
              <w:rPr>
                <w:rFonts w:ascii="Times New Roman" w:eastAsia="SimSun" w:hAnsi="Times New Roman" w:cs="Times New Roman"/>
                <w:b/>
                <w:color w:val="00000A"/>
                <w:sz w:val="20"/>
                <w:szCs w:val="20"/>
                <w:lang w:eastAsia="zh-CN" w:bidi="hi-IN"/>
              </w:rPr>
              <w:t xml:space="preserve"> </w:t>
            </w:r>
            <w:r>
              <w:rPr>
                <w:rFonts w:ascii="Times New Roman" w:eastAsia="SimSun" w:hAnsi="Times New Roman" w:cs="Times New Roman"/>
                <w:b/>
                <w:color w:val="00000A"/>
                <w:sz w:val="20"/>
                <w:szCs w:val="20"/>
                <w:lang w:eastAsia="zh-CN" w:bidi="hi-IN"/>
              </w:rPr>
              <w:t>211,60</w:t>
            </w:r>
            <w:r w:rsidR="001C437B">
              <w:rPr>
                <w:rFonts w:ascii="Times New Roman" w:eastAsia="SimSun" w:hAnsi="Times New Roman" w:cs="Times New Roman"/>
                <w:b/>
                <w:color w:val="00000A"/>
                <w:sz w:val="20"/>
                <w:szCs w:val="20"/>
                <w:lang w:eastAsia="zh-CN" w:bidi="hi-IN"/>
              </w:rPr>
              <w:t xml:space="preserve"> </w:t>
            </w:r>
            <w:r w:rsidR="00A71A07" w:rsidRPr="00644056">
              <w:rPr>
                <w:rFonts w:ascii="Times New Roman" w:eastAsia="SimSun" w:hAnsi="Times New Roman" w:cs="Times New Roman"/>
                <w:color w:val="00000A"/>
                <w:sz w:val="20"/>
                <w:szCs w:val="20"/>
                <w:lang w:eastAsia="zh-CN" w:bidi="hi-IN"/>
              </w:rPr>
              <w:t>(</w:t>
            </w:r>
            <w:r w:rsidR="00005801">
              <w:rPr>
                <w:rFonts w:ascii="Times New Roman" w:eastAsia="SimSun" w:hAnsi="Times New Roman" w:cs="Times New Roman"/>
                <w:color w:val="00000A"/>
                <w:sz w:val="20"/>
                <w:szCs w:val="20"/>
                <w:lang w:eastAsia="zh-CN" w:bidi="hi-IN"/>
              </w:rPr>
              <w:t>В</w:t>
            </w:r>
            <w:r>
              <w:rPr>
                <w:rFonts w:ascii="Times New Roman" w:eastAsia="SimSun" w:hAnsi="Times New Roman" w:cs="Times New Roman"/>
                <w:color w:val="00000A"/>
                <w:sz w:val="20"/>
                <w:szCs w:val="20"/>
                <w:lang w:eastAsia="zh-CN" w:bidi="hi-IN"/>
              </w:rPr>
              <w:t xml:space="preserve">осемьсот сорок две тысячи </w:t>
            </w:r>
            <w:r w:rsidR="00005801">
              <w:rPr>
                <w:rFonts w:ascii="Times New Roman" w:eastAsia="SimSun" w:hAnsi="Times New Roman" w:cs="Times New Roman"/>
                <w:color w:val="00000A"/>
                <w:sz w:val="20"/>
                <w:szCs w:val="20"/>
                <w:lang w:eastAsia="zh-CN" w:bidi="hi-IN"/>
              </w:rPr>
              <w:t>двести одиннадцать) рублей 60 (Ш</w:t>
            </w:r>
            <w:r>
              <w:rPr>
                <w:rFonts w:ascii="Times New Roman" w:eastAsia="SimSun" w:hAnsi="Times New Roman" w:cs="Times New Roman"/>
                <w:color w:val="00000A"/>
                <w:sz w:val="20"/>
                <w:szCs w:val="20"/>
                <w:lang w:eastAsia="zh-CN" w:bidi="hi-IN"/>
              </w:rPr>
              <w:t>естьдесят</w:t>
            </w:r>
            <w:r w:rsidR="00A71A07" w:rsidRPr="00644056">
              <w:rPr>
                <w:rFonts w:ascii="Times New Roman" w:eastAsia="SimSun" w:hAnsi="Times New Roman" w:cs="Times New Roman"/>
                <w:color w:val="00000A"/>
                <w:sz w:val="20"/>
                <w:szCs w:val="20"/>
                <w:lang w:eastAsia="zh-CN" w:bidi="hi-IN"/>
              </w:rPr>
              <w:t>) копеек.</w:t>
            </w:r>
          </w:p>
          <w:p w14:paraId="6C080C43" w14:textId="77777777" w:rsidR="009D30C6" w:rsidRPr="00644056" w:rsidRDefault="00C46839" w:rsidP="007E0E4F">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644056">
              <w:rPr>
                <w:rFonts w:ascii="Times New Roman" w:eastAsia="SimSun" w:hAnsi="Times New Roman" w:cs="Times New Roman"/>
                <w:b/>
                <w:color w:val="00000A"/>
                <w:sz w:val="20"/>
                <w:szCs w:val="20"/>
                <w:u w:val="single"/>
                <w:lang w:eastAsia="zh-CN" w:bidi="hi-IN"/>
              </w:rPr>
              <w:t>Метод обоснования НМЦД:</w:t>
            </w:r>
            <w:r w:rsidR="007A64B6">
              <w:rPr>
                <w:rFonts w:ascii="Times New Roman" w:eastAsia="SimSun" w:hAnsi="Times New Roman" w:cs="Times New Roman"/>
                <w:b/>
                <w:color w:val="00000A"/>
                <w:sz w:val="20"/>
                <w:szCs w:val="20"/>
                <w:u w:val="single"/>
                <w:lang w:eastAsia="zh-CN" w:bidi="hi-IN"/>
              </w:rPr>
              <w:t xml:space="preserve"> </w:t>
            </w:r>
            <w:r w:rsidR="007E0E4F" w:rsidRPr="00644056">
              <w:rPr>
                <w:rFonts w:ascii="Times New Roman" w:eastAsia="SimSun" w:hAnsi="Times New Roman" w:cs="Times New Roman"/>
                <w:color w:val="00000A"/>
                <w:sz w:val="20"/>
                <w:szCs w:val="20"/>
                <w:lang w:eastAsia="zh-CN" w:bidi="hi-IN"/>
              </w:rPr>
              <w:t xml:space="preserve">проектно- сметный, при этом </w:t>
            </w:r>
            <w:r w:rsidR="007E0E4F" w:rsidRPr="00644056">
              <w:rPr>
                <w:rFonts w:ascii="Times New Roman" w:hAnsi="Times New Roman" w:cs="Times New Roman"/>
                <w:sz w:val="20"/>
                <w:szCs w:val="20"/>
              </w:rPr>
              <w:t xml:space="preserve">непосредственным обоснованием НМЦД является проектно-сметная документация: локальный сметный расчет </w:t>
            </w:r>
            <w:r w:rsidR="00005801">
              <w:rPr>
                <w:rFonts w:ascii="Times New Roman" w:eastAsia="SimSun" w:hAnsi="Times New Roman" w:cs="Times New Roman"/>
                <w:kern w:val="1"/>
                <w:sz w:val="20"/>
                <w:szCs w:val="20"/>
                <w:lang w:eastAsia="zh-CN" w:bidi="hi-IN"/>
              </w:rPr>
              <w:t>(Приложение № 2</w:t>
            </w:r>
            <w:r w:rsidR="007E0E4F" w:rsidRPr="00644056">
              <w:rPr>
                <w:rFonts w:ascii="Times New Roman" w:eastAsia="SimSun" w:hAnsi="Times New Roman" w:cs="Times New Roman"/>
                <w:kern w:val="1"/>
                <w:sz w:val="20"/>
                <w:szCs w:val="20"/>
                <w:lang w:eastAsia="zh-CN" w:bidi="hi-IN"/>
              </w:rPr>
              <w:t xml:space="preserve"> к Документации о проведении процедуры закупки в электронной форме)</w:t>
            </w:r>
            <w:r w:rsidR="0060157B" w:rsidRPr="00644056">
              <w:rPr>
                <w:rFonts w:ascii="Times New Roman" w:eastAsia="SimSun" w:hAnsi="Times New Roman" w:cs="Times New Roman"/>
                <w:kern w:val="1"/>
                <w:sz w:val="20"/>
                <w:szCs w:val="20"/>
                <w:lang w:eastAsia="zh-CN" w:bidi="hi-IN"/>
              </w:rPr>
              <w:t>.</w:t>
            </w:r>
          </w:p>
        </w:tc>
      </w:tr>
      <w:tr w:rsidR="009D30C6" w:rsidRPr="000F281D" w14:paraId="5874A8D6" w14:textId="77777777" w:rsidTr="00BC0B28">
        <w:tc>
          <w:tcPr>
            <w:tcW w:w="284" w:type="dxa"/>
            <w:tcBorders>
              <w:left w:val="single" w:sz="2" w:space="0" w:color="000000"/>
              <w:bottom w:val="single" w:sz="2" w:space="0" w:color="000000"/>
            </w:tcBorders>
          </w:tcPr>
          <w:p w14:paraId="14C7F8A5"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69" w:type="dxa"/>
            <w:gridSpan w:val="9"/>
            <w:tcBorders>
              <w:left w:val="single" w:sz="2" w:space="0" w:color="000000"/>
              <w:bottom w:val="single" w:sz="2" w:space="0" w:color="000000"/>
            </w:tcBorders>
          </w:tcPr>
          <w:p w14:paraId="569A7E99" w14:textId="77777777" w:rsidR="009D30C6" w:rsidRPr="000F281D" w:rsidRDefault="009D30C6" w:rsidP="009D30C6">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0F281D">
              <w:rPr>
                <w:rFonts w:ascii="Times New Roman" w:eastAsia="SimSun" w:hAnsi="Times New Roman" w:cs="Times New Roman"/>
                <w:kern w:val="1"/>
                <w:sz w:val="20"/>
                <w:szCs w:val="20"/>
                <w:lang w:eastAsia="zh-CN" w:bidi="hi-IN"/>
              </w:rPr>
              <w:t xml:space="preserve">Сведения о включенных (не включенных) в цену </w:t>
            </w:r>
            <w:r w:rsidR="00BD5689" w:rsidRPr="000F281D">
              <w:rPr>
                <w:rFonts w:ascii="Times New Roman" w:eastAsia="SimSun" w:hAnsi="Times New Roman" w:cs="Times New Roman"/>
                <w:kern w:val="1"/>
                <w:sz w:val="20"/>
                <w:szCs w:val="20"/>
                <w:lang w:eastAsia="zh-CN" w:bidi="hi-IN"/>
              </w:rPr>
              <w:t>выполняемых работ</w:t>
            </w:r>
            <w:r w:rsidRPr="000F281D">
              <w:rPr>
                <w:rFonts w:ascii="Times New Roman" w:eastAsia="SimSun" w:hAnsi="Times New Roman" w:cs="Times New Roman"/>
                <w:kern w:val="1"/>
                <w:sz w:val="20"/>
                <w:szCs w:val="20"/>
                <w:lang w:eastAsia="zh-CN" w:bidi="hi-IN"/>
              </w:rPr>
              <w:t xml:space="preserve"> расходах, в том числе расходах на уплату налогов, сборов и других обязательных платежей</w:t>
            </w:r>
          </w:p>
        </w:tc>
        <w:tc>
          <w:tcPr>
            <w:tcW w:w="6633" w:type="dxa"/>
            <w:gridSpan w:val="3"/>
            <w:tcBorders>
              <w:left w:val="single" w:sz="2" w:space="0" w:color="000000"/>
              <w:bottom w:val="single" w:sz="2" w:space="0" w:color="000000"/>
              <w:right w:val="single" w:sz="2" w:space="0" w:color="000000"/>
            </w:tcBorders>
          </w:tcPr>
          <w:p w14:paraId="7FF7974F" w14:textId="77777777" w:rsidR="009D30C6" w:rsidRPr="000F281D" w:rsidRDefault="00424CB7" w:rsidP="00AB3C67">
            <w:pPr>
              <w:widowControl w:val="0"/>
              <w:suppressAutoHyphens/>
              <w:spacing w:after="0" w:line="240" w:lineRule="auto"/>
              <w:ind w:right="66"/>
              <w:jc w:val="both"/>
              <w:textAlignment w:val="baseline"/>
              <w:rPr>
                <w:rFonts w:ascii="Times New Roman" w:eastAsia="SimSun" w:hAnsi="Times New Roman" w:cs="Times New Roman"/>
                <w:kern w:val="1"/>
                <w:sz w:val="20"/>
                <w:szCs w:val="20"/>
                <w:highlight w:val="red"/>
                <w:lang w:eastAsia="zh-CN" w:bidi="hi-IN"/>
              </w:rPr>
            </w:pPr>
            <w:r w:rsidRPr="000F281D">
              <w:rPr>
                <w:rFonts w:ascii="Times New Roman" w:eastAsia="SimSun" w:hAnsi="Times New Roman" w:cs="Times New Roman"/>
                <w:kern w:val="1"/>
                <w:sz w:val="20"/>
                <w:szCs w:val="20"/>
                <w:lang w:eastAsia="zh-CN" w:bidi="hi-IN"/>
              </w:rPr>
              <w:t>Цена договора включает все расходы на выполнение ко</w:t>
            </w:r>
            <w:r w:rsidR="00A71A07" w:rsidRPr="000F281D">
              <w:rPr>
                <w:rFonts w:ascii="Times New Roman" w:eastAsia="SimSun" w:hAnsi="Times New Roman" w:cs="Times New Roman"/>
                <w:kern w:val="1"/>
                <w:sz w:val="20"/>
                <w:szCs w:val="20"/>
                <w:lang w:eastAsia="zh-CN" w:bidi="hi-IN"/>
              </w:rPr>
              <w:t>мплекса работ в соответствии с Т</w:t>
            </w:r>
            <w:r w:rsidRPr="000F281D">
              <w:rPr>
                <w:rFonts w:ascii="Times New Roman" w:eastAsia="SimSun" w:hAnsi="Times New Roman" w:cs="Times New Roman"/>
                <w:kern w:val="1"/>
                <w:sz w:val="20"/>
                <w:szCs w:val="20"/>
                <w:lang w:eastAsia="zh-CN" w:bidi="hi-IN"/>
              </w:rPr>
              <w:t>ехническим заданием (Приложение №1</w:t>
            </w:r>
            <w:r w:rsidR="00A71A07" w:rsidRPr="000F281D">
              <w:rPr>
                <w:rFonts w:ascii="Times New Roman" w:eastAsia="SimSun" w:hAnsi="Times New Roman" w:cs="Times New Roman"/>
                <w:kern w:val="1"/>
                <w:sz w:val="20"/>
                <w:szCs w:val="20"/>
                <w:lang w:eastAsia="zh-CN" w:bidi="hi-IN"/>
              </w:rPr>
              <w:t xml:space="preserve"> к Документации о проведении процедуры закупки в электронной форме</w:t>
            </w:r>
            <w:r w:rsidRPr="000F281D">
              <w:rPr>
                <w:rFonts w:ascii="Times New Roman" w:eastAsia="SimSun" w:hAnsi="Times New Roman" w:cs="Times New Roman"/>
                <w:kern w:val="1"/>
                <w:sz w:val="20"/>
                <w:szCs w:val="20"/>
                <w:lang w:eastAsia="zh-CN" w:bidi="hi-IN"/>
              </w:rPr>
              <w:t>) и локальным сметным расчетом (Приложение №</w:t>
            </w:r>
            <w:r w:rsidR="00005801">
              <w:rPr>
                <w:rFonts w:ascii="Times New Roman" w:eastAsia="SimSun" w:hAnsi="Times New Roman" w:cs="Times New Roman"/>
                <w:kern w:val="1"/>
                <w:sz w:val="20"/>
                <w:szCs w:val="20"/>
                <w:lang w:eastAsia="zh-CN" w:bidi="hi-IN"/>
              </w:rPr>
              <w:t xml:space="preserve">2 </w:t>
            </w:r>
            <w:r w:rsidR="00BF0787" w:rsidRPr="000F281D">
              <w:rPr>
                <w:rFonts w:ascii="Times New Roman" w:eastAsia="SimSun" w:hAnsi="Times New Roman" w:cs="Times New Roman"/>
                <w:kern w:val="1"/>
                <w:sz w:val="20"/>
                <w:szCs w:val="20"/>
                <w:lang w:eastAsia="zh-CN" w:bidi="hi-IN"/>
              </w:rPr>
              <w:t xml:space="preserve">к Документации </w:t>
            </w:r>
            <w:r w:rsidR="00A71A07" w:rsidRPr="000F281D">
              <w:rPr>
                <w:rFonts w:ascii="Times New Roman" w:eastAsia="SimSun" w:hAnsi="Times New Roman" w:cs="Times New Roman"/>
                <w:kern w:val="1"/>
                <w:sz w:val="20"/>
                <w:szCs w:val="20"/>
                <w:lang w:eastAsia="zh-CN" w:bidi="hi-IN"/>
              </w:rPr>
              <w:t>о проведении процедуры закупки в электронной форме</w:t>
            </w:r>
            <w:r w:rsidRPr="000F281D">
              <w:rPr>
                <w:rFonts w:ascii="Times New Roman" w:eastAsia="SimSun" w:hAnsi="Times New Roman" w:cs="Times New Roman"/>
                <w:kern w:val="1"/>
                <w:sz w:val="20"/>
                <w:szCs w:val="20"/>
                <w:lang w:eastAsia="zh-CN" w:bidi="hi-IN"/>
              </w:rPr>
              <w:t>), а также выплаченные или подлежащие выплате налоговые, таможенные, страховые и другие обязательные платежи, которые могут воз</w:t>
            </w:r>
            <w:r w:rsidR="00A71A07" w:rsidRPr="000F281D">
              <w:rPr>
                <w:rFonts w:ascii="Times New Roman" w:eastAsia="SimSun" w:hAnsi="Times New Roman" w:cs="Times New Roman"/>
                <w:kern w:val="1"/>
                <w:sz w:val="20"/>
                <w:szCs w:val="20"/>
                <w:lang w:eastAsia="zh-CN" w:bidi="hi-IN"/>
              </w:rPr>
              <w:t xml:space="preserve">никнуть </w:t>
            </w:r>
            <w:r w:rsidR="009527E0" w:rsidRPr="000F281D">
              <w:rPr>
                <w:rFonts w:ascii="Times New Roman" w:eastAsia="SimSun" w:hAnsi="Times New Roman" w:cs="Times New Roman"/>
                <w:kern w:val="1"/>
                <w:sz w:val="20"/>
                <w:szCs w:val="20"/>
                <w:lang w:eastAsia="zh-CN" w:bidi="hi-IN"/>
              </w:rPr>
              <w:t xml:space="preserve">у Подрядчика (Исполнителя) </w:t>
            </w:r>
            <w:r w:rsidR="00A71A07" w:rsidRPr="000F281D">
              <w:rPr>
                <w:rFonts w:ascii="Times New Roman" w:eastAsia="SimSun" w:hAnsi="Times New Roman" w:cs="Times New Roman"/>
                <w:kern w:val="1"/>
                <w:sz w:val="20"/>
                <w:szCs w:val="20"/>
                <w:lang w:eastAsia="zh-CN" w:bidi="hi-IN"/>
              </w:rPr>
              <w:t>при исполнении д</w:t>
            </w:r>
            <w:r w:rsidR="00AB3C67" w:rsidRPr="000F281D">
              <w:rPr>
                <w:rFonts w:ascii="Times New Roman" w:eastAsia="SimSun" w:hAnsi="Times New Roman" w:cs="Times New Roman"/>
                <w:kern w:val="1"/>
                <w:sz w:val="20"/>
                <w:szCs w:val="20"/>
                <w:lang w:eastAsia="zh-CN" w:bidi="hi-IN"/>
              </w:rPr>
              <w:t>оговора, а также расходы (в том числе</w:t>
            </w:r>
            <w:r w:rsidR="00A71A07" w:rsidRPr="000F281D">
              <w:rPr>
                <w:rFonts w:ascii="Times New Roman" w:eastAsia="SimSun" w:hAnsi="Times New Roman" w:cs="Times New Roman"/>
                <w:kern w:val="1"/>
                <w:sz w:val="20"/>
                <w:szCs w:val="20"/>
                <w:lang w:eastAsia="zh-CN" w:bidi="hi-IN"/>
              </w:rPr>
              <w:t xml:space="preserve"> транспортные</w:t>
            </w:r>
            <w:r w:rsidR="009527E0" w:rsidRPr="000F281D">
              <w:rPr>
                <w:rFonts w:ascii="Times New Roman" w:eastAsia="SimSun" w:hAnsi="Times New Roman" w:cs="Times New Roman"/>
                <w:kern w:val="1"/>
                <w:sz w:val="20"/>
                <w:szCs w:val="20"/>
                <w:lang w:eastAsia="zh-CN" w:bidi="hi-IN"/>
              </w:rPr>
              <w:t>)</w:t>
            </w:r>
            <w:r w:rsidR="00A71A07" w:rsidRPr="000F281D">
              <w:rPr>
                <w:rFonts w:ascii="Times New Roman" w:eastAsia="SimSun" w:hAnsi="Times New Roman" w:cs="Times New Roman"/>
                <w:kern w:val="1"/>
                <w:sz w:val="20"/>
                <w:szCs w:val="20"/>
                <w:lang w:eastAsia="zh-CN" w:bidi="hi-IN"/>
              </w:rPr>
              <w:t xml:space="preserve"> на устранение </w:t>
            </w:r>
            <w:r w:rsidR="009527E0" w:rsidRPr="000F281D">
              <w:rPr>
                <w:rFonts w:ascii="Times New Roman" w:eastAsia="SimSun" w:hAnsi="Times New Roman" w:cs="Times New Roman"/>
                <w:kern w:val="1"/>
                <w:sz w:val="20"/>
                <w:szCs w:val="20"/>
                <w:lang w:eastAsia="zh-CN" w:bidi="hi-IN"/>
              </w:rPr>
              <w:t xml:space="preserve">Подрядчиком несоответствий в случае некачественно </w:t>
            </w:r>
            <w:r w:rsidR="00AB3C67" w:rsidRPr="000F281D">
              <w:rPr>
                <w:rFonts w:ascii="Times New Roman" w:eastAsia="SimSun" w:hAnsi="Times New Roman" w:cs="Times New Roman"/>
                <w:kern w:val="1"/>
                <w:sz w:val="20"/>
                <w:szCs w:val="20"/>
                <w:lang w:eastAsia="zh-CN" w:bidi="hi-IN"/>
              </w:rPr>
              <w:t xml:space="preserve">выполненных </w:t>
            </w:r>
            <w:r w:rsidR="009527E0" w:rsidRPr="000F281D">
              <w:rPr>
                <w:rFonts w:ascii="Times New Roman" w:eastAsia="SimSun" w:hAnsi="Times New Roman" w:cs="Times New Roman"/>
                <w:kern w:val="1"/>
                <w:sz w:val="20"/>
                <w:szCs w:val="20"/>
                <w:lang w:eastAsia="zh-CN" w:bidi="hi-IN"/>
              </w:rPr>
              <w:t xml:space="preserve">работ. </w:t>
            </w:r>
          </w:p>
        </w:tc>
      </w:tr>
      <w:tr w:rsidR="009D30C6" w:rsidRPr="000F281D" w14:paraId="0CA9D2F9" w14:textId="77777777" w:rsidTr="0054757F">
        <w:tc>
          <w:tcPr>
            <w:tcW w:w="284" w:type="dxa"/>
            <w:tcBorders>
              <w:left w:val="single" w:sz="2" w:space="0" w:color="000000"/>
              <w:bottom w:val="single" w:sz="2" w:space="0" w:color="000000"/>
            </w:tcBorders>
          </w:tcPr>
          <w:p w14:paraId="0E7DEC64" w14:textId="77777777" w:rsidR="009D30C6" w:rsidRPr="000F281D" w:rsidRDefault="009D30C6" w:rsidP="003B78A6">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39" w:type="dxa"/>
            <w:gridSpan w:val="2"/>
            <w:tcBorders>
              <w:left w:val="single" w:sz="2" w:space="0" w:color="000000"/>
              <w:bottom w:val="single" w:sz="2" w:space="0" w:color="000000"/>
            </w:tcBorders>
          </w:tcPr>
          <w:p w14:paraId="0FE27938" w14:textId="77777777" w:rsidR="009D30C6" w:rsidRPr="000F281D" w:rsidRDefault="009D30C6" w:rsidP="009D30C6">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 xml:space="preserve">Срок и условия оплаты </w:t>
            </w:r>
            <w:r w:rsidR="00BD5689" w:rsidRPr="000F281D">
              <w:rPr>
                <w:rFonts w:ascii="Times New Roman" w:eastAsia="SimSun" w:hAnsi="Times New Roman" w:cs="Times New Roman"/>
                <w:kern w:val="1"/>
                <w:sz w:val="20"/>
                <w:szCs w:val="20"/>
                <w:lang w:eastAsia="zh-CN" w:bidi="hi-IN"/>
              </w:rPr>
              <w:t>выполняемых работ</w:t>
            </w:r>
            <w:r w:rsidR="0054757F" w:rsidRPr="000F281D">
              <w:rPr>
                <w:rFonts w:ascii="Times New Roman" w:eastAsia="SimSun" w:hAnsi="Times New Roman" w:cs="Times New Roman"/>
                <w:kern w:val="1"/>
                <w:sz w:val="20"/>
                <w:szCs w:val="20"/>
                <w:lang w:eastAsia="zh-CN" w:bidi="hi-IN"/>
              </w:rPr>
              <w:t>:</w:t>
            </w:r>
          </w:p>
        </w:tc>
        <w:tc>
          <w:tcPr>
            <w:tcW w:w="8463" w:type="dxa"/>
            <w:gridSpan w:val="10"/>
            <w:tcBorders>
              <w:left w:val="single" w:sz="2" w:space="0" w:color="000000"/>
              <w:bottom w:val="single" w:sz="2" w:space="0" w:color="000000"/>
              <w:right w:val="single" w:sz="2" w:space="0" w:color="000000"/>
            </w:tcBorders>
          </w:tcPr>
          <w:p w14:paraId="7E51185B" w14:textId="77777777" w:rsidR="00424CB7" w:rsidRPr="000F281D" w:rsidRDefault="00424CB7" w:rsidP="00424CB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0F281D">
              <w:rPr>
                <w:rFonts w:ascii="Times New Roman" w:eastAsia="Times New Roman" w:hAnsi="Times New Roman" w:cs="Times New Roman"/>
                <w:kern w:val="1"/>
                <w:sz w:val="20"/>
                <w:szCs w:val="20"/>
                <w:lang w:bidi="hi-IN"/>
              </w:rPr>
              <w:t>Оплата прои</w:t>
            </w:r>
            <w:r w:rsidR="009527E0" w:rsidRPr="000F281D">
              <w:rPr>
                <w:rFonts w:ascii="Times New Roman" w:eastAsia="Times New Roman" w:hAnsi="Times New Roman" w:cs="Times New Roman"/>
                <w:kern w:val="1"/>
                <w:sz w:val="20"/>
                <w:szCs w:val="20"/>
                <w:lang w:bidi="hi-IN"/>
              </w:rPr>
              <w:t xml:space="preserve">зводится Заказчиком </w:t>
            </w:r>
            <w:r w:rsidR="009527E0" w:rsidRPr="000F281D">
              <w:rPr>
                <w:rFonts w:ascii="Times New Roman" w:hAnsi="Times New Roman" w:cs="Times New Roman"/>
                <w:sz w:val="20"/>
                <w:szCs w:val="20"/>
              </w:rPr>
              <w:t xml:space="preserve">на основании счета (счета-фактуры), выставленного Подрядчиком, </w:t>
            </w:r>
            <w:r w:rsidR="009527E0" w:rsidRPr="000F281D">
              <w:rPr>
                <w:rFonts w:ascii="Times New Roman" w:eastAsia="Times New Roman" w:hAnsi="Times New Roman" w:cs="Times New Roman"/>
                <w:kern w:val="1"/>
                <w:sz w:val="20"/>
                <w:szCs w:val="20"/>
                <w:lang w:bidi="hi-IN"/>
              </w:rPr>
              <w:t>в рублях РФ путем безналичного перечисления денежных средств Заказчика на расчетный счет Подряд</w:t>
            </w:r>
            <w:r w:rsidR="00D77137" w:rsidRPr="000F281D">
              <w:rPr>
                <w:rFonts w:ascii="Times New Roman" w:eastAsia="Times New Roman" w:hAnsi="Times New Roman" w:cs="Times New Roman"/>
                <w:kern w:val="1"/>
                <w:sz w:val="20"/>
                <w:szCs w:val="20"/>
                <w:lang w:bidi="hi-IN"/>
              </w:rPr>
              <w:t xml:space="preserve">чика, указанный в договоре, </w:t>
            </w:r>
            <w:r w:rsidR="00005801">
              <w:rPr>
                <w:rFonts w:ascii="Times New Roman" w:eastAsia="Times New Roman" w:hAnsi="Times New Roman" w:cs="Times New Roman"/>
                <w:kern w:val="1"/>
                <w:sz w:val="20"/>
                <w:szCs w:val="20"/>
                <w:lang w:bidi="hi-IN"/>
              </w:rPr>
              <w:t>в течение 30 (Тридцати</w:t>
            </w:r>
            <w:r w:rsidR="009527E0" w:rsidRPr="000F281D">
              <w:rPr>
                <w:rFonts w:ascii="Times New Roman" w:eastAsia="Times New Roman" w:hAnsi="Times New Roman" w:cs="Times New Roman"/>
                <w:kern w:val="1"/>
                <w:sz w:val="20"/>
                <w:szCs w:val="20"/>
                <w:lang w:bidi="hi-IN"/>
              </w:rPr>
              <w:t>)</w:t>
            </w:r>
            <w:r w:rsidR="00005801">
              <w:rPr>
                <w:rFonts w:ascii="Times New Roman" w:eastAsia="Times New Roman" w:hAnsi="Times New Roman" w:cs="Times New Roman"/>
                <w:kern w:val="1"/>
                <w:sz w:val="20"/>
                <w:szCs w:val="20"/>
                <w:lang w:bidi="hi-IN"/>
              </w:rPr>
              <w:t xml:space="preserve"> </w:t>
            </w:r>
            <w:r w:rsidR="009527E0" w:rsidRPr="000F281D">
              <w:rPr>
                <w:rFonts w:ascii="Times New Roman" w:eastAsia="Times New Roman" w:hAnsi="Times New Roman" w:cs="Times New Roman"/>
                <w:kern w:val="1"/>
                <w:sz w:val="20"/>
                <w:szCs w:val="20"/>
                <w:lang w:bidi="hi-IN"/>
              </w:rPr>
              <w:t xml:space="preserve">календарных </w:t>
            </w:r>
            <w:r w:rsidRPr="000F281D">
              <w:rPr>
                <w:rFonts w:ascii="Times New Roman" w:eastAsia="Times New Roman" w:hAnsi="Times New Roman" w:cs="Times New Roman"/>
                <w:kern w:val="1"/>
                <w:sz w:val="20"/>
                <w:szCs w:val="20"/>
                <w:lang w:bidi="hi-IN"/>
              </w:rPr>
              <w:t xml:space="preserve">дней </w:t>
            </w:r>
            <w:r w:rsidR="009527E0" w:rsidRPr="000F281D">
              <w:rPr>
                <w:rFonts w:ascii="Times New Roman" w:eastAsia="Times New Roman" w:hAnsi="Times New Roman" w:cs="Times New Roman"/>
                <w:kern w:val="1"/>
                <w:sz w:val="20"/>
                <w:szCs w:val="20"/>
                <w:lang w:bidi="hi-IN"/>
              </w:rPr>
              <w:t xml:space="preserve">по факту </w:t>
            </w:r>
            <w:r w:rsidRPr="000F281D">
              <w:rPr>
                <w:rFonts w:ascii="Times New Roman" w:eastAsia="Times New Roman" w:hAnsi="Times New Roman" w:cs="Times New Roman"/>
                <w:kern w:val="1"/>
                <w:sz w:val="20"/>
                <w:szCs w:val="20"/>
                <w:lang w:bidi="hi-IN"/>
              </w:rPr>
              <w:t xml:space="preserve">выполнения </w:t>
            </w:r>
            <w:r w:rsidR="009527E0" w:rsidRPr="000F281D">
              <w:rPr>
                <w:rFonts w:ascii="Times New Roman" w:eastAsia="Times New Roman" w:hAnsi="Times New Roman" w:cs="Times New Roman"/>
                <w:kern w:val="1"/>
                <w:sz w:val="20"/>
                <w:szCs w:val="20"/>
                <w:lang w:bidi="hi-IN"/>
              </w:rPr>
              <w:t xml:space="preserve">Подрядчиком </w:t>
            </w:r>
            <w:r w:rsidRPr="000F281D">
              <w:rPr>
                <w:rFonts w:ascii="Times New Roman" w:eastAsia="Times New Roman" w:hAnsi="Times New Roman" w:cs="Times New Roman"/>
                <w:kern w:val="1"/>
                <w:sz w:val="20"/>
                <w:szCs w:val="20"/>
                <w:lang w:bidi="hi-IN"/>
              </w:rPr>
              <w:t xml:space="preserve">работ в полном объеме </w:t>
            </w:r>
            <w:r w:rsidR="009527E0" w:rsidRPr="000F281D">
              <w:rPr>
                <w:rFonts w:ascii="Times New Roman" w:eastAsia="Times New Roman" w:hAnsi="Times New Roman" w:cs="Times New Roman"/>
                <w:kern w:val="1"/>
                <w:sz w:val="20"/>
                <w:szCs w:val="20"/>
                <w:lang w:bidi="hi-IN"/>
              </w:rPr>
              <w:t xml:space="preserve">с даты подписания Заказчиком </w:t>
            </w:r>
            <w:r w:rsidR="009527E0" w:rsidRPr="000F281D">
              <w:rPr>
                <w:rFonts w:ascii="Times New Roman" w:hAnsi="Times New Roman" w:cs="Times New Roman"/>
                <w:sz w:val="20"/>
                <w:szCs w:val="20"/>
              </w:rPr>
              <w:t>акта о приемке в</w:t>
            </w:r>
            <w:r w:rsidR="00736B7E" w:rsidRPr="000F281D">
              <w:rPr>
                <w:rFonts w:ascii="Times New Roman" w:hAnsi="Times New Roman" w:cs="Times New Roman"/>
                <w:sz w:val="20"/>
                <w:szCs w:val="20"/>
              </w:rPr>
              <w:t xml:space="preserve">ыполненных работ по форме КС-2 и </w:t>
            </w:r>
            <w:r w:rsidR="009527E0" w:rsidRPr="000F281D">
              <w:rPr>
                <w:rFonts w:ascii="Times New Roman" w:hAnsi="Times New Roman" w:cs="Times New Roman"/>
                <w:sz w:val="20"/>
                <w:szCs w:val="20"/>
              </w:rPr>
              <w:t>справки о стоимости выполненных работ и затрат по форме КС-3</w:t>
            </w:r>
            <w:r w:rsidR="00CE6A54" w:rsidRPr="000F281D">
              <w:rPr>
                <w:rFonts w:ascii="Times New Roman" w:hAnsi="Times New Roman" w:cs="Times New Roman"/>
                <w:sz w:val="20"/>
                <w:szCs w:val="20"/>
              </w:rPr>
              <w:t>.</w:t>
            </w:r>
          </w:p>
          <w:p w14:paraId="0820520C" w14:textId="77777777" w:rsidR="00CE6A54" w:rsidRPr="000F281D" w:rsidRDefault="00CE6A54" w:rsidP="00424CB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p>
          <w:p w14:paraId="5AF85AEB" w14:textId="77777777" w:rsidR="009D30C6" w:rsidRPr="000F281D" w:rsidRDefault="00424CB7" w:rsidP="00424CB7">
            <w:pPr>
              <w:widowControl w:val="0"/>
              <w:suppressAutoHyphens/>
              <w:spacing w:after="0" w:line="240" w:lineRule="auto"/>
              <w:ind w:right="66"/>
              <w:jc w:val="both"/>
              <w:textAlignment w:val="baseline"/>
              <w:rPr>
                <w:rFonts w:ascii="Times New Roman" w:eastAsia="Times New Roman" w:hAnsi="Times New Roman" w:cs="Times New Roman"/>
                <w:b/>
                <w:kern w:val="1"/>
                <w:sz w:val="20"/>
                <w:szCs w:val="20"/>
                <w:lang w:bidi="hi-IN"/>
              </w:rPr>
            </w:pPr>
            <w:r w:rsidRPr="000F281D">
              <w:rPr>
                <w:rFonts w:ascii="Times New Roman" w:eastAsia="Times New Roman" w:hAnsi="Times New Roman" w:cs="Times New Roman"/>
                <w:b/>
                <w:kern w:val="1"/>
                <w:sz w:val="20"/>
                <w:szCs w:val="20"/>
                <w:lang w:bidi="hi-IN"/>
              </w:rPr>
              <w:t>Оплата осуще</w:t>
            </w:r>
            <w:r w:rsidR="00CE6A54" w:rsidRPr="000F281D">
              <w:rPr>
                <w:rFonts w:ascii="Times New Roman" w:eastAsia="Times New Roman" w:hAnsi="Times New Roman" w:cs="Times New Roman"/>
                <w:b/>
                <w:kern w:val="1"/>
                <w:sz w:val="20"/>
                <w:szCs w:val="20"/>
                <w:lang w:bidi="hi-IN"/>
              </w:rPr>
              <w:t>ствляется по сметной стоимости З</w:t>
            </w:r>
            <w:r w:rsidRPr="000F281D">
              <w:rPr>
                <w:rFonts w:ascii="Times New Roman" w:eastAsia="Times New Roman" w:hAnsi="Times New Roman" w:cs="Times New Roman"/>
                <w:b/>
                <w:kern w:val="1"/>
                <w:sz w:val="20"/>
                <w:szCs w:val="20"/>
                <w:lang w:bidi="hi-IN"/>
              </w:rPr>
              <w:t xml:space="preserve">аказчика с учетом понижающего коэффициента, который определяется как частное от деления цены договора, предложенной победителем </w:t>
            </w:r>
            <w:r w:rsidR="006D19D8" w:rsidRPr="000F281D">
              <w:rPr>
                <w:rFonts w:ascii="Times New Roman" w:eastAsia="Times New Roman" w:hAnsi="Times New Roman" w:cs="Times New Roman"/>
                <w:b/>
                <w:kern w:val="1"/>
                <w:sz w:val="20"/>
                <w:szCs w:val="20"/>
                <w:lang w:bidi="hi-IN"/>
              </w:rPr>
              <w:t xml:space="preserve">аукциона в электронной форме </w:t>
            </w:r>
            <w:r w:rsidRPr="000F281D">
              <w:rPr>
                <w:rFonts w:ascii="Times New Roman" w:eastAsia="Times New Roman" w:hAnsi="Times New Roman" w:cs="Times New Roman"/>
                <w:b/>
                <w:kern w:val="1"/>
                <w:sz w:val="20"/>
                <w:szCs w:val="20"/>
                <w:lang w:bidi="hi-IN"/>
              </w:rPr>
              <w:t>на начальную (максимальную) цену договора.</w:t>
            </w:r>
          </w:p>
          <w:p w14:paraId="04C4CAEF" w14:textId="77777777" w:rsidR="009527E0" w:rsidRPr="000F281D" w:rsidRDefault="009527E0" w:rsidP="009527E0">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p>
        </w:tc>
      </w:tr>
      <w:tr w:rsidR="005F7615" w:rsidRPr="000F281D" w14:paraId="7A0D4880" w14:textId="77777777" w:rsidTr="0054757F">
        <w:tc>
          <w:tcPr>
            <w:tcW w:w="284" w:type="dxa"/>
            <w:tcBorders>
              <w:left w:val="single" w:sz="2" w:space="0" w:color="000000"/>
              <w:bottom w:val="single" w:sz="2" w:space="0" w:color="000000"/>
            </w:tcBorders>
          </w:tcPr>
          <w:p w14:paraId="6A0F4B02"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39" w:type="dxa"/>
            <w:gridSpan w:val="2"/>
            <w:tcBorders>
              <w:left w:val="single" w:sz="2" w:space="0" w:color="000000"/>
              <w:bottom w:val="single" w:sz="2" w:space="0" w:color="000000"/>
            </w:tcBorders>
          </w:tcPr>
          <w:p w14:paraId="67BD808A" w14:textId="77777777" w:rsidR="005F7615" w:rsidRPr="000F281D" w:rsidRDefault="005F7615" w:rsidP="005F761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8463" w:type="dxa"/>
            <w:gridSpan w:val="10"/>
            <w:tcBorders>
              <w:left w:val="single" w:sz="2" w:space="0" w:color="000000"/>
              <w:bottom w:val="single" w:sz="2" w:space="0" w:color="000000"/>
              <w:right w:val="single" w:sz="2" w:space="0" w:color="000000"/>
            </w:tcBorders>
          </w:tcPr>
          <w:p w14:paraId="6BF90ECA" w14:textId="77777777" w:rsidR="005F7615" w:rsidRPr="000F281D" w:rsidRDefault="005F7615" w:rsidP="005F761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 xml:space="preserve">Не предусмотрен. </w:t>
            </w:r>
          </w:p>
          <w:p w14:paraId="4CB9415C" w14:textId="77777777" w:rsidR="005F7615" w:rsidRPr="000F281D" w:rsidRDefault="005F7615" w:rsidP="005F7615">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0F281D">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r w:rsidR="00535780" w:rsidRPr="000F281D">
              <w:rPr>
                <w:rFonts w:ascii="Times New Roman" w:eastAsia="SimSun" w:hAnsi="Times New Roman" w:cs="Times New Roman"/>
                <w:kern w:val="1"/>
                <w:sz w:val="20"/>
                <w:szCs w:val="20"/>
                <w:lang w:eastAsia="zh-CN" w:bidi="hi-IN"/>
              </w:rPr>
              <w:t>.</w:t>
            </w:r>
          </w:p>
        </w:tc>
      </w:tr>
      <w:tr w:rsidR="005F7615" w:rsidRPr="000F281D" w14:paraId="64FD44FC" w14:textId="77777777" w:rsidTr="0054757F">
        <w:tc>
          <w:tcPr>
            <w:tcW w:w="284" w:type="dxa"/>
            <w:tcBorders>
              <w:left w:val="single" w:sz="2" w:space="0" w:color="000000"/>
              <w:bottom w:val="single" w:sz="2" w:space="0" w:color="000000"/>
            </w:tcBorders>
          </w:tcPr>
          <w:p w14:paraId="6AA34DC9"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139" w:type="dxa"/>
            <w:gridSpan w:val="2"/>
            <w:tcBorders>
              <w:left w:val="single" w:sz="2" w:space="0" w:color="000000"/>
              <w:bottom w:val="single" w:sz="2" w:space="0" w:color="000000"/>
            </w:tcBorders>
          </w:tcPr>
          <w:p w14:paraId="15EBF875" w14:textId="77777777" w:rsidR="005F7615" w:rsidRPr="000F281D" w:rsidRDefault="005F7615" w:rsidP="005F761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Размер обеспечения исполнения договора:</w:t>
            </w:r>
          </w:p>
        </w:tc>
        <w:tc>
          <w:tcPr>
            <w:tcW w:w="8463" w:type="dxa"/>
            <w:gridSpan w:val="10"/>
            <w:tcBorders>
              <w:left w:val="single" w:sz="2" w:space="0" w:color="000000"/>
              <w:bottom w:val="single" w:sz="2" w:space="0" w:color="000000"/>
              <w:right w:val="single" w:sz="2" w:space="0" w:color="000000"/>
            </w:tcBorders>
          </w:tcPr>
          <w:p w14:paraId="18A74B37" w14:textId="77777777" w:rsidR="005F7615" w:rsidRPr="000F281D" w:rsidRDefault="005F7615" w:rsidP="005F7615">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0F281D">
              <w:rPr>
                <w:rFonts w:ascii="Times New Roman" w:eastAsia="SimSun" w:hAnsi="Times New Roman" w:cs="Times New Roman"/>
                <w:kern w:val="1"/>
                <w:sz w:val="20"/>
                <w:szCs w:val="20"/>
                <w:lang w:eastAsia="zh-CN" w:bidi="hi-IN"/>
              </w:rPr>
              <w:t>Не предусмотрен.</w:t>
            </w:r>
          </w:p>
        </w:tc>
      </w:tr>
      <w:tr w:rsidR="005F7615" w:rsidRPr="000F281D" w14:paraId="4ACE7452" w14:textId="77777777" w:rsidTr="00F82D63">
        <w:tc>
          <w:tcPr>
            <w:tcW w:w="284" w:type="dxa"/>
            <w:tcBorders>
              <w:left w:val="single" w:sz="2" w:space="0" w:color="000000"/>
              <w:bottom w:val="single" w:sz="2" w:space="0" w:color="000000"/>
            </w:tcBorders>
          </w:tcPr>
          <w:p w14:paraId="634C66BD"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left w:val="single" w:sz="2" w:space="0" w:color="000000"/>
              <w:bottom w:val="single" w:sz="2" w:space="0" w:color="000000"/>
            </w:tcBorders>
          </w:tcPr>
          <w:p w14:paraId="050E4FC8" w14:textId="77777777" w:rsidR="005F7615" w:rsidRPr="000F281D" w:rsidRDefault="005F7615" w:rsidP="005F7615">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6687" w:type="dxa"/>
            <w:gridSpan w:val="4"/>
            <w:tcBorders>
              <w:left w:val="single" w:sz="2" w:space="0" w:color="000000"/>
              <w:bottom w:val="single" w:sz="2" w:space="0" w:color="000000"/>
              <w:right w:val="single" w:sz="2" w:space="0" w:color="000000"/>
            </w:tcBorders>
          </w:tcPr>
          <w:p w14:paraId="11176D72" w14:textId="083F7AF0" w:rsidR="005F7615" w:rsidRPr="000F281D" w:rsidRDefault="005F7615" w:rsidP="00272389">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9" w:history="1">
              <w:r w:rsidR="00272389" w:rsidRPr="0028277A">
                <w:rPr>
                  <w:rStyle w:val="a4"/>
                  <w:rFonts w:ascii="Times New Roman" w:eastAsia="SimSun" w:hAnsi="Times New Roman" w:cs="Times New Roman"/>
                  <w:kern w:val="1"/>
                  <w:sz w:val="20"/>
                  <w:szCs w:val="20"/>
                  <w:lang w:val="en-US" w:eastAsia="zh-CN" w:bidi="hi-IN"/>
                </w:rPr>
                <w:t>https</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etp</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cdtrf</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ru</w:t>
              </w:r>
              <w:r w:rsidR="00272389" w:rsidRPr="00272389">
                <w:rPr>
                  <w:rStyle w:val="a4"/>
                  <w:rFonts w:ascii="Times New Roman" w:eastAsia="SimSun" w:hAnsi="Times New Roman" w:cs="Times New Roman"/>
                  <w:kern w:val="1"/>
                  <w:sz w:val="20"/>
                  <w:szCs w:val="20"/>
                  <w:lang w:eastAsia="zh-CN" w:bidi="hi-IN"/>
                </w:rPr>
                <w:t>/</w:t>
              </w:r>
            </w:hyperlink>
            <w:r w:rsidRPr="000F281D">
              <w:rPr>
                <w:rFonts w:ascii="Times New Roman" w:eastAsia="Times New Roman" w:hAnsi="Times New Roman" w:cs="Times New Roman"/>
                <w:kern w:val="1"/>
                <w:sz w:val="20"/>
                <w:szCs w:val="20"/>
                <w:lang w:eastAsia="fa-IR" w:bidi="fa-IR"/>
              </w:rPr>
              <w:t>и в единой информационной системе (</w:t>
            </w:r>
            <w:r w:rsidRPr="000F281D">
              <w:rPr>
                <w:rFonts w:ascii="Times New Roman" w:eastAsia="Times New Roman" w:hAnsi="Times New Roman" w:cs="Times New Roman"/>
                <w:kern w:val="1"/>
                <w:sz w:val="20"/>
                <w:szCs w:val="20"/>
                <w:lang w:val="en-US" w:eastAsia="fa-IR" w:bidi="fa-IR"/>
              </w:rPr>
              <w:t>www</w:t>
            </w:r>
            <w:r w:rsidRPr="000F281D">
              <w:rPr>
                <w:rFonts w:ascii="Times New Roman" w:eastAsia="Times New Roman" w:hAnsi="Times New Roman" w:cs="Times New Roman"/>
                <w:kern w:val="1"/>
                <w:sz w:val="20"/>
                <w:szCs w:val="20"/>
                <w:lang w:eastAsia="fa-IR" w:bidi="fa-IR"/>
              </w:rPr>
              <w:t>.</w:t>
            </w:r>
            <w:r w:rsidRPr="000F281D">
              <w:rPr>
                <w:rFonts w:ascii="Times New Roman" w:eastAsia="Times New Roman" w:hAnsi="Times New Roman" w:cs="Times New Roman"/>
                <w:kern w:val="1"/>
                <w:sz w:val="20"/>
                <w:szCs w:val="20"/>
                <w:lang w:val="en-US" w:eastAsia="fa-IR" w:bidi="fa-IR"/>
              </w:rPr>
              <w:t>zakupki</w:t>
            </w:r>
            <w:r w:rsidRPr="000F281D">
              <w:rPr>
                <w:rFonts w:ascii="Times New Roman" w:eastAsia="Times New Roman" w:hAnsi="Times New Roman" w:cs="Times New Roman"/>
                <w:kern w:val="1"/>
                <w:sz w:val="20"/>
                <w:szCs w:val="20"/>
                <w:lang w:eastAsia="fa-IR" w:bidi="fa-IR"/>
              </w:rPr>
              <w:t>.</w:t>
            </w:r>
            <w:r w:rsidRPr="000F281D">
              <w:rPr>
                <w:rFonts w:ascii="Times New Roman" w:eastAsia="Times New Roman" w:hAnsi="Times New Roman" w:cs="Times New Roman"/>
                <w:kern w:val="1"/>
                <w:sz w:val="20"/>
                <w:szCs w:val="20"/>
                <w:lang w:val="en-US" w:eastAsia="fa-IR" w:bidi="fa-IR"/>
              </w:rPr>
              <w:t>gov</w:t>
            </w:r>
            <w:r w:rsidRPr="000F281D">
              <w:rPr>
                <w:rFonts w:ascii="Times New Roman" w:eastAsia="Times New Roman" w:hAnsi="Times New Roman" w:cs="Times New Roman"/>
                <w:kern w:val="1"/>
                <w:sz w:val="20"/>
                <w:szCs w:val="20"/>
                <w:lang w:eastAsia="fa-IR" w:bidi="fa-IR"/>
              </w:rPr>
              <w:t>.</w:t>
            </w:r>
            <w:r w:rsidRPr="000F281D">
              <w:rPr>
                <w:rFonts w:ascii="Times New Roman" w:eastAsia="Times New Roman" w:hAnsi="Times New Roman" w:cs="Times New Roman"/>
                <w:kern w:val="1"/>
                <w:sz w:val="20"/>
                <w:szCs w:val="20"/>
                <w:lang w:val="en-US" w:eastAsia="fa-IR" w:bidi="fa-IR"/>
              </w:rPr>
              <w:t>ru</w:t>
            </w:r>
            <w:r w:rsidRPr="000F281D">
              <w:rPr>
                <w:rFonts w:ascii="Times New Roman" w:eastAsia="Times New Roman" w:hAnsi="Times New Roman" w:cs="Times New Roman"/>
                <w:kern w:val="1"/>
                <w:sz w:val="20"/>
                <w:szCs w:val="20"/>
                <w:lang w:eastAsia="fa-IR" w:bidi="fa-IR"/>
              </w:rPr>
              <w:t>)</w:t>
            </w:r>
            <w:r w:rsidR="00E82F31" w:rsidRPr="000F281D">
              <w:rPr>
                <w:rFonts w:ascii="Times New Roman" w:eastAsia="SimSun" w:hAnsi="Times New Roman" w:cs="Times New Roman"/>
                <w:kern w:val="1"/>
                <w:sz w:val="20"/>
                <w:szCs w:val="20"/>
                <w:lang w:eastAsia="zh-CN" w:bidi="hi-IN"/>
              </w:rPr>
              <w:t>в сроки, указанные в п.15 настоящего И</w:t>
            </w:r>
            <w:r w:rsidRPr="000F281D">
              <w:rPr>
                <w:rFonts w:ascii="Times New Roman" w:eastAsia="SimSun" w:hAnsi="Times New Roman" w:cs="Times New Roman"/>
                <w:kern w:val="1"/>
                <w:sz w:val="20"/>
                <w:szCs w:val="20"/>
                <w:lang w:eastAsia="zh-CN" w:bidi="hi-IN"/>
              </w:rPr>
              <w:t>звещения (в сроки подачи заявки) без взимания платы.</w:t>
            </w:r>
          </w:p>
        </w:tc>
      </w:tr>
      <w:tr w:rsidR="005F7615" w:rsidRPr="000F281D" w14:paraId="1BD2B9F6" w14:textId="77777777" w:rsidTr="00F82D63">
        <w:tc>
          <w:tcPr>
            <w:tcW w:w="284" w:type="dxa"/>
            <w:tcBorders>
              <w:left w:val="single" w:sz="2" w:space="0" w:color="000000"/>
              <w:bottom w:val="single" w:sz="2" w:space="0" w:color="000000"/>
            </w:tcBorders>
          </w:tcPr>
          <w:p w14:paraId="6D5159AF"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left w:val="single" w:sz="2" w:space="0" w:color="000000"/>
              <w:bottom w:val="single" w:sz="4" w:space="0" w:color="000000"/>
            </w:tcBorders>
          </w:tcPr>
          <w:p w14:paraId="64EA7DFE" w14:textId="77777777" w:rsidR="005F7615" w:rsidRPr="000F281D" w:rsidRDefault="005F7615" w:rsidP="005F7615">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подачи заявок на участие в процедуре закупки:</w:t>
            </w:r>
          </w:p>
        </w:tc>
        <w:tc>
          <w:tcPr>
            <w:tcW w:w="6687" w:type="dxa"/>
            <w:gridSpan w:val="4"/>
            <w:tcBorders>
              <w:left w:val="single" w:sz="2" w:space="0" w:color="000000"/>
              <w:bottom w:val="single" w:sz="4" w:space="0" w:color="000000"/>
              <w:right w:val="single" w:sz="2" w:space="0" w:color="000000"/>
            </w:tcBorders>
          </w:tcPr>
          <w:p w14:paraId="12F05703" w14:textId="16625C7B" w:rsidR="005F7615" w:rsidRPr="00322FBB" w:rsidRDefault="005F7615" w:rsidP="005F7615">
            <w:pPr>
              <w:widowControl w:val="0"/>
              <w:suppressAutoHyphens/>
              <w:spacing w:after="0" w:line="240" w:lineRule="auto"/>
              <w:ind w:left="81" w:right="66"/>
              <w:textAlignment w:val="baseline"/>
              <w:rPr>
                <w:rFonts w:ascii="Times New Roman" w:eastAsia="SimSun" w:hAnsi="Times New Roman" w:cs="Times New Roman"/>
                <w:kern w:val="1"/>
                <w:sz w:val="20"/>
                <w:szCs w:val="20"/>
                <w:lang w:eastAsia="zh-CN" w:bidi="hi-IN"/>
              </w:rPr>
            </w:pPr>
            <w:r w:rsidRPr="00322FBB">
              <w:rPr>
                <w:rFonts w:ascii="Times New Roman" w:eastAsia="SimSun" w:hAnsi="Times New Roman" w:cs="Times New Roman"/>
                <w:kern w:val="1"/>
                <w:sz w:val="20"/>
                <w:szCs w:val="20"/>
                <w:lang w:eastAsia="zh-CN" w:bidi="hi-IN"/>
              </w:rPr>
              <w:t>Начало подачи заявок: «</w:t>
            </w:r>
            <w:r w:rsidR="00005801" w:rsidRPr="00322FBB">
              <w:rPr>
                <w:rFonts w:ascii="Times New Roman" w:eastAsia="SimSun" w:hAnsi="Times New Roman" w:cs="Times New Roman"/>
                <w:kern w:val="1"/>
                <w:sz w:val="20"/>
                <w:szCs w:val="20"/>
                <w:lang w:eastAsia="zh-CN" w:bidi="hi-IN"/>
              </w:rPr>
              <w:t>28</w:t>
            </w:r>
            <w:r w:rsidR="007C1A63" w:rsidRPr="00322FBB">
              <w:rPr>
                <w:rFonts w:ascii="Times New Roman" w:eastAsia="SimSun" w:hAnsi="Times New Roman" w:cs="Times New Roman"/>
                <w:kern w:val="1"/>
                <w:sz w:val="20"/>
                <w:szCs w:val="20"/>
                <w:lang w:eastAsia="zh-CN" w:bidi="hi-IN"/>
              </w:rPr>
              <w:t xml:space="preserve">» апреля 2022 </w:t>
            </w:r>
            <w:r w:rsidR="00EE6273" w:rsidRPr="00322FBB">
              <w:rPr>
                <w:rFonts w:ascii="Times New Roman" w:eastAsia="SimSun" w:hAnsi="Times New Roman" w:cs="Times New Roman"/>
                <w:kern w:val="1"/>
                <w:sz w:val="20"/>
                <w:szCs w:val="20"/>
                <w:lang w:eastAsia="zh-CN" w:bidi="hi-IN"/>
              </w:rPr>
              <w:t>г. в 1</w:t>
            </w:r>
            <w:r w:rsidR="00322FBB" w:rsidRPr="00322FBB">
              <w:rPr>
                <w:rFonts w:ascii="Times New Roman" w:eastAsia="SimSun" w:hAnsi="Times New Roman" w:cs="Times New Roman"/>
                <w:kern w:val="1"/>
                <w:sz w:val="20"/>
                <w:szCs w:val="20"/>
                <w:lang w:eastAsia="zh-CN" w:bidi="hi-IN"/>
              </w:rPr>
              <w:t>5</w:t>
            </w:r>
            <w:r w:rsidRPr="00322FBB">
              <w:rPr>
                <w:rFonts w:ascii="Times New Roman" w:eastAsia="SimSun" w:hAnsi="Times New Roman" w:cs="Times New Roman"/>
                <w:kern w:val="1"/>
                <w:sz w:val="20"/>
                <w:szCs w:val="20"/>
                <w:lang w:eastAsia="zh-CN" w:bidi="hi-IN"/>
              </w:rPr>
              <w:t>:</w:t>
            </w:r>
            <w:r w:rsidR="00232EB7" w:rsidRPr="00322FBB">
              <w:rPr>
                <w:rFonts w:ascii="Times New Roman" w:eastAsia="SimSun" w:hAnsi="Times New Roman" w:cs="Times New Roman"/>
                <w:kern w:val="1"/>
                <w:sz w:val="20"/>
                <w:szCs w:val="20"/>
                <w:lang w:eastAsia="zh-CN" w:bidi="hi-IN"/>
              </w:rPr>
              <w:t>00</w:t>
            </w:r>
            <w:r w:rsidRPr="00322FBB">
              <w:rPr>
                <w:rFonts w:ascii="Times New Roman" w:eastAsia="SimSun" w:hAnsi="Times New Roman" w:cs="Times New Roman"/>
                <w:kern w:val="1"/>
                <w:sz w:val="20"/>
                <w:szCs w:val="20"/>
                <w:lang w:eastAsia="zh-CN" w:bidi="hi-IN"/>
              </w:rPr>
              <w:t xml:space="preserve"> по МСК</w:t>
            </w:r>
            <w:r w:rsidR="00535780" w:rsidRPr="00322FBB">
              <w:rPr>
                <w:rFonts w:ascii="Times New Roman" w:eastAsia="SimSun" w:hAnsi="Times New Roman" w:cs="Times New Roman"/>
                <w:kern w:val="1"/>
                <w:sz w:val="20"/>
                <w:szCs w:val="20"/>
                <w:lang w:eastAsia="zh-CN" w:bidi="hi-IN"/>
              </w:rPr>
              <w:t>.</w:t>
            </w:r>
          </w:p>
          <w:p w14:paraId="2946CA7C" w14:textId="77777777" w:rsidR="005F7615" w:rsidRPr="000F281D" w:rsidRDefault="00232EB7" w:rsidP="005F7615">
            <w:pPr>
              <w:widowControl w:val="0"/>
              <w:suppressAutoHyphens/>
              <w:spacing w:after="0" w:line="240" w:lineRule="auto"/>
              <w:ind w:left="81" w:right="66"/>
              <w:textAlignment w:val="baseline"/>
              <w:rPr>
                <w:rFonts w:ascii="Times New Roman" w:eastAsia="SimSun" w:hAnsi="Times New Roman" w:cs="Times New Roman"/>
                <w:kern w:val="1"/>
                <w:sz w:val="20"/>
                <w:szCs w:val="20"/>
                <w:lang w:eastAsia="zh-CN" w:bidi="hi-IN"/>
              </w:rPr>
            </w:pPr>
            <w:r w:rsidRPr="00322FBB">
              <w:rPr>
                <w:rFonts w:ascii="Times New Roman" w:eastAsia="SimSun" w:hAnsi="Times New Roman" w:cs="Times New Roman"/>
                <w:kern w:val="1"/>
                <w:sz w:val="20"/>
                <w:szCs w:val="20"/>
                <w:lang w:eastAsia="zh-CN" w:bidi="hi-IN"/>
              </w:rPr>
              <w:t>Окончание приема заявок: «</w:t>
            </w:r>
            <w:r w:rsidR="00005801" w:rsidRPr="00322FBB">
              <w:rPr>
                <w:rFonts w:ascii="Times New Roman" w:eastAsia="SimSun" w:hAnsi="Times New Roman" w:cs="Times New Roman"/>
                <w:kern w:val="1"/>
                <w:sz w:val="20"/>
                <w:szCs w:val="20"/>
                <w:lang w:eastAsia="zh-CN" w:bidi="hi-IN"/>
              </w:rPr>
              <w:t>13» ма</w:t>
            </w:r>
            <w:r w:rsidR="00EE6273" w:rsidRPr="00322FBB">
              <w:rPr>
                <w:rFonts w:ascii="Times New Roman" w:eastAsia="SimSun" w:hAnsi="Times New Roman" w:cs="Times New Roman"/>
                <w:kern w:val="1"/>
                <w:sz w:val="20"/>
                <w:szCs w:val="20"/>
                <w:lang w:eastAsia="zh-CN" w:bidi="hi-IN"/>
              </w:rPr>
              <w:t>я 2022 г. в 10</w:t>
            </w:r>
            <w:r w:rsidR="005F7615" w:rsidRPr="00322FBB">
              <w:rPr>
                <w:rFonts w:ascii="Times New Roman" w:eastAsia="SimSun" w:hAnsi="Times New Roman" w:cs="Times New Roman"/>
                <w:kern w:val="1"/>
                <w:sz w:val="20"/>
                <w:szCs w:val="20"/>
                <w:lang w:eastAsia="zh-CN" w:bidi="hi-IN"/>
              </w:rPr>
              <w:t>:00 по МСК</w:t>
            </w:r>
            <w:r w:rsidR="00535780" w:rsidRPr="00322FBB">
              <w:rPr>
                <w:rFonts w:ascii="Times New Roman" w:eastAsia="SimSun" w:hAnsi="Times New Roman" w:cs="Times New Roman"/>
                <w:kern w:val="1"/>
                <w:sz w:val="20"/>
                <w:szCs w:val="20"/>
                <w:lang w:eastAsia="zh-CN" w:bidi="hi-IN"/>
              </w:rPr>
              <w:t>.</w:t>
            </w:r>
          </w:p>
        </w:tc>
      </w:tr>
      <w:tr w:rsidR="005F7615" w:rsidRPr="000F281D" w14:paraId="131D9DFC" w14:textId="77777777" w:rsidTr="00B30B52">
        <w:tc>
          <w:tcPr>
            <w:tcW w:w="284" w:type="dxa"/>
            <w:tcBorders>
              <w:left w:val="single" w:sz="2" w:space="0" w:color="000000"/>
              <w:bottom w:val="single" w:sz="2" w:space="0" w:color="000000"/>
            </w:tcBorders>
          </w:tcPr>
          <w:p w14:paraId="7E34CDB5"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423" w:type="dxa"/>
            <w:gridSpan w:val="3"/>
            <w:tcBorders>
              <w:top w:val="single" w:sz="4" w:space="0" w:color="000000"/>
              <w:left w:val="single" w:sz="4" w:space="0" w:color="000000"/>
              <w:bottom w:val="single" w:sz="4" w:space="0" w:color="000000"/>
            </w:tcBorders>
          </w:tcPr>
          <w:p w14:paraId="4AC49390" w14:textId="77777777" w:rsidR="005F7615" w:rsidRPr="000F281D" w:rsidRDefault="005F7615" w:rsidP="005F7615">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место и порядок подачи заявок на участие в процедуре закупки:</w:t>
            </w:r>
          </w:p>
        </w:tc>
        <w:tc>
          <w:tcPr>
            <w:tcW w:w="8179" w:type="dxa"/>
            <w:gridSpan w:val="9"/>
            <w:tcBorders>
              <w:top w:val="single" w:sz="4" w:space="0" w:color="000000"/>
              <w:left w:val="single" w:sz="4" w:space="0" w:color="000000"/>
              <w:bottom w:val="single" w:sz="4" w:space="0" w:color="000000"/>
              <w:right w:val="single" w:sz="4" w:space="0" w:color="000000"/>
            </w:tcBorders>
          </w:tcPr>
          <w:p w14:paraId="725DCA0F" w14:textId="77777777" w:rsidR="005F7615" w:rsidRPr="000F281D" w:rsidRDefault="005F7615" w:rsidP="005F7615">
            <w:pPr>
              <w:widowControl w:val="0"/>
              <w:suppressLineNumbers/>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Заявка направляется оператору электронной тор</w:t>
            </w:r>
            <w:r w:rsidR="00232EB7" w:rsidRPr="000F281D">
              <w:rPr>
                <w:rFonts w:ascii="Times New Roman" w:eastAsia="SimSun" w:hAnsi="Times New Roman" w:cs="Times New Roman"/>
                <w:kern w:val="1"/>
                <w:sz w:val="20"/>
                <w:szCs w:val="20"/>
                <w:lang w:eastAsia="zh-CN" w:bidi="hi-IN"/>
              </w:rPr>
              <w:t>говой площадки, указанному в п.3 настоящего И</w:t>
            </w:r>
            <w:r w:rsidRPr="000F281D">
              <w:rPr>
                <w:rFonts w:ascii="Times New Roman" w:eastAsia="SimSun" w:hAnsi="Times New Roman" w:cs="Times New Roman"/>
                <w:kern w:val="1"/>
                <w:sz w:val="20"/>
                <w:szCs w:val="20"/>
                <w:lang w:eastAsia="zh-CN" w:bidi="hi-IN"/>
              </w:rPr>
              <w:t>звещения, в срок</w:t>
            </w:r>
            <w:r w:rsidR="00535780" w:rsidRPr="000F281D">
              <w:rPr>
                <w:rFonts w:ascii="Times New Roman" w:eastAsia="SimSun" w:hAnsi="Times New Roman" w:cs="Times New Roman"/>
                <w:kern w:val="1"/>
                <w:sz w:val="20"/>
                <w:szCs w:val="20"/>
                <w:lang w:eastAsia="zh-CN" w:bidi="hi-IN"/>
              </w:rPr>
              <w:t>и, указанные в п.15</w:t>
            </w:r>
            <w:r w:rsidR="00232EB7" w:rsidRPr="000F281D">
              <w:rPr>
                <w:rFonts w:ascii="Times New Roman" w:eastAsia="SimSun" w:hAnsi="Times New Roman" w:cs="Times New Roman"/>
                <w:kern w:val="1"/>
                <w:sz w:val="20"/>
                <w:szCs w:val="20"/>
                <w:lang w:eastAsia="zh-CN" w:bidi="hi-IN"/>
              </w:rPr>
              <w:t xml:space="preserve"> настоящего И</w:t>
            </w:r>
            <w:r w:rsidRPr="000F281D">
              <w:rPr>
                <w:rFonts w:ascii="Times New Roman" w:eastAsia="SimSun" w:hAnsi="Times New Roman" w:cs="Times New Roman"/>
                <w:kern w:val="1"/>
                <w:sz w:val="20"/>
                <w:szCs w:val="20"/>
                <w:lang w:eastAsia="zh-CN" w:bidi="hi-IN"/>
              </w:rPr>
              <w:t>звещения (в сроки подачи заявки), согласно требованиям документации и регламента ЭТП</w:t>
            </w:r>
            <w:r w:rsidR="00535780" w:rsidRPr="000F281D">
              <w:rPr>
                <w:rFonts w:ascii="Times New Roman" w:eastAsia="SimSun" w:hAnsi="Times New Roman" w:cs="Times New Roman"/>
                <w:kern w:val="1"/>
                <w:sz w:val="20"/>
                <w:szCs w:val="20"/>
                <w:lang w:eastAsia="zh-CN" w:bidi="hi-IN"/>
              </w:rPr>
              <w:t>.</w:t>
            </w:r>
          </w:p>
        </w:tc>
      </w:tr>
      <w:tr w:rsidR="000F06CD" w:rsidRPr="000F281D" w14:paraId="0C35D6BD" w14:textId="77777777" w:rsidTr="00B30B52">
        <w:tc>
          <w:tcPr>
            <w:tcW w:w="284" w:type="dxa"/>
            <w:tcBorders>
              <w:left w:val="single" w:sz="2" w:space="0" w:color="000000"/>
              <w:bottom w:val="single" w:sz="2" w:space="0" w:color="000000"/>
            </w:tcBorders>
          </w:tcPr>
          <w:p w14:paraId="72427BD3" w14:textId="77777777" w:rsidR="000F06CD" w:rsidRPr="000F281D" w:rsidRDefault="000F06CD"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423" w:type="dxa"/>
            <w:gridSpan w:val="3"/>
            <w:tcBorders>
              <w:top w:val="single" w:sz="4" w:space="0" w:color="000000"/>
              <w:left w:val="single" w:sz="4" w:space="0" w:color="000000"/>
              <w:bottom w:val="single" w:sz="4" w:space="0" w:color="000000"/>
            </w:tcBorders>
          </w:tcPr>
          <w:p w14:paraId="7B953F17" w14:textId="77777777" w:rsidR="000F06CD" w:rsidRPr="000F281D" w:rsidRDefault="000F06CD" w:rsidP="005F7615">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9" w:type="dxa"/>
            <w:gridSpan w:val="9"/>
            <w:tcBorders>
              <w:top w:val="single" w:sz="4" w:space="0" w:color="000000"/>
              <w:left w:val="single" w:sz="4" w:space="0" w:color="000000"/>
              <w:bottom w:val="single" w:sz="4" w:space="0" w:color="000000"/>
              <w:right w:val="single" w:sz="4" w:space="0" w:color="000000"/>
            </w:tcBorders>
          </w:tcPr>
          <w:p w14:paraId="27A255DC" w14:textId="77777777" w:rsidR="00A72A7A" w:rsidRPr="000F281D" w:rsidRDefault="00A72A7A" w:rsidP="00A72A7A">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19C4A02E" w14:textId="77777777" w:rsidR="00A72A7A" w:rsidRPr="000F281D" w:rsidRDefault="00A72A7A" w:rsidP="00A72A7A">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741D496" w14:textId="77777777" w:rsidR="00A72A7A" w:rsidRPr="000F281D" w:rsidRDefault="00A72A7A" w:rsidP="00A72A7A">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23854A19" w14:textId="77777777" w:rsidR="00A72A7A" w:rsidRPr="000F281D" w:rsidRDefault="00A72A7A" w:rsidP="00A72A7A">
            <w:pPr>
              <w:tabs>
                <w:tab w:val="left" w:pos="709"/>
              </w:tabs>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14:paraId="4B785F1F" w14:textId="77777777" w:rsidR="00A72A7A" w:rsidRPr="000F281D" w:rsidRDefault="00A72A7A" w:rsidP="00A72A7A">
            <w:pPr>
              <w:tabs>
                <w:tab w:val="left" w:pos="709"/>
              </w:tabs>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63E61162" w14:textId="77777777" w:rsidR="00A72A7A" w:rsidRPr="000F281D" w:rsidRDefault="00A72A7A" w:rsidP="00A72A7A">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tc>
      </w:tr>
      <w:tr w:rsidR="005F7615" w:rsidRPr="000F281D" w14:paraId="7C004FFC" w14:textId="77777777" w:rsidTr="00F82D63">
        <w:tc>
          <w:tcPr>
            <w:tcW w:w="284" w:type="dxa"/>
            <w:tcBorders>
              <w:left w:val="single" w:sz="2" w:space="0" w:color="000000"/>
              <w:bottom w:val="single" w:sz="2" w:space="0" w:color="000000"/>
            </w:tcBorders>
          </w:tcPr>
          <w:p w14:paraId="087BC6FD"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1560" w:type="dxa"/>
            <w:tcBorders>
              <w:top w:val="single" w:sz="4" w:space="0" w:color="000000"/>
              <w:left w:val="single" w:sz="4" w:space="0" w:color="000000"/>
              <w:bottom w:val="single" w:sz="4" w:space="0" w:color="000000"/>
            </w:tcBorders>
          </w:tcPr>
          <w:p w14:paraId="0F8D7F7A" w14:textId="77777777" w:rsidR="005F7615" w:rsidRPr="000F281D" w:rsidRDefault="005F7615" w:rsidP="005F7615">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Форма заявки</w:t>
            </w:r>
          </w:p>
        </w:tc>
        <w:tc>
          <w:tcPr>
            <w:tcW w:w="9042" w:type="dxa"/>
            <w:gridSpan w:val="11"/>
            <w:tcBorders>
              <w:top w:val="single" w:sz="4" w:space="0" w:color="000000"/>
              <w:left w:val="single" w:sz="4" w:space="0" w:color="000000"/>
              <w:bottom w:val="single" w:sz="4" w:space="0" w:color="000000"/>
              <w:right w:val="single" w:sz="4" w:space="0" w:color="000000"/>
            </w:tcBorders>
          </w:tcPr>
          <w:p w14:paraId="42601B33" w14:textId="77777777" w:rsidR="005F7615" w:rsidRPr="000F281D" w:rsidRDefault="00B30B52" w:rsidP="00A72A7A">
            <w:pPr>
              <w:widowControl w:val="0"/>
              <w:tabs>
                <w:tab w:val="left" w:pos="-3261"/>
                <w:tab w:val="left" w:pos="0"/>
              </w:tabs>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В соответствии с Приложением №</w:t>
            </w:r>
            <w:r w:rsidR="00D77137" w:rsidRPr="000F281D">
              <w:rPr>
                <w:rFonts w:ascii="Times New Roman" w:eastAsia="SimSun" w:hAnsi="Times New Roman" w:cs="Times New Roman"/>
                <w:kern w:val="1"/>
                <w:sz w:val="20"/>
                <w:szCs w:val="20"/>
                <w:lang w:eastAsia="zh-CN" w:bidi="hi-IN"/>
              </w:rPr>
              <w:t xml:space="preserve"> 4</w:t>
            </w:r>
            <w:r w:rsidR="00A72A7A" w:rsidRPr="000F281D">
              <w:rPr>
                <w:rFonts w:ascii="Times New Roman" w:eastAsia="SimSun" w:hAnsi="Times New Roman" w:cs="Times New Roman"/>
                <w:kern w:val="1"/>
                <w:sz w:val="20"/>
                <w:szCs w:val="20"/>
                <w:lang w:eastAsia="zh-CN" w:bidi="hi-IN"/>
              </w:rPr>
              <w:t xml:space="preserve"> к Д</w:t>
            </w:r>
            <w:r w:rsidRPr="000F281D">
              <w:rPr>
                <w:rFonts w:ascii="Times New Roman" w:eastAsia="SimSun" w:hAnsi="Times New Roman" w:cs="Times New Roman"/>
                <w:kern w:val="1"/>
                <w:sz w:val="20"/>
                <w:szCs w:val="20"/>
                <w:lang w:eastAsia="zh-CN" w:bidi="hi-IN"/>
              </w:rPr>
              <w:t>окументации о проведении процедуры закупки в электронной форме</w:t>
            </w:r>
            <w:r w:rsidR="00D77137" w:rsidRPr="000F281D">
              <w:rPr>
                <w:rFonts w:ascii="Times New Roman" w:eastAsia="SimSun" w:hAnsi="Times New Roman" w:cs="Times New Roman"/>
                <w:kern w:val="1"/>
                <w:sz w:val="20"/>
                <w:szCs w:val="20"/>
                <w:lang w:eastAsia="zh-CN" w:bidi="hi-IN"/>
              </w:rPr>
              <w:t>.</w:t>
            </w:r>
          </w:p>
        </w:tc>
      </w:tr>
      <w:tr w:rsidR="005F7615" w:rsidRPr="000F281D" w14:paraId="3FA012F5" w14:textId="77777777" w:rsidTr="001460CF">
        <w:tc>
          <w:tcPr>
            <w:tcW w:w="284" w:type="dxa"/>
            <w:tcBorders>
              <w:left w:val="single" w:sz="2" w:space="0" w:color="000000"/>
              <w:bottom w:val="single" w:sz="2" w:space="0" w:color="000000"/>
            </w:tcBorders>
          </w:tcPr>
          <w:p w14:paraId="33097C4C"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2848" w:type="dxa"/>
            <w:gridSpan w:val="4"/>
            <w:tcBorders>
              <w:top w:val="single" w:sz="4" w:space="0" w:color="000000"/>
              <w:left w:val="single" w:sz="4" w:space="0" w:color="000000"/>
              <w:bottom w:val="single" w:sz="4" w:space="0" w:color="000000"/>
            </w:tcBorders>
          </w:tcPr>
          <w:p w14:paraId="0DF22BEE" w14:textId="77777777" w:rsidR="005F7615" w:rsidRPr="000F281D" w:rsidRDefault="005F7615" w:rsidP="005F7615">
            <w:pPr>
              <w:suppressAutoHyphens/>
              <w:autoSpaceDE w:val="0"/>
              <w:spacing w:after="0" w:line="240" w:lineRule="auto"/>
              <w:ind w:left="168" w:right="41"/>
              <w:jc w:val="both"/>
              <w:textAlignment w:val="baseline"/>
              <w:rPr>
                <w:rFonts w:ascii="Times New Roman" w:eastAsia="Times New Roman" w:hAnsi="Times New Roman" w:cs="Times New Roman"/>
                <w:kern w:val="1"/>
                <w:sz w:val="20"/>
                <w:szCs w:val="20"/>
                <w:lang w:eastAsia="zh-CN"/>
              </w:rPr>
            </w:pPr>
            <w:r w:rsidRPr="000F281D">
              <w:rPr>
                <w:rFonts w:ascii="Times New Roman" w:eastAsia="Times New Roman" w:hAnsi="Times New Roman" w:cs="Times New Roman"/>
                <w:color w:val="00000A"/>
                <w:sz w:val="20"/>
                <w:szCs w:val="20"/>
                <w:lang w:eastAsia="zh-CN" w:bidi="hi-IN"/>
              </w:rPr>
              <w:t>Место и дата рассмотрения первых частей заявок участников закупки</w:t>
            </w:r>
          </w:p>
        </w:tc>
        <w:tc>
          <w:tcPr>
            <w:tcW w:w="7754" w:type="dxa"/>
            <w:gridSpan w:val="8"/>
            <w:tcBorders>
              <w:top w:val="single" w:sz="4" w:space="0" w:color="000000"/>
              <w:left w:val="single" w:sz="4" w:space="0" w:color="000000"/>
              <w:bottom w:val="single" w:sz="4" w:space="0" w:color="000000"/>
              <w:right w:val="single" w:sz="4" w:space="0" w:color="000000"/>
            </w:tcBorders>
          </w:tcPr>
          <w:p w14:paraId="1E8C0568" w14:textId="77777777" w:rsidR="00724934" w:rsidRPr="00322FBB" w:rsidRDefault="005D3E61" w:rsidP="005D3E61">
            <w:pPr>
              <w:widowControl w:val="0"/>
              <w:suppressAutoHyphens/>
              <w:spacing w:after="0" w:line="240" w:lineRule="auto"/>
              <w:ind w:right="66"/>
              <w:jc w:val="both"/>
              <w:textAlignment w:val="baseline"/>
              <w:rPr>
                <w:rFonts w:ascii="Times New Roman" w:hAnsi="Times New Roman" w:cs="Times New Roman"/>
                <w:sz w:val="20"/>
                <w:szCs w:val="20"/>
              </w:rPr>
            </w:pPr>
            <w:r w:rsidRPr="00322FBB">
              <w:rPr>
                <w:rFonts w:ascii="Times New Roman" w:hAnsi="Times New Roman" w:cs="Times New Roman"/>
                <w:sz w:val="20"/>
                <w:szCs w:val="20"/>
              </w:rPr>
              <w:t>617560, Пермский край, п. Суксун, ул.</w:t>
            </w:r>
            <w:r w:rsidR="007D5D87" w:rsidRPr="00322FBB">
              <w:rPr>
                <w:rFonts w:ascii="Times New Roman" w:hAnsi="Times New Roman" w:cs="Times New Roman"/>
                <w:sz w:val="20"/>
                <w:szCs w:val="20"/>
              </w:rPr>
              <w:t xml:space="preserve"> </w:t>
            </w:r>
            <w:r w:rsidRPr="00322FBB">
              <w:rPr>
                <w:rFonts w:ascii="Times New Roman" w:hAnsi="Times New Roman" w:cs="Times New Roman"/>
                <w:sz w:val="20"/>
                <w:szCs w:val="20"/>
              </w:rPr>
              <w:t>Колхозная,</w:t>
            </w:r>
            <w:r w:rsidR="007D5D87" w:rsidRPr="00322FBB">
              <w:rPr>
                <w:rFonts w:ascii="Times New Roman" w:hAnsi="Times New Roman" w:cs="Times New Roman"/>
                <w:sz w:val="20"/>
                <w:szCs w:val="20"/>
              </w:rPr>
              <w:t xml:space="preserve"> </w:t>
            </w:r>
            <w:r w:rsidRPr="00322FBB">
              <w:rPr>
                <w:rFonts w:ascii="Times New Roman" w:hAnsi="Times New Roman" w:cs="Times New Roman"/>
                <w:sz w:val="20"/>
                <w:szCs w:val="20"/>
              </w:rPr>
              <w:t>д.4.</w:t>
            </w:r>
          </w:p>
          <w:p w14:paraId="7CB8263E" w14:textId="77777777" w:rsidR="005F7615" w:rsidRPr="008A48EB" w:rsidRDefault="005F7615" w:rsidP="00AB3C67">
            <w:pPr>
              <w:snapToGrid w:val="0"/>
              <w:spacing w:after="0" w:line="240" w:lineRule="auto"/>
              <w:jc w:val="both"/>
              <w:rPr>
                <w:rFonts w:ascii="Times New Roman" w:eastAsia="SimSun" w:hAnsi="Times New Roman" w:cs="Times New Roman"/>
                <w:sz w:val="20"/>
                <w:szCs w:val="20"/>
                <w:highlight w:val="yellow"/>
                <w:lang w:eastAsia="ar-SA"/>
              </w:rPr>
            </w:pPr>
            <w:r w:rsidRPr="00322FBB">
              <w:rPr>
                <w:rFonts w:ascii="Times New Roman" w:eastAsia="Times New Roman" w:hAnsi="Times New Roman" w:cs="Times New Roman"/>
                <w:color w:val="00000A"/>
                <w:sz w:val="20"/>
                <w:szCs w:val="20"/>
                <w:lang w:eastAsia="zh-CN" w:bidi="hi-IN"/>
              </w:rPr>
              <w:t>Дата рассмотрения заявок</w:t>
            </w:r>
            <w:r w:rsidR="001C437B" w:rsidRPr="00322FBB">
              <w:rPr>
                <w:rFonts w:ascii="Times New Roman" w:eastAsia="Times New Roman" w:hAnsi="Times New Roman" w:cs="Times New Roman"/>
                <w:color w:val="00000A"/>
                <w:sz w:val="20"/>
                <w:szCs w:val="20"/>
                <w:lang w:eastAsia="zh-CN" w:bidi="hi-IN"/>
              </w:rPr>
              <w:t xml:space="preserve"> </w:t>
            </w:r>
            <w:r w:rsidRPr="00322FBB">
              <w:rPr>
                <w:rFonts w:ascii="Times New Roman" w:eastAsia="Times New Roman" w:hAnsi="Times New Roman" w:cs="Times New Roman"/>
                <w:color w:val="00000A"/>
                <w:sz w:val="20"/>
                <w:szCs w:val="20"/>
                <w:lang w:eastAsia="zh-CN" w:bidi="hi-IN"/>
              </w:rPr>
              <w:t xml:space="preserve">участников закупки </w:t>
            </w:r>
            <w:r w:rsidR="00AB3C67" w:rsidRPr="00322FBB">
              <w:rPr>
                <w:rFonts w:ascii="Times New Roman" w:eastAsia="Times New Roman" w:hAnsi="Times New Roman" w:cs="Times New Roman"/>
                <w:color w:val="00000A"/>
                <w:sz w:val="20"/>
                <w:szCs w:val="20"/>
                <w:lang w:eastAsia="zh-CN" w:bidi="hi-IN"/>
              </w:rPr>
              <w:t xml:space="preserve">(первых частей) </w:t>
            </w:r>
            <w:r w:rsidRPr="00322FBB">
              <w:rPr>
                <w:rFonts w:ascii="Times New Roman" w:eastAsia="Times New Roman" w:hAnsi="Times New Roman" w:cs="Times New Roman"/>
                <w:color w:val="00000A"/>
                <w:sz w:val="20"/>
                <w:szCs w:val="20"/>
                <w:lang w:eastAsia="zh-CN" w:bidi="hi-IN"/>
              </w:rPr>
              <w:t xml:space="preserve">не позднее: </w:t>
            </w:r>
            <w:r w:rsidRPr="00322FBB">
              <w:rPr>
                <w:rFonts w:ascii="Times New Roman" w:eastAsia="Times New Roman" w:hAnsi="Times New Roman" w:cs="Times New Roman"/>
                <w:color w:val="000000" w:themeColor="text1"/>
                <w:sz w:val="20"/>
                <w:szCs w:val="20"/>
                <w:lang w:eastAsia="ru-RU"/>
              </w:rPr>
              <w:t>1</w:t>
            </w:r>
            <w:r w:rsidR="00E02A99" w:rsidRPr="00322FBB">
              <w:rPr>
                <w:rFonts w:ascii="Times New Roman" w:eastAsia="Times New Roman" w:hAnsi="Times New Roman" w:cs="Times New Roman"/>
                <w:color w:val="000000" w:themeColor="text1"/>
                <w:sz w:val="20"/>
                <w:szCs w:val="20"/>
                <w:lang w:eastAsia="ru-RU"/>
              </w:rPr>
              <w:t>7</w:t>
            </w:r>
            <w:r w:rsidR="007D5D87" w:rsidRPr="00322FBB">
              <w:rPr>
                <w:rFonts w:ascii="Times New Roman" w:eastAsia="Times New Roman" w:hAnsi="Times New Roman" w:cs="Times New Roman"/>
                <w:color w:val="000000" w:themeColor="text1"/>
                <w:sz w:val="20"/>
                <w:szCs w:val="20"/>
                <w:lang w:eastAsia="ru-RU"/>
              </w:rPr>
              <w:t>:00 по МСК «16» ма</w:t>
            </w:r>
            <w:r w:rsidR="00724934" w:rsidRPr="00322FBB">
              <w:rPr>
                <w:rFonts w:ascii="Times New Roman" w:eastAsia="Times New Roman" w:hAnsi="Times New Roman" w:cs="Times New Roman"/>
                <w:color w:val="000000" w:themeColor="text1"/>
                <w:sz w:val="20"/>
                <w:szCs w:val="20"/>
                <w:lang w:eastAsia="ru-RU"/>
              </w:rPr>
              <w:t xml:space="preserve">я 2022 </w:t>
            </w:r>
            <w:r w:rsidRPr="00322FBB">
              <w:rPr>
                <w:rFonts w:ascii="Times New Roman" w:eastAsia="Times New Roman" w:hAnsi="Times New Roman" w:cs="Times New Roman"/>
                <w:color w:val="000000" w:themeColor="text1"/>
                <w:sz w:val="20"/>
                <w:szCs w:val="20"/>
                <w:lang w:eastAsia="ru-RU"/>
              </w:rPr>
              <w:t>г.</w:t>
            </w:r>
          </w:p>
        </w:tc>
      </w:tr>
      <w:tr w:rsidR="005F7615" w:rsidRPr="000F281D" w14:paraId="6878ED48" w14:textId="77777777" w:rsidTr="000F06CD">
        <w:tc>
          <w:tcPr>
            <w:tcW w:w="284" w:type="dxa"/>
            <w:tcBorders>
              <w:left w:val="single" w:sz="2" w:space="0" w:color="000000"/>
              <w:bottom w:val="single" w:sz="4" w:space="0" w:color="auto"/>
            </w:tcBorders>
          </w:tcPr>
          <w:p w14:paraId="7B041359"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69" w:type="dxa"/>
            <w:gridSpan w:val="9"/>
            <w:tcBorders>
              <w:top w:val="single" w:sz="4" w:space="0" w:color="000000"/>
              <w:left w:val="single" w:sz="4" w:space="0" w:color="000000"/>
              <w:bottom w:val="single" w:sz="4" w:space="0" w:color="auto"/>
            </w:tcBorders>
          </w:tcPr>
          <w:p w14:paraId="66672F12" w14:textId="77777777" w:rsidR="005F7615" w:rsidRPr="000F281D" w:rsidRDefault="005F7615" w:rsidP="005F7615">
            <w:pPr>
              <w:autoSpaceDE w:val="0"/>
              <w:spacing w:after="0" w:line="240" w:lineRule="auto"/>
              <w:jc w:val="both"/>
              <w:rPr>
                <w:rFonts w:ascii="Times New Roman" w:eastAsia="Times New Roman" w:hAnsi="Times New Roman" w:cs="Times New Roman"/>
                <w:color w:val="00000A"/>
                <w:sz w:val="20"/>
                <w:szCs w:val="20"/>
                <w:lang w:eastAsia="zh-CN" w:bidi="hi-IN"/>
              </w:rPr>
            </w:pPr>
            <w:r w:rsidRPr="000F281D">
              <w:rPr>
                <w:rFonts w:ascii="Times New Roman" w:eastAsia="SimSun" w:hAnsi="Times New Roman" w:cs="Times New Roman"/>
                <w:color w:val="00000A"/>
                <w:sz w:val="20"/>
                <w:szCs w:val="20"/>
                <w:lang w:eastAsia="zh-CN" w:bidi="hi-IN"/>
              </w:rPr>
              <w:t xml:space="preserve">  Дата и время проведения аукциона</w:t>
            </w:r>
          </w:p>
        </w:tc>
        <w:tc>
          <w:tcPr>
            <w:tcW w:w="6633" w:type="dxa"/>
            <w:gridSpan w:val="3"/>
            <w:tcBorders>
              <w:top w:val="single" w:sz="4" w:space="0" w:color="000000"/>
              <w:left w:val="single" w:sz="4" w:space="0" w:color="000000"/>
              <w:bottom w:val="single" w:sz="4" w:space="0" w:color="auto"/>
              <w:right w:val="single" w:sz="4" w:space="0" w:color="000000"/>
            </w:tcBorders>
          </w:tcPr>
          <w:p w14:paraId="1F85BB8E" w14:textId="77777777" w:rsidR="005F7615" w:rsidRPr="008A48EB" w:rsidRDefault="005F7615" w:rsidP="005F7615">
            <w:pPr>
              <w:snapToGrid w:val="0"/>
              <w:spacing w:after="0" w:line="240" w:lineRule="auto"/>
              <w:rPr>
                <w:rFonts w:ascii="Times New Roman" w:eastAsia="SimSun" w:hAnsi="Times New Roman" w:cs="Times New Roman"/>
                <w:sz w:val="20"/>
                <w:szCs w:val="20"/>
                <w:highlight w:val="yellow"/>
                <w:lang w:eastAsia="ar-SA"/>
              </w:rPr>
            </w:pPr>
            <w:r w:rsidRPr="00322FBB">
              <w:rPr>
                <w:rFonts w:ascii="Times New Roman" w:eastAsia="SimSun" w:hAnsi="Times New Roman" w:cs="Times New Roman"/>
                <w:color w:val="00000A"/>
                <w:sz w:val="20"/>
                <w:szCs w:val="20"/>
                <w:lang w:eastAsia="zh-CN" w:bidi="hi-IN"/>
              </w:rPr>
              <w:t>Аук</w:t>
            </w:r>
            <w:r w:rsidR="0055498C" w:rsidRPr="00322FBB">
              <w:rPr>
                <w:rFonts w:ascii="Times New Roman" w:eastAsia="SimSun" w:hAnsi="Times New Roman" w:cs="Times New Roman"/>
                <w:color w:val="00000A"/>
                <w:sz w:val="20"/>
                <w:szCs w:val="20"/>
                <w:lang w:eastAsia="zh-CN" w:bidi="hi-IN"/>
              </w:rPr>
              <w:t>цион проводится 12</w:t>
            </w:r>
            <w:r w:rsidR="007D5D87" w:rsidRPr="00322FBB">
              <w:rPr>
                <w:rFonts w:ascii="Times New Roman" w:eastAsia="SimSun" w:hAnsi="Times New Roman" w:cs="Times New Roman"/>
                <w:color w:val="00000A"/>
                <w:sz w:val="20"/>
                <w:szCs w:val="20"/>
                <w:lang w:eastAsia="zh-CN" w:bidi="hi-IN"/>
              </w:rPr>
              <w:t>:00 по МСК «19» ма</w:t>
            </w:r>
            <w:r w:rsidR="00724934" w:rsidRPr="00322FBB">
              <w:rPr>
                <w:rFonts w:ascii="Times New Roman" w:eastAsia="SimSun" w:hAnsi="Times New Roman" w:cs="Times New Roman"/>
                <w:color w:val="00000A"/>
                <w:sz w:val="20"/>
                <w:szCs w:val="20"/>
                <w:lang w:eastAsia="zh-CN" w:bidi="hi-IN"/>
              </w:rPr>
              <w:t xml:space="preserve">я 2022 </w:t>
            </w:r>
            <w:r w:rsidRPr="00322FBB">
              <w:rPr>
                <w:rFonts w:ascii="Times New Roman" w:eastAsia="SimSun" w:hAnsi="Times New Roman" w:cs="Times New Roman"/>
                <w:color w:val="00000A"/>
                <w:sz w:val="20"/>
                <w:szCs w:val="20"/>
                <w:lang w:eastAsia="zh-CN" w:bidi="hi-IN"/>
              </w:rPr>
              <w:t>г.</w:t>
            </w:r>
          </w:p>
        </w:tc>
      </w:tr>
      <w:tr w:rsidR="005F7615" w:rsidRPr="000F281D" w14:paraId="34B01B18" w14:textId="77777777" w:rsidTr="000F06CD">
        <w:trPr>
          <w:trHeight w:val="308"/>
        </w:trPr>
        <w:tc>
          <w:tcPr>
            <w:tcW w:w="284" w:type="dxa"/>
            <w:tcBorders>
              <w:top w:val="single" w:sz="4" w:space="0" w:color="auto"/>
              <w:left w:val="single" w:sz="4" w:space="0" w:color="auto"/>
              <w:bottom w:val="single" w:sz="4" w:space="0" w:color="auto"/>
              <w:right w:val="single" w:sz="4" w:space="0" w:color="auto"/>
            </w:tcBorders>
          </w:tcPr>
          <w:p w14:paraId="0233D3ED"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699" w:type="dxa"/>
            <w:gridSpan w:val="7"/>
            <w:tcBorders>
              <w:top w:val="single" w:sz="4" w:space="0" w:color="auto"/>
              <w:left w:val="single" w:sz="4" w:space="0" w:color="auto"/>
              <w:bottom w:val="single" w:sz="4" w:space="0" w:color="auto"/>
              <w:right w:val="single" w:sz="4" w:space="0" w:color="auto"/>
            </w:tcBorders>
          </w:tcPr>
          <w:p w14:paraId="1955ECBD" w14:textId="77777777" w:rsidR="005F7615" w:rsidRPr="000F281D" w:rsidRDefault="005F7615" w:rsidP="005F7615">
            <w:pPr>
              <w:autoSpaceDE w:val="0"/>
              <w:spacing w:after="0" w:line="240" w:lineRule="auto"/>
              <w:ind w:left="150"/>
              <w:jc w:val="both"/>
              <w:rPr>
                <w:rFonts w:ascii="Times New Roman" w:eastAsia="SimSun" w:hAnsi="Times New Roman" w:cs="Times New Roman"/>
                <w:color w:val="00000A"/>
                <w:sz w:val="20"/>
                <w:szCs w:val="20"/>
                <w:lang w:eastAsia="zh-CN" w:bidi="hi-IN"/>
              </w:rPr>
            </w:pPr>
            <w:r w:rsidRPr="000F281D">
              <w:rPr>
                <w:rFonts w:ascii="Times New Roman" w:eastAsia="SimSun" w:hAnsi="Times New Roman" w:cs="Times New Roman"/>
                <w:color w:val="00000A"/>
                <w:sz w:val="20"/>
                <w:szCs w:val="20"/>
                <w:lang w:eastAsia="zh-CN" w:bidi="hi-IN"/>
              </w:rPr>
              <w:t xml:space="preserve">Место и </w:t>
            </w:r>
            <w:proofErr w:type="spellStart"/>
            <w:r w:rsidRPr="000F281D">
              <w:rPr>
                <w:rFonts w:ascii="Times New Roman" w:eastAsia="SimSun" w:hAnsi="Times New Roman" w:cs="Times New Roman"/>
                <w:color w:val="00000A"/>
                <w:sz w:val="20"/>
                <w:szCs w:val="20"/>
                <w:lang w:eastAsia="zh-CN" w:bidi="hi-IN"/>
              </w:rPr>
              <w:t>датарассмотрения</w:t>
            </w:r>
            <w:proofErr w:type="spellEnd"/>
            <w:r w:rsidRPr="000F281D">
              <w:rPr>
                <w:rFonts w:ascii="Times New Roman" w:eastAsia="SimSun" w:hAnsi="Times New Roman" w:cs="Times New Roman"/>
                <w:color w:val="00000A"/>
                <w:sz w:val="20"/>
                <w:szCs w:val="20"/>
                <w:lang w:eastAsia="zh-CN" w:bidi="hi-IN"/>
              </w:rPr>
              <w:t xml:space="preserve"> вторых частей заявок и подведения итогов закупки</w:t>
            </w:r>
          </w:p>
        </w:tc>
        <w:tc>
          <w:tcPr>
            <w:tcW w:w="6903" w:type="dxa"/>
            <w:gridSpan w:val="5"/>
            <w:tcBorders>
              <w:top w:val="single" w:sz="4" w:space="0" w:color="auto"/>
              <w:left w:val="single" w:sz="4" w:space="0" w:color="auto"/>
              <w:bottom w:val="single" w:sz="4" w:space="0" w:color="auto"/>
              <w:right w:val="single" w:sz="4" w:space="0" w:color="auto"/>
            </w:tcBorders>
          </w:tcPr>
          <w:p w14:paraId="1067C6A3" w14:textId="77777777" w:rsidR="00724934" w:rsidRPr="005D3E61" w:rsidRDefault="005D3E61" w:rsidP="005D3E61">
            <w:pPr>
              <w:widowControl w:val="0"/>
              <w:suppressAutoHyphens/>
              <w:spacing w:after="0" w:line="240" w:lineRule="auto"/>
              <w:ind w:right="66"/>
              <w:jc w:val="both"/>
              <w:textAlignment w:val="baseline"/>
              <w:rPr>
                <w:rFonts w:ascii="Times New Roman" w:hAnsi="Times New Roman" w:cs="Times New Roman"/>
                <w:sz w:val="20"/>
                <w:szCs w:val="20"/>
              </w:rPr>
            </w:pPr>
            <w:r w:rsidRPr="00326C94">
              <w:rPr>
                <w:rFonts w:ascii="Times New Roman" w:hAnsi="Times New Roman" w:cs="Times New Roman"/>
                <w:sz w:val="20"/>
                <w:szCs w:val="20"/>
              </w:rPr>
              <w:t>617560, Пермский край, п. Суксун, ул.</w:t>
            </w:r>
            <w:r w:rsidR="007D5D87">
              <w:rPr>
                <w:rFonts w:ascii="Times New Roman" w:hAnsi="Times New Roman" w:cs="Times New Roman"/>
                <w:sz w:val="20"/>
                <w:szCs w:val="20"/>
              </w:rPr>
              <w:t xml:space="preserve"> </w:t>
            </w:r>
            <w:r w:rsidRPr="00326C94">
              <w:rPr>
                <w:rFonts w:ascii="Times New Roman" w:hAnsi="Times New Roman" w:cs="Times New Roman"/>
                <w:sz w:val="20"/>
                <w:szCs w:val="20"/>
              </w:rPr>
              <w:t>Колхозная,</w:t>
            </w:r>
            <w:r w:rsidR="007D5D87">
              <w:rPr>
                <w:rFonts w:ascii="Times New Roman" w:hAnsi="Times New Roman" w:cs="Times New Roman"/>
                <w:sz w:val="20"/>
                <w:szCs w:val="20"/>
              </w:rPr>
              <w:t xml:space="preserve"> </w:t>
            </w:r>
            <w:r w:rsidRPr="00326C94">
              <w:rPr>
                <w:rFonts w:ascii="Times New Roman" w:hAnsi="Times New Roman" w:cs="Times New Roman"/>
                <w:sz w:val="20"/>
                <w:szCs w:val="20"/>
              </w:rPr>
              <w:t>д.4</w:t>
            </w:r>
            <w:r>
              <w:rPr>
                <w:rFonts w:ascii="Times New Roman" w:hAnsi="Times New Roman" w:cs="Times New Roman"/>
                <w:sz w:val="20"/>
                <w:szCs w:val="20"/>
              </w:rPr>
              <w:t>.</w:t>
            </w:r>
          </w:p>
          <w:p w14:paraId="783C19A1" w14:textId="77777777" w:rsidR="005F7615" w:rsidRPr="003D5E91" w:rsidRDefault="005F7615" w:rsidP="00BF113A">
            <w:pPr>
              <w:snapToGrid w:val="0"/>
              <w:spacing w:after="0" w:line="240" w:lineRule="auto"/>
              <w:rPr>
                <w:rFonts w:ascii="Times New Roman" w:eastAsia="SimSun" w:hAnsi="Times New Roman" w:cs="Times New Roman"/>
                <w:color w:val="00000A"/>
                <w:sz w:val="20"/>
                <w:szCs w:val="20"/>
                <w:lang w:eastAsia="zh-CN" w:bidi="hi-IN"/>
              </w:rPr>
            </w:pPr>
            <w:r w:rsidRPr="00322FBB">
              <w:rPr>
                <w:rFonts w:ascii="Times New Roman" w:eastAsia="SimSun" w:hAnsi="Times New Roman" w:cs="Times New Roman"/>
                <w:color w:val="00000A"/>
                <w:sz w:val="20"/>
                <w:szCs w:val="20"/>
                <w:lang w:eastAsia="zh-CN" w:bidi="hi-IN"/>
              </w:rPr>
              <w:t>Дата подведения итогов закупки не позднее: 1</w:t>
            </w:r>
            <w:r w:rsidR="00E02A99" w:rsidRPr="00322FBB">
              <w:rPr>
                <w:rFonts w:ascii="Times New Roman" w:eastAsia="SimSun" w:hAnsi="Times New Roman" w:cs="Times New Roman"/>
                <w:color w:val="00000A"/>
                <w:sz w:val="20"/>
                <w:szCs w:val="20"/>
                <w:lang w:eastAsia="zh-CN" w:bidi="hi-IN"/>
              </w:rPr>
              <w:t>7</w:t>
            </w:r>
            <w:r w:rsidRPr="00322FBB">
              <w:rPr>
                <w:rFonts w:ascii="Times New Roman" w:eastAsia="SimSun" w:hAnsi="Times New Roman" w:cs="Times New Roman"/>
                <w:color w:val="00000A"/>
                <w:sz w:val="20"/>
                <w:szCs w:val="20"/>
                <w:lang w:eastAsia="zh-CN" w:bidi="hi-IN"/>
              </w:rPr>
              <w:t>:00 по М</w:t>
            </w:r>
            <w:r w:rsidR="00724934" w:rsidRPr="00322FBB">
              <w:rPr>
                <w:rFonts w:ascii="Times New Roman" w:eastAsia="SimSun" w:hAnsi="Times New Roman" w:cs="Times New Roman"/>
                <w:color w:val="00000A"/>
                <w:sz w:val="20"/>
                <w:szCs w:val="20"/>
                <w:lang w:eastAsia="zh-CN" w:bidi="hi-IN"/>
              </w:rPr>
              <w:t>СК</w:t>
            </w:r>
            <w:r w:rsidR="007D5D87" w:rsidRPr="00322FBB">
              <w:rPr>
                <w:rFonts w:ascii="Times New Roman" w:eastAsia="SimSun" w:hAnsi="Times New Roman" w:cs="Times New Roman"/>
                <w:color w:val="00000A"/>
                <w:sz w:val="20"/>
                <w:szCs w:val="20"/>
                <w:lang w:eastAsia="zh-CN" w:bidi="hi-IN"/>
              </w:rPr>
              <w:t xml:space="preserve"> «20» ма</w:t>
            </w:r>
            <w:r w:rsidR="00BF113A" w:rsidRPr="00322FBB">
              <w:rPr>
                <w:rFonts w:ascii="Times New Roman" w:eastAsia="SimSun" w:hAnsi="Times New Roman" w:cs="Times New Roman"/>
                <w:color w:val="00000A"/>
                <w:sz w:val="20"/>
                <w:szCs w:val="20"/>
                <w:lang w:eastAsia="zh-CN" w:bidi="hi-IN"/>
              </w:rPr>
              <w:t xml:space="preserve">я </w:t>
            </w:r>
            <w:r w:rsidRPr="00322FBB">
              <w:rPr>
                <w:rFonts w:ascii="Times New Roman" w:eastAsia="SimSun" w:hAnsi="Times New Roman" w:cs="Times New Roman"/>
                <w:color w:val="00000A"/>
                <w:sz w:val="20"/>
                <w:szCs w:val="20"/>
                <w:lang w:eastAsia="zh-CN" w:bidi="hi-IN"/>
              </w:rPr>
              <w:t>202</w:t>
            </w:r>
            <w:r w:rsidR="00BF113A" w:rsidRPr="00322FBB">
              <w:rPr>
                <w:rFonts w:ascii="Times New Roman" w:eastAsia="SimSun" w:hAnsi="Times New Roman" w:cs="Times New Roman"/>
                <w:color w:val="00000A"/>
                <w:sz w:val="20"/>
                <w:szCs w:val="20"/>
                <w:lang w:eastAsia="zh-CN" w:bidi="hi-IN"/>
              </w:rPr>
              <w:t xml:space="preserve">2 </w:t>
            </w:r>
            <w:r w:rsidRPr="00322FBB">
              <w:rPr>
                <w:rFonts w:ascii="Times New Roman" w:eastAsia="SimSun" w:hAnsi="Times New Roman" w:cs="Times New Roman"/>
                <w:color w:val="00000A"/>
                <w:sz w:val="20"/>
                <w:szCs w:val="20"/>
                <w:lang w:eastAsia="zh-CN" w:bidi="hi-IN"/>
              </w:rPr>
              <w:t>г.</w:t>
            </w:r>
          </w:p>
        </w:tc>
      </w:tr>
      <w:tr w:rsidR="005F7615" w:rsidRPr="000F281D" w14:paraId="156ADE16" w14:textId="77777777" w:rsidTr="000F06CD">
        <w:tc>
          <w:tcPr>
            <w:tcW w:w="284" w:type="dxa"/>
            <w:tcBorders>
              <w:top w:val="single" w:sz="4" w:space="0" w:color="auto"/>
              <w:left w:val="single" w:sz="4" w:space="0" w:color="auto"/>
              <w:bottom w:val="single" w:sz="4" w:space="0" w:color="auto"/>
              <w:right w:val="single" w:sz="4" w:space="0" w:color="auto"/>
            </w:tcBorders>
          </w:tcPr>
          <w:p w14:paraId="630C26E2"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top w:val="single" w:sz="4" w:space="0" w:color="auto"/>
              <w:left w:val="single" w:sz="4" w:space="0" w:color="auto"/>
              <w:bottom w:val="single" w:sz="4" w:space="0" w:color="auto"/>
              <w:right w:val="single" w:sz="4" w:space="0" w:color="auto"/>
            </w:tcBorders>
          </w:tcPr>
          <w:p w14:paraId="643C8AA9" w14:textId="77777777" w:rsidR="005F7615" w:rsidRPr="000F281D" w:rsidRDefault="005F7615" w:rsidP="005F761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687" w:type="dxa"/>
            <w:gridSpan w:val="4"/>
            <w:tcBorders>
              <w:top w:val="single" w:sz="4" w:space="0" w:color="auto"/>
              <w:left w:val="single" w:sz="4" w:space="0" w:color="auto"/>
              <w:bottom w:val="single" w:sz="4" w:space="0" w:color="auto"/>
              <w:right w:val="single" w:sz="4" w:space="0" w:color="auto"/>
            </w:tcBorders>
          </w:tcPr>
          <w:p w14:paraId="01A05814" w14:textId="77777777" w:rsidR="005F7615" w:rsidRPr="000F281D" w:rsidRDefault="005F7615" w:rsidP="005F7615">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Не предусмотрен.</w:t>
            </w:r>
          </w:p>
          <w:p w14:paraId="7F5FB334" w14:textId="77777777" w:rsidR="005F7615" w:rsidRPr="000F281D" w:rsidRDefault="005F7615" w:rsidP="005F7615">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5F7615" w:rsidRPr="000F281D" w14:paraId="49CCA6C2" w14:textId="77777777" w:rsidTr="000F06CD">
        <w:tc>
          <w:tcPr>
            <w:tcW w:w="284" w:type="dxa"/>
            <w:tcBorders>
              <w:top w:val="single" w:sz="4" w:space="0" w:color="auto"/>
              <w:left w:val="single" w:sz="2" w:space="0" w:color="000000"/>
              <w:bottom w:val="single" w:sz="2" w:space="0" w:color="000000"/>
            </w:tcBorders>
          </w:tcPr>
          <w:p w14:paraId="3FD6AB50"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915" w:type="dxa"/>
            <w:gridSpan w:val="8"/>
            <w:tcBorders>
              <w:top w:val="single" w:sz="4" w:space="0" w:color="auto"/>
              <w:left w:val="single" w:sz="2" w:space="0" w:color="000000"/>
              <w:bottom w:val="single" w:sz="2" w:space="0" w:color="000000"/>
            </w:tcBorders>
          </w:tcPr>
          <w:p w14:paraId="2976F42E" w14:textId="77777777" w:rsidR="005F7615" w:rsidRPr="000F281D" w:rsidRDefault="005F7615" w:rsidP="005F761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Размер обеспечения исполнения договора:</w:t>
            </w:r>
          </w:p>
        </w:tc>
        <w:tc>
          <w:tcPr>
            <w:tcW w:w="6687" w:type="dxa"/>
            <w:gridSpan w:val="4"/>
            <w:tcBorders>
              <w:top w:val="single" w:sz="4" w:space="0" w:color="auto"/>
              <w:left w:val="single" w:sz="2" w:space="0" w:color="000000"/>
              <w:bottom w:val="single" w:sz="2" w:space="0" w:color="000000"/>
              <w:right w:val="single" w:sz="2" w:space="0" w:color="000000"/>
            </w:tcBorders>
          </w:tcPr>
          <w:p w14:paraId="53825390" w14:textId="77777777" w:rsidR="005F7615" w:rsidRPr="000F281D" w:rsidRDefault="005F7615" w:rsidP="005F7615">
            <w:pPr>
              <w:spacing w:after="0" w:line="240" w:lineRule="auto"/>
              <w:jc w:val="both"/>
              <w:rPr>
                <w:rFonts w:ascii="Times New Roman" w:eastAsia="SimSun" w:hAnsi="Times New Roman" w:cs="Times New Roman"/>
                <w:sz w:val="20"/>
                <w:szCs w:val="20"/>
                <w:lang w:eastAsia="ar-SA"/>
              </w:rPr>
            </w:pPr>
            <w:r w:rsidRPr="000F281D">
              <w:rPr>
                <w:rFonts w:ascii="Times New Roman" w:eastAsia="SimSun" w:hAnsi="Times New Roman" w:cs="Times New Roman"/>
                <w:sz w:val="20"/>
                <w:szCs w:val="20"/>
                <w:lang w:eastAsia="ar-SA"/>
              </w:rPr>
              <w:t>Не предусмотрен.</w:t>
            </w:r>
          </w:p>
        </w:tc>
      </w:tr>
      <w:tr w:rsidR="005F7615" w:rsidRPr="000F281D" w14:paraId="2AAC1920" w14:textId="77777777" w:rsidTr="00994B32">
        <w:tc>
          <w:tcPr>
            <w:tcW w:w="284" w:type="dxa"/>
            <w:tcBorders>
              <w:left w:val="single" w:sz="2" w:space="0" w:color="000000"/>
              <w:bottom w:val="single" w:sz="2" w:space="0" w:color="000000"/>
            </w:tcBorders>
          </w:tcPr>
          <w:p w14:paraId="4B264C73"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691" w:type="dxa"/>
            <w:gridSpan w:val="10"/>
            <w:tcBorders>
              <w:top w:val="single" w:sz="4" w:space="0" w:color="000000"/>
              <w:left w:val="single" w:sz="2" w:space="0" w:color="000000"/>
              <w:bottom w:val="single" w:sz="2" w:space="0" w:color="000000"/>
            </w:tcBorders>
          </w:tcPr>
          <w:p w14:paraId="174FA7CE" w14:textId="77777777" w:rsidR="005F7615" w:rsidRPr="000F281D" w:rsidRDefault="005F7615" w:rsidP="005F7615">
            <w:pPr>
              <w:autoSpaceDE w:val="0"/>
              <w:spacing w:after="0" w:line="240" w:lineRule="auto"/>
              <w:ind w:left="150"/>
              <w:jc w:val="both"/>
              <w:rPr>
                <w:rFonts w:ascii="Times New Roman" w:eastAsia="SimSun" w:hAnsi="Times New Roman" w:cs="Times New Roman"/>
                <w:sz w:val="20"/>
                <w:szCs w:val="20"/>
                <w:lang w:eastAsia="ar-SA"/>
              </w:rPr>
            </w:pPr>
            <w:r w:rsidRPr="000F281D">
              <w:rPr>
                <w:rFonts w:ascii="Times New Roman" w:eastAsia="SimSun" w:hAnsi="Times New Roman" w:cs="Times New Roman"/>
                <w:sz w:val="20"/>
                <w:szCs w:val="20"/>
                <w:lang w:bidi="hi-IN"/>
              </w:rPr>
              <w:t>Величина понижения начальной (максимальной) цены договора в процентном и денежном выражении «Шаг аукциона»</w:t>
            </w:r>
          </w:p>
        </w:tc>
        <w:tc>
          <w:tcPr>
            <w:tcW w:w="5911" w:type="dxa"/>
            <w:gridSpan w:val="2"/>
            <w:tcBorders>
              <w:top w:val="single" w:sz="4" w:space="0" w:color="000000"/>
              <w:left w:val="single" w:sz="2" w:space="0" w:color="000000"/>
              <w:bottom w:val="single" w:sz="2" w:space="0" w:color="000000"/>
              <w:right w:val="single" w:sz="2" w:space="0" w:color="000000"/>
            </w:tcBorders>
          </w:tcPr>
          <w:p w14:paraId="65E53D03" w14:textId="77777777" w:rsidR="009668B7" w:rsidRPr="000F281D" w:rsidRDefault="009668B7" w:rsidP="009668B7">
            <w:pPr>
              <w:pStyle w:val="ConsNormal"/>
              <w:snapToGrid w:val="0"/>
              <w:ind w:firstLine="0"/>
              <w:jc w:val="both"/>
              <w:rPr>
                <w:rFonts w:ascii="Times New Roman" w:hAnsi="Times New Roman" w:cs="Times New Roman"/>
                <w:lang w:bidi="hi-IN"/>
              </w:rPr>
            </w:pPr>
            <w:r w:rsidRPr="000F281D">
              <w:rPr>
                <w:rFonts w:ascii="Times New Roman" w:hAnsi="Times New Roman" w:cs="Times New Roman"/>
                <w:lang w:bidi="hi-IN"/>
              </w:rPr>
              <w:t xml:space="preserve">Минимальный 0,5% от НМЦ договора, что составляет </w:t>
            </w:r>
            <w:r w:rsidR="0055498C">
              <w:rPr>
                <w:rFonts w:ascii="Times New Roman" w:hAnsi="Times New Roman" w:cs="Times New Roman"/>
                <w:lang w:bidi="hi-IN"/>
              </w:rPr>
              <w:t>4211,06</w:t>
            </w:r>
            <w:r w:rsidRPr="000F281D">
              <w:rPr>
                <w:rFonts w:ascii="Times New Roman" w:hAnsi="Times New Roman" w:cs="Times New Roman"/>
                <w:lang w:bidi="hi-IN"/>
              </w:rPr>
              <w:t xml:space="preserve"> руб.</w:t>
            </w:r>
          </w:p>
          <w:p w14:paraId="26627841" w14:textId="77777777" w:rsidR="005F7615" w:rsidRPr="000F281D" w:rsidRDefault="009668B7" w:rsidP="0055498C">
            <w:pPr>
              <w:snapToGrid w:val="0"/>
              <w:spacing w:after="0" w:line="240" w:lineRule="auto"/>
              <w:jc w:val="both"/>
              <w:rPr>
                <w:rFonts w:ascii="Times New Roman" w:eastAsia="SimSun" w:hAnsi="Times New Roman" w:cs="Times New Roman"/>
                <w:sz w:val="20"/>
                <w:szCs w:val="20"/>
                <w:lang w:eastAsia="ar-SA"/>
              </w:rPr>
            </w:pPr>
            <w:r w:rsidRPr="000F281D">
              <w:rPr>
                <w:rFonts w:ascii="Times New Roman" w:eastAsia="SimSun" w:hAnsi="Times New Roman" w:cs="Times New Roman"/>
                <w:sz w:val="20"/>
                <w:szCs w:val="20"/>
                <w:lang w:bidi="hi-IN"/>
              </w:rPr>
              <w:t xml:space="preserve">Максимальный 5% от НМЦ договора, что составляет </w:t>
            </w:r>
            <w:r w:rsidR="0055498C">
              <w:rPr>
                <w:rFonts w:ascii="Times New Roman" w:eastAsia="SimSun" w:hAnsi="Times New Roman" w:cs="Times New Roman"/>
                <w:sz w:val="20"/>
                <w:szCs w:val="20"/>
                <w:lang w:bidi="hi-IN"/>
              </w:rPr>
              <w:t>42</w:t>
            </w:r>
            <w:r w:rsidR="001C437B">
              <w:rPr>
                <w:rFonts w:ascii="Times New Roman" w:eastAsia="SimSun" w:hAnsi="Times New Roman" w:cs="Times New Roman"/>
                <w:sz w:val="20"/>
                <w:szCs w:val="20"/>
                <w:lang w:bidi="hi-IN"/>
              </w:rPr>
              <w:t xml:space="preserve"> </w:t>
            </w:r>
            <w:r w:rsidR="0055498C">
              <w:rPr>
                <w:rFonts w:ascii="Times New Roman" w:eastAsia="SimSun" w:hAnsi="Times New Roman" w:cs="Times New Roman"/>
                <w:sz w:val="20"/>
                <w:szCs w:val="20"/>
                <w:lang w:bidi="hi-IN"/>
              </w:rPr>
              <w:t>110,58</w:t>
            </w:r>
            <w:r w:rsidRPr="000F281D">
              <w:rPr>
                <w:rFonts w:ascii="Times New Roman" w:eastAsia="SimSun" w:hAnsi="Times New Roman" w:cs="Times New Roman"/>
                <w:sz w:val="20"/>
                <w:szCs w:val="20"/>
                <w:lang w:bidi="hi-IN"/>
              </w:rPr>
              <w:t xml:space="preserve"> руб.</w:t>
            </w:r>
          </w:p>
        </w:tc>
      </w:tr>
      <w:tr w:rsidR="005F7615" w:rsidRPr="000F281D" w14:paraId="0F440472" w14:textId="77777777" w:rsidTr="00B30B52">
        <w:trPr>
          <w:trHeight w:val="880"/>
        </w:trPr>
        <w:tc>
          <w:tcPr>
            <w:tcW w:w="284" w:type="dxa"/>
            <w:tcBorders>
              <w:left w:val="single" w:sz="2" w:space="0" w:color="000000"/>
              <w:bottom w:val="single" w:sz="2" w:space="0" w:color="000000"/>
            </w:tcBorders>
          </w:tcPr>
          <w:p w14:paraId="274CAD5A"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415" w:type="dxa"/>
            <w:gridSpan w:val="5"/>
            <w:tcBorders>
              <w:top w:val="single" w:sz="4" w:space="0" w:color="000000"/>
              <w:left w:val="single" w:sz="2" w:space="0" w:color="000000"/>
              <w:bottom w:val="single" w:sz="2" w:space="0" w:color="000000"/>
            </w:tcBorders>
          </w:tcPr>
          <w:p w14:paraId="43A32F89" w14:textId="77777777" w:rsidR="005F7615" w:rsidRPr="000F281D" w:rsidRDefault="005F7615"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подписания победителем открытого аукциона в электронной форме со дня подписания протокола рассмотрения и оценки заявок на участие в процедуре закупки</w:t>
            </w:r>
          </w:p>
        </w:tc>
        <w:tc>
          <w:tcPr>
            <w:tcW w:w="7187" w:type="dxa"/>
            <w:gridSpan w:val="7"/>
            <w:tcBorders>
              <w:top w:val="single" w:sz="4" w:space="0" w:color="000000"/>
              <w:left w:val="single" w:sz="2" w:space="0" w:color="000000"/>
              <w:bottom w:val="single" w:sz="2" w:space="0" w:color="000000"/>
              <w:right w:val="single" w:sz="2" w:space="0" w:color="000000"/>
            </w:tcBorders>
          </w:tcPr>
          <w:p w14:paraId="66636C70" w14:textId="77777777" w:rsidR="005F7615" w:rsidRPr="000F281D" w:rsidRDefault="005F7615" w:rsidP="005F7615">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0F281D">
              <w:rPr>
                <w:rFonts w:ascii="Times New Roman" w:hAnsi="Times New Roman" w:cs="Times New Roman"/>
                <w:sz w:val="20"/>
                <w:szCs w:val="20"/>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p>
        </w:tc>
      </w:tr>
      <w:tr w:rsidR="005F7615" w:rsidRPr="000F281D" w14:paraId="4BA8E2A5" w14:textId="77777777" w:rsidTr="00562115">
        <w:trPr>
          <w:trHeight w:val="880"/>
        </w:trPr>
        <w:tc>
          <w:tcPr>
            <w:tcW w:w="284" w:type="dxa"/>
            <w:tcBorders>
              <w:left w:val="single" w:sz="2" w:space="0" w:color="000000"/>
              <w:bottom w:val="single" w:sz="4" w:space="0" w:color="auto"/>
            </w:tcBorders>
          </w:tcPr>
          <w:p w14:paraId="3F6B3147"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w:t>
            </w:r>
          </w:p>
        </w:tc>
        <w:tc>
          <w:tcPr>
            <w:tcW w:w="3415" w:type="dxa"/>
            <w:gridSpan w:val="5"/>
            <w:tcBorders>
              <w:top w:val="single" w:sz="4" w:space="0" w:color="000000"/>
              <w:left w:val="single" w:sz="2" w:space="0" w:color="000000"/>
              <w:bottom w:val="single" w:sz="4" w:space="0" w:color="auto"/>
            </w:tcBorders>
          </w:tcPr>
          <w:p w14:paraId="0E4E3C8D" w14:textId="77777777" w:rsidR="005F7615" w:rsidRPr="000F281D" w:rsidRDefault="005F7615"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и порядок отмены закупки</w:t>
            </w:r>
          </w:p>
        </w:tc>
        <w:tc>
          <w:tcPr>
            <w:tcW w:w="7187" w:type="dxa"/>
            <w:gridSpan w:val="7"/>
            <w:tcBorders>
              <w:top w:val="single" w:sz="4" w:space="0" w:color="000000"/>
              <w:left w:val="single" w:sz="2" w:space="0" w:color="000000"/>
              <w:bottom w:val="single" w:sz="4" w:space="0" w:color="auto"/>
              <w:right w:val="single" w:sz="2" w:space="0" w:color="000000"/>
            </w:tcBorders>
          </w:tcPr>
          <w:p w14:paraId="6A7592D6" w14:textId="77777777" w:rsidR="00790225" w:rsidRPr="000F281D" w:rsidRDefault="00790225" w:rsidP="00597F68">
            <w:pPr>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14:paraId="3B8EFCA0" w14:textId="77777777" w:rsidR="00790225" w:rsidRPr="000F281D" w:rsidRDefault="00790225" w:rsidP="00597F68">
            <w:pPr>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77E5AA4" w14:textId="77777777" w:rsidR="00790225" w:rsidRPr="000F281D" w:rsidRDefault="00AB3C67" w:rsidP="00597F68">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Решение об отмене закупки </w:t>
            </w:r>
            <w:r w:rsidR="00790225" w:rsidRPr="000F281D">
              <w:rPr>
                <w:rFonts w:ascii="Times New Roman" w:eastAsia="Times New Roman" w:hAnsi="Times New Roman" w:cs="Times New Roman"/>
                <w:sz w:val="20"/>
                <w:szCs w:val="20"/>
                <w:lang w:eastAsia="ru-RU"/>
              </w:rPr>
              <w:t>размещается заказчиком в единой информационной системе в день принятия такого решения.</w:t>
            </w:r>
          </w:p>
          <w:p w14:paraId="45684196" w14:textId="77777777" w:rsidR="005F7615" w:rsidRPr="000F281D" w:rsidRDefault="00597F68" w:rsidP="00AB3C67">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lastRenderedPageBreak/>
              <w:t>В</w:t>
            </w:r>
            <w:r w:rsidR="00790225" w:rsidRPr="000F281D">
              <w:rPr>
                <w:rFonts w:ascii="Times New Roman" w:eastAsia="Times New Roman" w:hAnsi="Times New Roman" w:cs="Times New Roman"/>
                <w:sz w:val="20"/>
                <w:szCs w:val="20"/>
                <w:lang w:eastAsia="ru-RU"/>
              </w:rPr>
              <w:t xml:space="preserve">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tc>
      </w:tr>
      <w:tr w:rsidR="00824055" w:rsidRPr="000F281D" w14:paraId="30995DFA" w14:textId="77777777" w:rsidTr="00562115">
        <w:trPr>
          <w:trHeight w:val="880"/>
        </w:trPr>
        <w:tc>
          <w:tcPr>
            <w:tcW w:w="284" w:type="dxa"/>
            <w:tcBorders>
              <w:top w:val="single" w:sz="4" w:space="0" w:color="auto"/>
              <w:left w:val="single" w:sz="4" w:space="0" w:color="auto"/>
              <w:bottom w:val="single" w:sz="4" w:space="0" w:color="auto"/>
              <w:right w:val="single" w:sz="4" w:space="0" w:color="auto"/>
            </w:tcBorders>
          </w:tcPr>
          <w:p w14:paraId="290BB4E6" w14:textId="77777777" w:rsidR="00824055" w:rsidRPr="000F281D" w:rsidRDefault="0082405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415" w:type="dxa"/>
            <w:gridSpan w:val="5"/>
            <w:tcBorders>
              <w:top w:val="single" w:sz="4" w:space="0" w:color="auto"/>
              <w:left w:val="single" w:sz="4" w:space="0" w:color="auto"/>
              <w:bottom w:val="single" w:sz="4" w:space="0" w:color="auto"/>
              <w:right w:val="single" w:sz="4" w:space="0" w:color="auto"/>
            </w:tcBorders>
          </w:tcPr>
          <w:p w14:paraId="4127B70B" w14:textId="77777777" w:rsidR="00824055" w:rsidRPr="000F281D" w:rsidRDefault="00824055"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Требования к Участникам закупки:</w:t>
            </w:r>
          </w:p>
        </w:tc>
        <w:tc>
          <w:tcPr>
            <w:tcW w:w="7187" w:type="dxa"/>
            <w:gridSpan w:val="7"/>
            <w:tcBorders>
              <w:top w:val="single" w:sz="4" w:space="0" w:color="auto"/>
              <w:left w:val="single" w:sz="4" w:space="0" w:color="auto"/>
              <w:bottom w:val="single" w:sz="4" w:space="0" w:color="auto"/>
              <w:right w:val="single" w:sz="4" w:space="0" w:color="auto"/>
            </w:tcBorders>
          </w:tcPr>
          <w:p w14:paraId="2BA5F285" w14:textId="77777777" w:rsidR="006D0830" w:rsidRPr="000F281D" w:rsidRDefault="006D0830" w:rsidP="006A028E">
            <w:pPr>
              <w:widowControl w:val="0"/>
              <w:suppressAutoHyphens/>
              <w:spacing w:after="0" w:line="240" w:lineRule="auto"/>
              <w:ind w:right="66"/>
              <w:jc w:val="both"/>
              <w:textAlignment w:val="baseline"/>
              <w:rPr>
                <w:rFonts w:ascii="Times New Roman" w:hAnsi="Times New Roman" w:cs="Times New Roman"/>
                <w:sz w:val="20"/>
                <w:szCs w:val="20"/>
              </w:rPr>
            </w:pPr>
            <w:r w:rsidRPr="000F281D">
              <w:rPr>
                <w:rFonts w:ascii="Times New Roman" w:hAnsi="Times New Roman" w:cs="Times New Roman"/>
                <w:sz w:val="20"/>
                <w:szCs w:val="20"/>
              </w:rPr>
              <w:t xml:space="preserve">При осуществлении </w:t>
            </w:r>
            <w:r w:rsidR="00AB3C67" w:rsidRPr="000F281D">
              <w:rPr>
                <w:rFonts w:ascii="Times New Roman" w:hAnsi="Times New Roman" w:cs="Times New Roman"/>
                <w:sz w:val="20"/>
                <w:szCs w:val="20"/>
              </w:rPr>
              <w:t>закупки З</w:t>
            </w:r>
            <w:r w:rsidRPr="000F281D">
              <w:rPr>
                <w:rFonts w:ascii="Times New Roman" w:hAnsi="Times New Roman" w:cs="Times New Roman"/>
                <w:sz w:val="20"/>
                <w:szCs w:val="20"/>
              </w:rPr>
              <w:t xml:space="preserve">аказчик </w:t>
            </w:r>
            <w:r w:rsidR="00AB3C67" w:rsidRPr="000F281D">
              <w:rPr>
                <w:rFonts w:ascii="Times New Roman" w:hAnsi="Times New Roman" w:cs="Times New Roman"/>
                <w:sz w:val="20"/>
                <w:szCs w:val="20"/>
              </w:rPr>
              <w:t>устанавливает</w:t>
            </w:r>
            <w:r w:rsidRPr="000F281D">
              <w:rPr>
                <w:rFonts w:ascii="Times New Roman" w:hAnsi="Times New Roman" w:cs="Times New Roman"/>
                <w:sz w:val="20"/>
                <w:szCs w:val="20"/>
              </w:rPr>
              <w:t xml:space="preserve"> следующие</w:t>
            </w:r>
            <w:r w:rsidR="006A028E" w:rsidRPr="000F281D">
              <w:rPr>
                <w:rFonts w:ascii="Times New Roman" w:hAnsi="Times New Roman" w:cs="Times New Roman"/>
                <w:sz w:val="20"/>
                <w:szCs w:val="20"/>
              </w:rPr>
              <w:t xml:space="preserve"> требования к участникам закупки</w:t>
            </w:r>
            <w:r w:rsidRPr="000F281D">
              <w:rPr>
                <w:rFonts w:ascii="Times New Roman" w:hAnsi="Times New Roman" w:cs="Times New Roman"/>
                <w:sz w:val="20"/>
                <w:szCs w:val="20"/>
              </w:rPr>
              <w:t>:</w:t>
            </w:r>
          </w:p>
          <w:p w14:paraId="1855A3C6"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8789309"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34AD8B46"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3) </w:t>
            </w:r>
            <w:proofErr w:type="spellStart"/>
            <w:r w:rsidRPr="000F281D">
              <w:rPr>
                <w:rFonts w:ascii="Times New Roman" w:eastAsia="Times New Roman" w:hAnsi="Times New Roman" w:cs="Times New Roman"/>
                <w:sz w:val="20"/>
                <w:szCs w:val="20"/>
                <w:lang w:eastAsia="ru-RU"/>
              </w:rPr>
              <w:t>неприостановление</w:t>
            </w:r>
            <w:proofErr w:type="spellEnd"/>
            <w:r w:rsidRPr="000F281D">
              <w:rPr>
                <w:rFonts w:ascii="Times New Roman" w:eastAsia="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0C4CF74"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19575282"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46051600"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6) </w:t>
            </w:r>
            <w:proofErr w:type="spellStart"/>
            <w:r w:rsidRPr="000F281D">
              <w:rPr>
                <w:rFonts w:ascii="Times New Roman" w:eastAsia="Times New Roman" w:hAnsi="Times New Roman" w:cs="Times New Roman"/>
                <w:sz w:val="20"/>
                <w:szCs w:val="20"/>
                <w:lang w:eastAsia="ru-RU"/>
              </w:rPr>
              <w:t>непривлечение</w:t>
            </w:r>
            <w:proofErr w:type="spellEnd"/>
            <w:r w:rsidRPr="000F281D">
              <w:rPr>
                <w:rFonts w:ascii="Times New Roman" w:eastAsia="Times New Roman" w:hAnsi="Times New Roman" w:cs="Times New Roman"/>
                <w:sz w:val="20"/>
                <w:szCs w:val="20"/>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29DBFF"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0F281D">
              <w:rPr>
                <w:rFonts w:ascii="Times New Roman" w:eastAsia="Times New Roman" w:hAnsi="Times New Roman" w:cs="Times New Roman"/>
                <w:sz w:val="20"/>
                <w:szCs w:val="20"/>
                <w:lang w:eastAsia="ru-RU"/>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E9ADA2"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8) участник закупки не является офшорной компанией;</w:t>
            </w:r>
          </w:p>
          <w:p w14:paraId="2BB7248D"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9) отсутствие сведений об участнике закупки в реестре недобросовестных поставщиков, предусмотренном Законом № 223-ФЗ;</w:t>
            </w:r>
          </w:p>
          <w:p w14:paraId="2C020313"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10)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643CBF2D" w14:textId="77777777" w:rsidR="00AB3C67" w:rsidRPr="000F281D" w:rsidRDefault="00AB3C67" w:rsidP="00AB3C6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F281D">
              <w:rPr>
                <w:rFonts w:ascii="Times New Roman" w:eastAsia="Times New Roman" w:hAnsi="Times New Roman" w:cs="Times New Roman"/>
                <w:sz w:val="20"/>
                <w:szCs w:val="20"/>
                <w:lang w:eastAsia="ru-RU"/>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097F01EF"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12) </w:t>
            </w:r>
            <w:bookmarkStart w:id="1" w:name="OLE_LINK65"/>
            <w:bookmarkStart w:id="2" w:name="OLE_LINK66"/>
            <w:bookmarkStart w:id="3" w:name="OLE_LINK67"/>
            <w:bookmarkStart w:id="4" w:name="OLE_LINK68"/>
            <w:bookmarkStart w:id="5" w:name="OLE_LINK69"/>
            <w:r w:rsidRPr="000F281D">
              <w:rPr>
                <w:rFonts w:ascii="Times New Roman" w:eastAsia="Times New Roman" w:hAnsi="Times New Roman" w:cs="Times New Roman"/>
                <w:sz w:val="20"/>
                <w:szCs w:val="20"/>
                <w:lang w:eastAsia="ru-RU"/>
              </w:rPr>
              <w:t xml:space="preserve">наличие </w:t>
            </w:r>
            <w:bookmarkStart w:id="6" w:name="OLE_LINK58"/>
            <w:bookmarkStart w:id="7" w:name="OLE_LINK59"/>
            <w:bookmarkStart w:id="8" w:name="OLE_LINK60"/>
            <w:r w:rsidRPr="000F281D">
              <w:rPr>
                <w:rFonts w:ascii="Times New Roman" w:eastAsia="Times New Roman" w:hAnsi="Times New Roman" w:cs="Times New Roman"/>
                <w:sz w:val="20"/>
                <w:szCs w:val="20"/>
                <w:lang w:eastAsia="ru-RU"/>
              </w:rPr>
              <w:t xml:space="preserve">у участника закупки </w:t>
            </w:r>
            <w:bookmarkEnd w:id="1"/>
            <w:bookmarkEnd w:id="2"/>
            <w:bookmarkEnd w:id="3"/>
            <w:bookmarkEnd w:id="4"/>
            <w:bookmarkEnd w:id="5"/>
            <w:bookmarkEnd w:id="6"/>
            <w:bookmarkEnd w:id="7"/>
            <w:bookmarkEnd w:id="8"/>
            <w:r w:rsidRPr="000F281D">
              <w:rPr>
                <w:rFonts w:ascii="Times New Roman" w:eastAsia="Times New Roman" w:hAnsi="Times New Roman" w:cs="Times New Roman"/>
                <w:sz w:val="20"/>
                <w:szCs w:val="20"/>
                <w:lang w:eastAsia="ru-RU"/>
              </w:rPr>
              <w:t>опыта поставки товара, выполнения работы, оказания услуги, являющихся предметом закупки, и деловой репутации;</w:t>
            </w:r>
          </w:p>
          <w:p w14:paraId="6879E678"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13) наличие у участника закупки финансовых ресурсов для исполнения договора;</w:t>
            </w:r>
          </w:p>
          <w:p w14:paraId="278B6FB9"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2B49D5CA" w14:textId="77777777" w:rsidR="00AB3C67" w:rsidRPr="000F281D" w:rsidRDefault="00AB3C67" w:rsidP="00AB3C67">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4A9B6818" w14:textId="77777777" w:rsidR="004C6EB4" w:rsidRPr="000F281D" w:rsidRDefault="00AB3C67" w:rsidP="004C6EB4">
            <w:pPr>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6F54606" w14:textId="77777777" w:rsidR="004C6EB4" w:rsidRDefault="00AB3C67" w:rsidP="004C6EB4">
            <w:pPr>
              <w:spacing w:after="0" w:line="240" w:lineRule="auto"/>
              <w:jc w:val="both"/>
              <w:rPr>
                <w:rFonts w:ascii="Times New Roman" w:eastAsia="Times New Roman" w:hAnsi="Times New Roman" w:cs="Times New Roman"/>
                <w:sz w:val="20"/>
                <w:szCs w:val="20"/>
              </w:rPr>
            </w:pPr>
            <w:r w:rsidRPr="000F281D">
              <w:rPr>
                <w:rFonts w:ascii="Times New Roman" w:eastAsia="Times New Roman" w:hAnsi="Times New Roman" w:cs="Times New Roman"/>
                <w:sz w:val="20"/>
                <w:szCs w:val="20"/>
              </w:rPr>
              <w:t xml:space="preserve">В случае участия в закупке нескольких лиц, выступающих на стороне одного участника закупки, </w:t>
            </w:r>
            <w:r w:rsidR="004C6EB4" w:rsidRPr="000F281D">
              <w:rPr>
                <w:rFonts w:ascii="Times New Roman" w:eastAsia="Times New Roman" w:hAnsi="Times New Roman" w:cs="Times New Roman"/>
                <w:sz w:val="20"/>
                <w:szCs w:val="20"/>
              </w:rPr>
              <w:t>вышеуказанным требованиям</w:t>
            </w:r>
            <w:r w:rsidRPr="000F281D">
              <w:rPr>
                <w:rFonts w:ascii="Times New Roman" w:eastAsia="Times New Roman" w:hAnsi="Times New Roman" w:cs="Times New Roman"/>
                <w:sz w:val="20"/>
                <w:szCs w:val="20"/>
              </w:rPr>
              <w:t xml:space="preserve">, установленным в подпунктах 2 – 11 </w:t>
            </w:r>
            <w:r w:rsidR="004C6EB4" w:rsidRPr="000F281D">
              <w:rPr>
                <w:rFonts w:ascii="Times New Roman" w:eastAsia="Times New Roman" w:hAnsi="Times New Roman" w:cs="Times New Roman"/>
                <w:sz w:val="20"/>
                <w:szCs w:val="20"/>
              </w:rPr>
              <w:t>настоящего пункта Извещения</w:t>
            </w:r>
            <w:r w:rsidRPr="000F281D">
              <w:rPr>
                <w:rFonts w:ascii="Times New Roman" w:eastAsia="Times New Roman" w:hAnsi="Times New Roman" w:cs="Times New Roman"/>
                <w:sz w:val="20"/>
                <w:szCs w:val="20"/>
              </w:rPr>
              <w:t>, должно соответствовать ка</w:t>
            </w:r>
            <w:r w:rsidR="006A028E" w:rsidRPr="000F281D">
              <w:rPr>
                <w:rFonts w:ascii="Times New Roman" w:eastAsia="Times New Roman" w:hAnsi="Times New Roman" w:cs="Times New Roman"/>
                <w:sz w:val="20"/>
                <w:szCs w:val="20"/>
              </w:rPr>
              <w:t xml:space="preserve">ждое такое лицо по отдельности; </w:t>
            </w:r>
            <w:r w:rsidR="004C6EB4" w:rsidRPr="000F281D">
              <w:rPr>
                <w:rFonts w:ascii="Times New Roman" w:eastAsia="Times New Roman" w:hAnsi="Times New Roman" w:cs="Times New Roman"/>
                <w:sz w:val="20"/>
                <w:szCs w:val="20"/>
              </w:rPr>
              <w:t xml:space="preserve">вышеуказанным </w:t>
            </w:r>
            <w:r w:rsidRPr="000F281D">
              <w:rPr>
                <w:rFonts w:ascii="Times New Roman" w:eastAsia="Times New Roman" w:hAnsi="Times New Roman" w:cs="Times New Roman"/>
                <w:sz w:val="20"/>
                <w:szCs w:val="20"/>
              </w:rPr>
              <w:t>требованиям, установленным в подпунктах 1, 12 – 1</w:t>
            </w:r>
            <w:r w:rsidR="00C75288">
              <w:rPr>
                <w:rFonts w:ascii="Times New Roman" w:eastAsia="Times New Roman" w:hAnsi="Times New Roman" w:cs="Times New Roman"/>
                <w:sz w:val="20"/>
                <w:szCs w:val="20"/>
              </w:rPr>
              <w:t>7</w:t>
            </w:r>
            <w:r w:rsidRPr="000F281D">
              <w:rPr>
                <w:rFonts w:ascii="Times New Roman" w:eastAsia="Times New Roman" w:hAnsi="Times New Roman" w:cs="Times New Roman"/>
                <w:sz w:val="20"/>
                <w:szCs w:val="20"/>
              </w:rPr>
              <w:t xml:space="preserve"> настоящего</w:t>
            </w:r>
            <w:r w:rsidR="004C6EB4" w:rsidRPr="000F281D">
              <w:rPr>
                <w:rFonts w:ascii="Times New Roman" w:eastAsia="Times New Roman" w:hAnsi="Times New Roman" w:cs="Times New Roman"/>
                <w:sz w:val="20"/>
                <w:szCs w:val="20"/>
              </w:rPr>
              <w:t xml:space="preserve"> пункта Извещения</w:t>
            </w:r>
            <w:r w:rsidRPr="000F281D">
              <w:rPr>
                <w:rFonts w:ascii="Times New Roman" w:eastAsia="Times New Roman" w:hAnsi="Times New Roman" w:cs="Times New Roman"/>
                <w:sz w:val="20"/>
                <w:szCs w:val="20"/>
              </w:rPr>
              <w:t>, должны соответствовать такие лица в совокупности.</w:t>
            </w:r>
          </w:p>
          <w:p w14:paraId="4A8C1DD5" w14:textId="77777777" w:rsidR="001224F2" w:rsidRPr="000F281D" w:rsidRDefault="001224F2" w:rsidP="004C6EB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 xml:space="preserve">17 </w:t>
            </w:r>
            <w:r w:rsidRPr="001224F2">
              <w:rPr>
                <w:rFonts w:ascii="Times New Roman" w:eastAsia="Times New Roman" w:hAnsi="Times New Roman" w:cs="Times New Roman"/>
                <w:sz w:val="20"/>
                <w:szCs w:val="20"/>
              </w:rPr>
              <w:t>участник закупки является субъектом малого или среднего предпринимательства.</w:t>
            </w:r>
          </w:p>
          <w:p w14:paraId="7C61636B" w14:textId="77777777" w:rsidR="00AB3C67" w:rsidRPr="000F281D" w:rsidRDefault="00AB3C67" w:rsidP="007E1DA6">
            <w:pPr>
              <w:spacing w:after="0" w:line="240" w:lineRule="auto"/>
              <w:jc w:val="both"/>
              <w:rPr>
                <w:rFonts w:ascii="Times New Roman" w:eastAsia="Times New Roman" w:hAnsi="Times New Roman" w:cs="Times New Roman"/>
                <w:b/>
                <w:sz w:val="20"/>
                <w:szCs w:val="20"/>
                <w:lang w:eastAsia="ru-RU"/>
              </w:rPr>
            </w:pPr>
            <w:r w:rsidRPr="000F281D">
              <w:rPr>
                <w:rFonts w:ascii="Times New Roman" w:eastAsia="Times New Roman" w:hAnsi="Times New Roman" w:cs="Times New Roman"/>
                <w:b/>
                <w:sz w:val="20"/>
                <w:szCs w:val="20"/>
              </w:rPr>
              <w:t>Требования к уча</w:t>
            </w:r>
            <w:r w:rsidR="004C6EB4" w:rsidRPr="000F281D">
              <w:rPr>
                <w:rFonts w:ascii="Times New Roman" w:eastAsia="Times New Roman" w:hAnsi="Times New Roman" w:cs="Times New Roman"/>
                <w:b/>
                <w:sz w:val="20"/>
                <w:szCs w:val="20"/>
              </w:rPr>
              <w:t>стникам закупки, установленные З</w:t>
            </w:r>
            <w:r w:rsidRPr="000F281D">
              <w:rPr>
                <w:rFonts w:ascii="Times New Roman" w:eastAsia="Times New Roman" w:hAnsi="Times New Roman" w:cs="Times New Roman"/>
                <w:b/>
                <w:sz w:val="20"/>
                <w:szCs w:val="20"/>
              </w:rPr>
              <w:t>аказчиком, применяются в равной степени ко всем участникам закупки.</w:t>
            </w:r>
          </w:p>
          <w:p w14:paraId="3F30076B" w14:textId="77777777" w:rsidR="00AB3C67" w:rsidRPr="000F281D" w:rsidRDefault="00AB3C67" w:rsidP="006D0830">
            <w:pPr>
              <w:widowControl w:val="0"/>
              <w:suppressAutoHyphens/>
              <w:spacing w:after="0" w:line="240" w:lineRule="auto"/>
              <w:ind w:left="81" w:right="66"/>
              <w:jc w:val="both"/>
              <w:textAlignment w:val="baseline"/>
              <w:rPr>
                <w:rFonts w:ascii="Times New Roman" w:hAnsi="Times New Roman" w:cs="Times New Roman"/>
                <w:sz w:val="20"/>
                <w:szCs w:val="20"/>
              </w:rPr>
            </w:pPr>
          </w:p>
        </w:tc>
      </w:tr>
      <w:tr w:rsidR="00824055" w:rsidRPr="000F281D" w14:paraId="68A0E94F" w14:textId="77777777" w:rsidTr="00562115">
        <w:trPr>
          <w:trHeight w:val="880"/>
        </w:trPr>
        <w:tc>
          <w:tcPr>
            <w:tcW w:w="284" w:type="dxa"/>
            <w:tcBorders>
              <w:top w:val="single" w:sz="4" w:space="0" w:color="auto"/>
              <w:left w:val="single" w:sz="2" w:space="0" w:color="000000"/>
              <w:bottom w:val="single" w:sz="2" w:space="0" w:color="000000"/>
            </w:tcBorders>
          </w:tcPr>
          <w:p w14:paraId="06B70BF4" w14:textId="77777777" w:rsidR="00824055" w:rsidRPr="000F281D" w:rsidRDefault="0082405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415" w:type="dxa"/>
            <w:gridSpan w:val="5"/>
            <w:tcBorders>
              <w:top w:val="single" w:sz="4" w:space="0" w:color="auto"/>
              <w:left w:val="single" w:sz="2" w:space="0" w:color="000000"/>
              <w:bottom w:val="single" w:sz="2" w:space="0" w:color="000000"/>
            </w:tcBorders>
          </w:tcPr>
          <w:p w14:paraId="375231BC" w14:textId="77777777" w:rsidR="00824055" w:rsidRPr="000F281D" w:rsidRDefault="00824055"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Требования к содержанию, форме, оформлению и составу заявки на участие в закупке:</w:t>
            </w:r>
          </w:p>
        </w:tc>
        <w:tc>
          <w:tcPr>
            <w:tcW w:w="7187" w:type="dxa"/>
            <w:gridSpan w:val="7"/>
            <w:tcBorders>
              <w:top w:val="single" w:sz="4" w:space="0" w:color="auto"/>
              <w:left w:val="single" w:sz="2" w:space="0" w:color="000000"/>
              <w:bottom w:val="single" w:sz="2" w:space="0" w:color="000000"/>
              <w:right w:val="single" w:sz="2" w:space="0" w:color="000000"/>
            </w:tcBorders>
          </w:tcPr>
          <w:p w14:paraId="674AC592"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14:paraId="3A8A6ECC"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C94C24" w14:textId="77777777" w:rsidR="006A028E" w:rsidRPr="000F281D" w:rsidRDefault="00C60B70"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u w:val="single"/>
                <w:lang w:val="en-US" w:eastAsia="ru-RU"/>
              </w:rPr>
              <w:t>I</w:t>
            </w:r>
            <w:r w:rsidRPr="000F281D">
              <w:rPr>
                <w:rFonts w:ascii="Times New Roman" w:eastAsia="Times New Roman" w:hAnsi="Times New Roman" w:cs="Times New Roman"/>
                <w:sz w:val="20"/>
                <w:szCs w:val="20"/>
                <w:u w:val="single"/>
                <w:lang w:eastAsia="ru-RU"/>
              </w:rPr>
              <w:t xml:space="preserve">. </w:t>
            </w:r>
            <w:r w:rsidR="006A028E" w:rsidRPr="000F281D">
              <w:rPr>
                <w:rFonts w:ascii="Times New Roman" w:eastAsia="Times New Roman" w:hAnsi="Times New Roman" w:cs="Times New Roman"/>
                <w:sz w:val="20"/>
                <w:szCs w:val="20"/>
                <w:u w:val="single"/>
                <w:lang w:eastAsia="ru-RU"/>
              </w:rPr>
              <w:t>Первая часть заявки на участие в аукционе в электронной форме должна содержать</w:t>
            </w:r>
            <w:r w:rsidR="006A028E" w:rsidRPr="000F281D">
              <w:rPr>
                <w:rFonts w:ascii="Times New Roman" w:eastAsia="Times New Roman" w:hAnsi="Times New Roman" w:cs="Times New Roman"/>
                <w:sz w:val="20"/>
                <w:szCs w:val="20"/>
                <w:lang w:eastAsia="ru-RU"/>
              </w:rPr>
              <w:t xml:space="preserve"> предложение участника аукциона в электронной форме в отношении предмета закупки, включая:</w:t>
            </w:r>
          </w:p>
          <w:p w14:paraId="247AFE96"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14:paraId="1D857D90"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 xml:space="preserve">б) в случаях, предусмотренных документацией об аукционе в электронной форме, за исключением случаев включения в документацию об аукционе в электронной </w:t>
            </w:r>
            <w:r w:rsidRPr="000F281D">
              <w:rPr>
                <w:rFonts w:ascii="Times New Roman" w:eastAsia="Times New Roman" w:hAnsi="Times New Roman" w:cs="Times New Roman"/>
                <w:sz w:val="20"/>
                <w:szCs w:val="20"/>
                <w:lang w:eastAsia="ru-RU"/>
              </w:rPr>
              <w:lastRenderedPageBreak/>
              <w:t>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252EB237"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0B77A49A"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07F25967"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775C7365"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30C3E5A0"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4CEF62" w14:textId="77777777" w:rsidR="006A028E" w:rsidRPr="000F281D" w:rsidRDefault="00C60B70"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u w:val="single"/>
                <w:lang w:val="en-US" w:eastAsia="ru-RU"/>
              </w:rPr>
              <w:t>II</w:t>
            </w:r>
            <w:r w:rsidRPr="000F281D">
              <w:rPr>
                <w:rFonts w:ascii="Times New Roman" w:eastAsia="Times New Roman" w:hAnsi="Times New Roman" w:cs="Times New Roman"/>
                <w:sz w:val="20"/>
                <w:szCs w:val="20"/>
                <w:u w:val="single"/>
                <w:lang w:eastAsia="ru-RU"/>
              </w:rPr>
              <w:t xml:space="preserve">. </w:t>
            </w:r>
            <w:r w:rsidR="006A028E" w:rsidRPr="000F281D">
              <w:rPr>
                <w:rFonts w:ascii="Times New Roman" w:eastAsia="Times New Roman" w:hAnsi="Times New Roman" w:cs="Times New Roman"/>
                <w:sz w:val="20"/>
                <w:szCs w:val="20"/>
                <w:u w:val="single"/>
                <w:lang w:eastAsia="ru-RU"/>
              </w:rPr>
              <w:t>Вторая часть заявки на участие в аукционе в электронной форме должна содержать</w:t>
            </w:r>
            <w:r w:rsidR="006A028E" w:rsidRPr="000F281D">
              <w:rPr>
                <w:rFonts w:ascii="Times New Roman" w:eastAsia="Times New Roman" w:hAnsi="Times New Roman" w:cs="Times New Roman"/>
                <w:sz w:val="20"/>
                <w:szCs w:val="20"/>
                <w:lang w:eastAsia="ru-RU"/>
              </w:rPr>
              <w:t xml:space="preserve"> все указанные заказчиком в документации об аукционе в электронной форме информацию и документы, а именно:</w:t>
            </w:r>
          </w:p>
          <w:p w14:paraId="30886EA6"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1) информацию об участнике аукциона в электронной форме, включая:</w:t>
            </w:r>
          </w:p>
          <w:p w14:paraId="7D09AD4B"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а) для юридического лица:</w:t>
            </w:r>
          </w:p>
          <w:p w14:paraId="774A1206"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наименование;</w:t>
            </w:r>
          </w:p>
          <w:p w14:paraId="6FA27314"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фирменное наименование (при наличии);</w:t>
            </w:r>
          </w:p>
          <w:p w14:paraId="4625ACB1"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место нахождения;</w:t>
            </w:r>
          </w:p>
          <w:p w14:paraId="2E5EE7D4"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почтовый адрес;</w:t>
            </w:r>
          </w:p>
          <w:p w14:paraId="09F08E94"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номер контактного телефона;</w:t>
            </w:r>
          </w:p>
          <w:p w14:paraId="6C9A8015"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адрес электронной почты;</w:t>
            </w:r>
          </w:p>
          <w:p w14:paraId="7E3087EE"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6DBC1A7"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код причины постановки на учет в налоговом органе (для российского лица);</w:t>
            </w:r>
          </w:p>
          <w:p w14:paraId="57A0F7D0"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основной государственный регистрационный номер (для российского лица);</w:t>
            </w:r>
          </w:p>
          <w:p w14:paraId="554FBFBA"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дату регистрации юридического лица (для российского лица);</w:t>
            </w:r>
          </w:p>
          <w:p w14:paraId="6F7B2240"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код по Общероссийскому классификатору предприятий и организаций (для российского лица);</w:t>
            </w:r>
          </w:p>
          <w:p w14:paraId="61DDEFBA"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банковские реквизиты;</w:t>
            </w:r>
          </w:p>
          <w:p w14:paraId="1A42A3CA"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б) для физического лица, в том числе индивидуального предпринимателя:</w:t>
            </w:r>
          </w:p>
          <w:p w14:paraId="09924178"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фамилию, имя, отчество (при наличии);</w:t>
            </w:r>
          </w:p>
          <w:p w14:paraId="4AE65E34"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паспортные данные;</w:t>
            </w:r>
          </w:p>
          <w:p w14:paraId="02B8C0EB"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место жительства;</w:t>
            </w:r>
          </w:p>
          <w:p w14:paraId="04CDAA8D"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почтовый адрес;</w:t>
            </w:r>
          </w:p>
          <w:p w14:paraId="61149906"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номер контактного телефона;</w:t>
            </w:r>
          </w:p>
          <w:p w14:paraId="6E3F55AE"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адрес электронной почты;</w:t>
            </w:r>
          </w:p>
          <w:p w14:paraId="0EC6F551"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1BDD6B5"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 (для российского индивидуального предпринимателя);</w:t>
            </w:r>
          </w:p>
          <w:p w14:paraId="6AE28CA8"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lastRenderedPageBreak/>
              <w:t>дату регистрации в качестве индивидуального предпринимателя (для российского индивидуального предпринимателя);</w:t>
            </w:r>
          </w:p>
          <w:p w14:paraId="103AFE00"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банковские реквизиты;</w:t>
            </w:r>
          </w:p>
          <w:p w14:paraId="422EFEDF"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14:paraId="1FF485AF"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2B947CB"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14:paraId="1903F996"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488AA3DF" w14:textId="77777777" w:rsidR="006A028E" w:rsidRPr="000F281D" w:rsidRDefault="006A028E" w:rsidP="006A02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09BD6B38" w14:textId="77777777" w:rsidR="00824055" w:rsidRPr="000F281D" w:rsidRDefault="006A028E" w:rsidP="00C60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2C70894" w14:textId="77777777" w:rsidR="007E1DA6" w:rsidRPr="000F281D" w:rsidRDefault="007E1DA6" w:rsidP="00C60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b/>
                <w:sz w:val="20"/>
                <w:szCs w:val="20"/>
                <w:lang w:eastAsia="ru-RU"/>
              </w:rPr>
              <w:t>Форма заявки</w:t>
            </w:r>
            <w:r w:rsidRPr="000F281D">
              <w:rPr>
                <w:rStyle w:val="afff4"/>
                <w:rFonts w:ascii="Times New Roman" w:eastAsia="Times New Roman" w:hAnsi="Times New Roman" w:cs="Times New Roman"/>
                <w:b/>
                <w:sz w:val="20"/>
                <w:szCs w:val="20"/>
                <w:lang w:eastAsia="ru-RU"/>
              </w:rPr>
              <w:footnoteReference w:id="1"/>
            </w:r>
            <w:r w:rsidRPr="000F281D">
              <w:rPr>
                <w:rFonts w:ascii="Times New Roman" w:eastAsia="Times New Roman" w:hAnsi="Times New Roman" w:cs="Times New Roman"/>
                <w:b/>
                <w:sz w:val="20"/>
                <w:szCs w:val="20"/>
                <w:lang w:eastAsia="ru-RU"/>
              </w:rPr>
              <w:t xml:space="preserve"> на участие в аукционе в электронной форме приведена в Приложении № 4 к настоящей Документации </w:t>
            </w:r>
            <w:r w:rsidRPr="000F281D">
              <w:rPr>
                <w:rFonts w:ascii="Times New Roman" w:eastAsia="SimSun" w:hAnsi="Times New Roman" w:cs="Times New Roman"/>
                <w:b/>
                <w:kern w:val="1"/>
                <w:sz w:val="20"/>
                <w:szCs w:val="20"/>
                <w:lang w:eastAsia="zh-CN" w:bidi="hi-IN"/>
              </w:rPr>
              <w:t xml:space="preserve">о проведении процедуры закупки в электронной форме. </w:t>
            </w:r>
          </w:p>
        </w:tc>
      </w:tr>
      <w:tr w:rsidR="00824055" w:rsidRPr="000F281D" w14:paraId="6838ACA1" w14:textId="77777777" w:rsidTr="00B30B52">
        <w:trPr>
          <w:trHeight w:val="880"/>
        </w:trPr>
        <w:tc>
          <w:tcPr>
            <w:tcW w:w="284" w:type="dxa"/>
            <w:tcBorders>
              <w:left w:val="single" w:sz="2" w:space="0" w:color="000000"/>
              <w:bottom w:val="single" w:sz="2" w:space="0" w:color="000000"/>
            </w:tcBorders>
          </w:tcPr>
          <w:p w14:paraId="002369D9" w14:textId="77777777" w:rsidR="00824055" w:rsidRPr="000F281D" w:rsidRDefault="0082405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lastRenderedPageBreak/>
              <w:t>\</w:t>
            </w:r>
          </w:p>
        </w:tc>
        <w:tc>
          <w:tcPr>
            <w:tcW w:w="3415" w:type="dxa"/>
            <w:gridSpan w:val="5"/>
            <w:tcBorders>
              <w:top w:val="single" w:sz="4" w:space="0" w:color="000000"/>
              <w:left w:val="single" w:sz="2" w:space="0" w:color="000000"/>
              <w:bottom w:val="single" w:sz="2" w:space="0" w:color="000000"/>
            </w:tcBorders>
          </w:tcPr>
          <w:p w14:paraId="69A05DC1" w14:textId="77777777" w:rsidR="00824055" w:rsidRPr="000F281D" w:rsidRDefault="00824055"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Срок и порядок заключения договора</w:t>
            </w:r>
            <w:r w:rsidR="00D16F8C" w:rsidRPr="000F281D">
              <w:rPr>
                <w:rFonts w:ascii="Times New Roman" w:eastAsia="SimSun" w:hAnsi="Times New Roman" w:cs="Times New Roman"/>
                <w:kern w:val="1"/>
                <w:sz w:val="20"/>
                <w:szCs w:val="20"/>
                <w:lang w:eastAsia="zh-CN" w:bidi="hi-IN"/>
              </w:rPr>
              <w:t>, порядок изменения договора</w:t>
            </w:r>
          </w:p>
        </w:tc>
        <w:tc>
          <w:tcPr>
            <w:tcW w:w="7187" w:type="dxa"/>
            <w:gridSpan w:val="7"/>
            <w:tcBorders>
              <w:top w:val="single" w:sz="4" w:space="0" w:color="000000"/>
              <w:left w:val="single" w:sz="2" w:space="0" w:color="000000"/>
              <w:bottom w:val="single" w:sz="2" w:space="0" w:color="000000"/>
              <w:right w:val="single" w:sz="2" w:space="0" w:color="000000"/>
            </w:tcBorders>
          </w:tcPr>
          <w:p w14:paraId="4839B099" w14:textId="77777777" w:rsidR="00824055" w:rsidRPr="000F281D" w:rsidRDefault="00C60B70" w:rsidP="00C60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281D">
              <w:rPr>
                <w:rFonts w:ascii="Times New Roman" w:eastAsia="Times New Roman" w:hAnsi="Times New Roman" w:cs="Times New Roman"/>
                <w:sz w:val="20"/>
                <w:szCs w:val="20"/>
                <w:lang w:eastAsia="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tc>
      </w:tr>
      <w:tr w:rsidR="00824055" w:rsidRPr="000F281D" w14:paraId="0DD49B8E" w14:textId="77777777" w:rsidTr="00B30B52">
        <w:trPr>
          <w:trHeight w:val="880"/>
        </w:trPr>
        <w:tc>
          <w:tcPr>
            <w:tcW w:w="284" w:type="dxa"/>
            <w:tcBorders>
              <w:left w:val="single" w:sz="2" w:space="0" w:color="000000"/>
              <w:bottom w:val="single" w:sz="2" w:space="0" w:color="000000"/>
            </w:tcBorders>
          </w:tcPr>
          <w:p w14:paraId="61438E87" w14:textId="77777777" w:rsidR="00824055" w:rsidRPr="000F281D" w:rsidRDefault="0082405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415" w:type="dxa"/>
            <w:gridSpan w:val="5"/>
            <w:tcBorders>
              <w:top w:val="single" w:sz="4" w:space="0" w:color="000000"/>
              <w:left w:val="single" w:sz="2" w:space="0" w:color="000000"/>
              <w:bottom w:val="single" w:sz="2" w:space="0" w:color="000000"/>
            </w:tcBorders>
          </w:tcPr>
          <w:p w14:paraId="77BFBC6A" w14:textId="77777777" w:rsidR="00824055" w:rsidRPr="000F281D" w:rsidRDefault="00C046CD"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Условия и п</w:t>
            </w:r>
            <w:r w:rsidR="00D16F8C" w:rsidRPr="000F281D">
              <w:rPr>
                <w:rFonts w:ascii="Times New Roman" w:eastAsia="SimSun" w:hAnsi="Times New Roman" w:cs="Times New Roman"/>
                <w:kern w:val="1"/>
                <w:sz w:val="20"/>
                <w:szCs w:val="20"/>
                <w:lang w:eastAsia="zh-CN" w:bidi="hi-IN"/>
              </w:rPr>
              <w:t>оследствия признания закупки несостоявшейся</w:t>
            </w:r>
          </w:p>
        </w:tc>
        <w:tc>
          <w:tcPr>
            <w:tcW w:w="7187" w:type="dxa"/>
            <w:gridSpan w:val="7"/>
            <w:tcBorders>
              <w:top w:val="single" w:sz="4" w:space="0" w:color="000000"/>
              <w:left w:val="single" w:sz="2" w:space="0" w:color="000000"/>
              <w:bottom w:val="single" w:sz="2" w:space="0" w:color="000000"/>
              <w:right w:val="single" w:sz="2" w:space="0" w:color="000000"/>
            </w:tcBorders>
          </w:tcPr>
          <w:p w14:paraId="11AC1384" w14:textId="77777777" w:rsidR="00C046CD" w:rsidRPr="000F281D" w:rsidRDefault="00EA0972" w:rsidP="0054757F">
            <w:pPr>
              <w:widowControl w:val="0"/>
              <w:suppressAutoHyphens/>
              <w:spacing w:after="0" w:line="240" w:lineRule="auto"/>
              <w:ind w:left="81" w:right="66"/>
              <w:jc w:val="both"/>
              <w:textAlignment w:val="baseline"/>
              <w:rPr>
                <w:rFonts w:ascii="Times New Roman" w:hAnsi="Times New Roman" w:cs="Times New Roman"/>
                <w:sz w:val="20"/>
                <w:szCs w:val="20"/>
              </w:rPr>
            </w:pPr>
            <w:r w:rsidRPr="000F281D">
              <w:rPr>
                <w:rFonts w:ascii="Times New Roman" w:hAnsi="Times New Roman" w:cs="Times New Roman"/>
                <w:sz w:val="20"/>
                <w:szCs w:val="20"/>
              </w:rPr>
              <w:t>В случае, если при проведении аукциона не поступило ни одно</w:t>
            </w:r>
            <w:r w:rsidR="00A70E40" w:rsidRPr="000F281D">
              <w:rPr>
                <w:rFonts w:ascii="Times New Roman" w:hAnsi="Times New Roman" w:cs="Times New Roman"/>
                <w:sz w:val="20"/>
                <w:szCs w:val="20"/>
              </w:rPr>
              <w:t>го предложения</w:t>
            </w:r>
            <w:r w:rsidRPr="000F281D">
              <w:rPr>
                <w:rFonts w:ascii="Times New Roman" w:hAnsi="Times New Roman" w:cs="Times New Roman"/>
                <w:sz w:val="20"/>
                <w:szCs w:val="20"/>
              </w:rPr>
              <w:t xml:space="preserve"> о цене договора, аукцион в электронной форме признается несостоявшимся</w:t>
            </w:r>
            <w:r w:rsidR="00C046CD" w:rsidRPr="000F281D">
              <w:rPr>
                <w:rFonts w:ascii="Times New Roman" w:hAnsi="Times New Roman" w:cs="Times New Roman"/>
                <w:sz w:val="20"/>
                <w:szCs w:val="20"/>
              </w:rPr>
              <w:t>.</w:t>
            </w:r>
          </w:p>
          <w:p w14:paraId="11755CBD" w14:textId="77777777" w:rsidR="00A70E40" w:rsidRPr="000F281D" w:rsidRDefault="00A70E40" w:rsidP="0054757F">
            <w:pPr>
              <w:widowControl w:val="0"/>
              <w:suppressAutoHyphens/>
              <w:spacing w:after="0" w:line="240" w:lineRule="auto"/>
              <w:ind w:left="81" w:right="66"/>
              <w:jc w:val="both"/>
              <w:textAlignment w:val="baseline"/>
              <w:rPr>
                <w:rFonts w:ascii="Times New Roman" w:hAnsi="Times New Roman" w:cs="Times New Roman"/>
                <w:sz w:val="20"/>
                <w:szCs w:val="20"/>
              </w:rPr>
            </w:pPr>
          </w:p>
          <w:p w14:paraId="5E737176" w14:textId="77777777" w:rsidR="0054658B" w:rsidRPr="000F281D" w:rsidRDefault="00C046CD" w:rsidP="00A70E40">
            <w:pPr>
              <w:widowControl w:val="0"/>
              <w:suppressAutoHyphens/>
              <w:spacing w:after="0" w:line="240" w:lineRule="auto"/>
              <w:ind w:left="81" w:right="66"/>
              <w:jc w:val="both"/>
              <w:textAlignment w:val="baseline"/>
              <w:rPr>
                <w:rFonts w:ascii="Times New Roman" w:hAnsi="Times New Roman" w:cs="Times New Roman"/>
                <w:sz w:val="20"/>
                <w:szCs w:val="20"/>
              </w:rPr>
            </w:pPr>
            <w:r w:rsidRPr="000F281D">
              <w:rPr>
                <w:rFonts w:ascii="Times New Roman" w:hAnsi="Times New Roman" w:cs="Times New Roman"/>
                <w:sz w:val="20"/>
                <w:szCs w:val="20"/>
              </w:rPr>
              <w:t xml:space="preserve">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w:t>
            </w:r>
            <w:r w:rsidRPr="000F281D">
              <w:rPr>
                <w:rFonts w:ascii="Times New Roman" w:hAnsi="Times New Roman" w:cs="Times New Roman"/>
                <w:sz w:val="20"/>
                <w:szCs w:val="20"/>
              </w:rPr>
              <w:lastRenderedPageBreak/>
              <w:t>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w:t>
            </w:r>
            <w:r w:rsidR="00A70E40" w:rsidRPr="000F281D">
              <w:rPr>
                <w:rFonts w:ascii="Times New Roman" w:hAnsi="Times New Roman" w:cs="Times New Roman"/>
                <w:sz w:val="20"/>
                <w:szCs w:val="20"/>
              </w:rPr>
              <w:t xml:space="preserve"> в аукционе в электронной форме, при этом в</w:t>
            </w:r>
            <w:r w:rsidRPr="000F281D">
              <w:rPr>
                <w:rFonts w:ascii="Times New Roman" w:hAnsi="Times New Roman" w:cs="Times New Roman"/>
                <w:sz w:val="20"/>
                <w:szCs w:val="20"/>
              </w:rPr>
              <w:t xml:space="preserve"> указанных случаях аукцион не проводится, 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w:t>
            </w:r>
            <w:r w:rsidR="00A70E40" w:rsidRPr="000F281D">
              <w:rPr>
                <w:rFonts w:ascii="Times New Roman" w:hAnsi="Times New Roman" w:cs="Times New Roman"/>
                <w:sz w:val="20"/>
                <w:szCs w:val="20"/>
              </w:rPr>
              <w:t xml:space="preserve">орядке, установленном </w:t>
            </w:r>
            <w:r w:rsidRPr="000F281D">
              <w:rPr>
                <w:rFonts w:ascii="Times New Roman" w:hAnsi="Times New Roman" w:cs="Times New Roman"/>
                <w:sz w:val="20"/>
                <w:szCs w:val="20"/>
              </w:rPr>
              <w:t>Положением</w:t>
            </w:r>
            <w:r w:rsidR="00A70E40" w:rsidRPr="000F281D">
              <w:rPr>
                <w:rFonts w:ascii="Times New Roman" w:hAnsi="Times New Roman" w:cs="Times New Roman"/>
                <w:sz w:val="20"/>
                <w:szCs w:val="20"/>
              </w:rPr>
              <w:t xml:space="preserve"> Заказчика. </w:t>
            </w:r>
            <w:r w:rsidR="0054658B" w:rsidRPr="000F281D">
              <w:rPr>
                <w:rFonts w:ascii="Times New Roman" w:hAnsi="Times New Roman" w:cs="Times New Roman"/>
                <w:sz w:val="20"/>
                <w:szCs w:val="20"/>
              </w:rPr>
              <w:t>Сведения о признании закупки несостоявшейся по основанию, предусмотренному настоящим пунктом, вносятся в протокол отстранения участник</w:t>
            </w:r>
            <w:r w:rsidR="00A70E40" w:rsidRPr="000F281D">
              <w:rPr>
                <w:rFonts w:ascii="Times New Roman" w:hAnsi="Times New Roman" w:cs="Times New Roman"/>
                <w:sz w:val="20"/>
                <w:szCs w:val="20"/>
              </w:rPr>
              <w:t xml:space="preserve">а закупки от участия в закупке. </w:t>
            </w:r>
            <w:r w:rsidR="0054658B" w:rsidRPr="000F281D">
              <w:rPr>
                <w:rFonts w:ascii="Times New Roman" w:hAnsi="Times New Roman" w:cs="Times New Roman"/>
                <w:sz w:val="20"/>
                <w:szCs w:val="20"/>
              </w:rPr>
              <w:t>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r w:rsidRPr="000F281D">
              <w:rPr>
                <w:rFonts w:ascii="Times New Roman" w:hAnsi="Times New Roman" w:cs="Times New Roman"/>
                <w:sz w:val="20"/>
                <w:szCs w:val="20"/>
              </w:rPr>
              <w:t>.</w:t>
            </w:r>
          </w:p>
        </w:tc>
      </w:tr>
      <w:tr w:rsidR="00C046CD" w:rsidRPr="000F281D" w14:paraId="013FF967" w14:textId="77777777" w:rsidTr="00B30B52">
        <w:trPr>
          <w:trHeight w:val="880"/>
        </w:trPr>
        <w:tc>
          <w:tcPr>
            <w:tcW w:w="284" w:type="dxa"/>
            <w:tcBorders>
              <w:left w:val="single" w:sz="2" w:space="0" w:color="000000"/>
              <w:bottom w:val="single" w:sz="2" w:space="0" w:color="000000"/>
            </w:tcBorders>
          </w:tcPr>
          <w:p w14:paraId="30604857" w14:textId="77777777" w:rsidR="00C046CD" w:rsidRPr="000F281D" w:rsidRDefault="00C046CD"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3415" w:type="dxa"/>
            <w:gridSpan w:val="5"/>
            <w:tcBorders>
              <w:top w:val="single" w:sz="4" w:space="0" w:color="000000"/>
              <w:left w:val="single" w:sz="2" w:space="0" w:color="000000"/>
              <w:bottom w:val="single" w:sz="2" w:space="0" w:color="000000"/>
            </w:tcBorders>
          </w:tcPr>
          <w:p w14:paraId="78C3FC75" w14:textId="77777777" w:rsidR="00C046CD" w:rsidRPr="000F281D" w:rsidRDefault="00C046CD" w:rsidP="005F7615">
            <w:pPr>
              <w:widowControl w:val="0"/>
              <w:suppressAutoHyphens/>
              <w:spacing w:after="0" w:line="240" w:lineRule="auto"/>
              <w:ind w:left="168" w:right="66"/>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Условия признания победителем</w:t>
            </w:r>
          </w:p>
        </w:tc>
        <w:tc>
          <w:tcPr>
            <w:tcW w:w="7187" w:type="dxa"/>
            <w:gridSpan w:val="7"/>
            <w:tcBorders>
              <w:top w:val="single" w:sz="4" w:space="0" w:color="000000"/>
              <w:left w:val="single" w:sz="2" w:space="0" w:color="000000"/>
              <w:bottom w:val="single" w:sz="2" w:space="0" w:color="000000"/>
              <w:right w:val="single" w:sz="2" w:space="0" w:color="000000"/>
            </w:tcBorders>
          </w:tcPr>
          <w:p w14:paraId="11B8FFF4" w14:textId="77777777" w:rsidR="00C046CD" w:rsidRPr="000F281D" w:rsidRDefault="00C046CD" w:rsidP="0054757F">
            <w:pPr>
              <w:widowControl w:val="0"/>
              <w:suppressAutoHyphens/>
              <w:spacing w:after="0" w:line="240" w:lineRule="auto"/>
              <w:ind w:left="81" w:right="66"/>
              <w:jc w:val="both"/>
              <w:textAlignment w:val="baseline"/>
              <w:rPr>
                <w:rFonts w:ascii="Times New Roman" w:hAnsi="Times New Roman" w:cs="Times New Roman"/>
                <w:sz w:val="20"/>
                <w:szCs w:val="20"/>
              </w:rPr>
            </w:pPr>
            <w:r w:rsidRPr="000F281D">
              <w:rPr>
                <w:rFonts w:ascii="Times New Roman" w:hAnsi="Times New Roman" w:cs="Times New Roman"/>
                <w:sz w:val="20"/>
                <w:szCs w:val="20"/>
              </w:rPr>
              <w:t>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высокую цену за право заключить договор.</w:t>
            </w:r>
          </w:p>
        </w:tc>
      </w:tr>
      <w:tr w:rsidR="005F7615" w:rsidRPr="000F281D" w14:paraId="3B79A6EC" w14:textId="77777777" w:rsidTr="00994B32">
        <w:tc>
          <w:tcPr>
            <w:tcW w:w="284" w:type="dxa"/>
            <w:tcBorders>
              <w:left w:val="single" w:sz="2" w:space="0" w:color="000000"/>
              <w:bottom w:val="single" w:sz="4" w:space="0" w:color="auto"/>
            </w:tcBorders>
          </w:tcPr>
          <w:p w14:paraId="0E4F9C05" w14:textId="77777777" w:rsidR="005F7615" w:rsidRPr="000F281D" w:rsidRDefault="005F7615" w:rsidP="005F7615">
            <w:pPr>
              <w:widowControl w:val="0"/>
              <w:numPr>
                <w:ilvl w:val="0"/>
                <w:numId w:val="3"/>
              </w:numPr>
              <w:suppressLineNumbers/>
              <w:suppressAutoHyphens/>
              <w:spacing w:after="0" w:line="240" w:lineRule="auto"/>
              <w:ind w:left="0" w:firstLine="0"/>
              <w:jc w:val="center"/>
              <w:textAlignment w:val="baseline"/>
              <w:rPr>
                <w:rFonts w:ascii="Times New Roman" w:eastAsia="SimSun" w:hAnsi="Times New Roman" w:cs="Times New Roman"/>
                <w:kern w:val="1"/>
                <w:sz w:val="20"/>
                <w:szCs w:val="20"/>
                <w:lang w:eastAsia="zh-CN" w:bidi="hi-IN"/>
              </w:rPr>
            </w:pPr>
          </w:p>
        </w:tc>
        <w:tc>
          <w:tcPr>
            <w:tcW w:w="4701" w:type="dxa"/>
            <w:gridSpan w:val="11"/>
            <w:tcBorders>
              <w:left w:val="single" w:sz="2" w:space="0" w:color="000000"/>
              <w:bottom w:val="single" w:sz="4" w:space="0" w:color="auto"/>
            </w:tcBorders>
          </w:tcPr>
          <w:p w14:paraId="1F2116C1" w14:textId="77777777" w:rsidR="005F7615" w:rsidRPr="000F281D" w:rsidRDefault="005F7615" w:rsidP="00FD439B">
            <w:pPr>
              <w:widowControl w:val="0"/>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0F281D">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5901" w:type="dxa"/>
            <w:tcBorders>
              <w:left w:val="single" w:sz="2" w:space="0" w:color="000000"/>
              <w:bottom w:val="single" w:sz="4" w:space="0" w:color="auto"/>
              <w:right w:val="single" w:sz="2" w:space="0" w:color="000000"/>
            </w:tcBorders>
          </w:tcPr>
          <w:p w14:paraId="5372AC29" w14:textId="77777777" w:rsidR="001164B4" w:rsidRPr="000F281D" w:rsidRDefault="00F66959" w:rsidP="001164B4">
            <w:pPr>
              <w:widowControl w:val="0"/>
              <w:suppressAutoHyphens/>
              <w:spacing w:after="0" w:line="240" w:lineRule="auto"/>
              <w:ind w:right="66"/>
              <w:jc w:val="both"/>
              <w:textAlignment w:val="baseline"/>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Возякова</w:t>
            </w:r>
            <w:proofErr w:type="spellEnd"/>
            <w:r>
              <w:rPr>
                <w:rFonts w:ascii="Times New Roman" w:hAnsi="Times New Roman" w:cs="Times New Roman"/>
                <w:color w:val="000000"/>
                <w:sz w:val="20"/>
                <w:szCs w:val="20"/>
                <w:shd w:val="clear" w:color="auto" w:fill="FFFFFF"/>
              </w:rPr>
              <w:t xml:space="preserve"> Наталья Петровна</w:t>
            </w:r>
          </w:p>
          <w:p w14:paraId="7143925F" w14:textId="77777777" w:rsidR="00B348EF" w:rsidRPr="00B348EF" w:rsidRDefault="00B348EF" w:rsidP="00B348EF">
            <w:pPr>
              <w:widowControl w:val="0"/>
              <w:suppressAutoHyphens/>
              <w:spacing w:after="0" w:line="240" w:lineRule="auto"/>
              <w:ind w:right="66"/>
              <w:jc w:val="both"/>
              <w:textAlignment w:val="baseline"/>
              <w:rPr>
                <w:rFonts w:ascii="Times New Roman" w:hAnsi="Times New Roman" w:cs="Times New Roman"/>
                <w:sz w:val="20"/>
                <w:szCs w:val="20"/>
              </w:rPr>
            </w:pPr>
            <w:r w:rsidRPr="00326C94">
              <w:rPr>
                <w:rFonts w:ascii="Times New Roman" w:hAnsi="Times New Roman" w:cs="Times New Roman"/>
                <w:color w:val="000000"/>
                <w:sz w:val="20"/>
                <w:szCs w:val="20"/>
                <w:shd w:val="clear" w:color="auto" w:fill="FFFFFF"/>
                <w:lang w:val="en-US"/>
              </w:rPr>
              <w:t>e</w:t>
            </w:r>
            <w:r w:rsidRPr="00B348EF">
              <w:rPr>
                <w:rFonts w:ascii="Times New Roman" w:hAnsi="Times New Roman" w:cs="Times New Roman"/>
                <w:color w:val="000000"/>
                <w:sz w:val="20"/>
                <w:szCs w:val="20"/>
                <w:shd w:val="clear" w:color="auto" w:fill="FFFFFF"/>
              </w:rPr>
              <w:t>-</w:t>
            </w:r>
            <w:r w:rsidRPr="00326C94">
              <w:rPr>
                <w:rFonts w:ascii="Times New Roman" w:hAnsi="Times New Roman" w:cs="Times New Roman"/>
                <w:color w:val="000000"/>
                <w:sz w:val="20"/>
                <w:szCs w:val="20"/>
                <w:shd w:val="clear" w:color="auto" w:fill="FFFFFF"/>
                <w:lang w:val="en-US"/>
              </w:rPr>
              <w:t>mail</w:t>
            </w:r>
            <w:r w:rsidRPr="00B348EF">
              <w:rPr>
                <w:rFonts w:ascii="Times New Roman" w:hAnsi="Times New Roman" w:cs="Times New Roman"/>
                <w:color w:val="000000"/>
                <w:sz w:val="20"/>
                <w:szCs w:val="20"/>
                <w:shd w:val="clear" w:color="auto" w:fill="FFFFFF"/>
              </w:rPr>
              <w:t xml:space="preserve">: </w:t>
            </w:r>
            <w:proofErr w:type="spellStart"/>
            <w:r w:rsidRPr="00326C94">
              <w:rPr>
                <w:rFonts w:ascii="Times New Roman" w:hAnsi="Times New Roman" w:cs="Times New Roman"/>
                <w:sz w:val="20"/>
                <w:szCs w:val="20"/>
                <w:lang w:val="en-US"/>
              </w:rPr>
              <w:t>suklib</w:t>
            </w:r>
            <w:proofErr w:type="spellEnd"/>
            <w:r w:rsidRPr="00B348EF">
              <w:rPr>
                <w:rFonts w:ascii="Times New Roman" w:hAnsi="Times New Roman" w:cs="Times New Roman"/>
                <w:sz w:val="20"/>
                <w:szCs w:val="20"/>
              </w:rPr>
              <w:t>_</w:t>
            </w:r>
            <w:proofErr w:type="spellStart"/>
            <w:r w:rsidRPr="00326C94">
              <w:rPr>
                <w:rFonts w:ascii="Times New Roman" w:hAnsi="Times New Roman" w:cs="Times New Roman"/>
                <w:sz w:val="20"/>
                <w:szCs w:val="20"/>
                <w:lang w:val="en-US"/>
              </w:rPr>
              <w:t>pcpi</w:t>
            </w:r>
            <w:proofErr w:type="spellEnd"/>
            <w:r w:rsidRPr="00B348EF">
              <w:rPr>
                <w:rFonts w:ascii="Times New Roman" w:hAnsi="Times New Roman" w:cs="Times New Roman"/>
                <w:sz w:val="20"/>
                <w:szCs w:val="20"/>
              </w:rPr>
              <w:t>@</w:t>
            </w:r>
            <w:r w:rsidRPr="00326C94">
              <w:rPr>
                <w:rFonts w:ascii="Times New Roman" w:hAnsi="Times New Roman" w:cs="Times New Roman"/>
                <w:sz w:val="20"/>
                <w:szCs w:val="20"/>
                <w:lang w:val="en-US"/>
              </w:rPr>
              <w:t>mail</w:t>
            </w:r>
            <w:r w:rsidRPr="00B348EF">
              <w:rPr>
                <w:rFonts w:ascii="Times New Roman" w:hAnsi="Times New Roman" w:cs="Times New Roman"/>
                <w:sz w:val="20"/>
                <w:szCs w:val="20"/>
              </w:rPr>
              <w:t>.</w:t>
            </w:r>
            <w:proofErr w:type="spellStart"/>
            <w:r w:rsidRPr="00326C94">
              <w:rPr>
                <w:rFonts w:ascii="Times New Roman" w:hAnsi="Times New Roman" w:cs="Times New Roman"/>
                <w:sz w:val="20"/>
                <w:szCs w:val="20"/>
                <w:lang w:val="en-US"/>
              </w:rPr>
              <w:t>ru</w:t>
            </w:r>
            <w:proofErr w:type="spellEnd"/>
          </w:p>
          <w:p w14:paraId="48533734" w14:textId="77777777" w:rsidR="005F7615" w:rsidRPr="000F281D" w:rsidRDefault="00B348EF" w:rsidP="00B348EF">
            <w:pPr>
              <w:widowControl w:val="0"/>
              <w:suppressAutoHyphens/>
              <w:spacing w:after="0" w:line="240" w:lineRule="auto"/>
              <w:ind w:right="66"/>
              <w:jc w:val="both"/>
              <w:textAlignment w:val="baseline"/>
              <w:rPr>
                <w:rFonts w:ascii="Times New Roman" w:eastAsia="SimSun" w:hAnsi="Times New Roman" w:cs="Times New Roman"/>
                <w:kern w:val="1"/>
                <w:sz w:val="20"/>
                <w:szCs w:val="20"/>
                <w:lang w:val="en-US" w:eastAsia="zh-CN" w:bidi="hi-IN"/>
              </w:rPr>
            </w:pPr>
            <w:r w:rsidRPr="00326C94">
              <w:rPr>
                <w:rFonts w:ascii="Times New Roman" w:hAnsi="Times New Roman" w:cs="Times New Roman"/>
                <w:sz w:val="20"/>
                <w:szCs w:val="20"/>
                <w:lang w:val="en-US"/>
              </w:rPr>
              <w:t>(34275) 3-26-77</w:t>
            </w:r>
            <w:r w:rsidRPr="00326C94">
              <w:rPr>
                <w:rFonts w:ascii="Times New Roman" w:hAnsi="Times New Roman" w:cs="Times New Roman"/>
                <w:sz w:val="20"/>
                <w:szCs w:val="20"/>
              </w:rPr>
              <w:t xml:space="preserve">; </w:t>
            </w:r>
            <w:r w:rsidRPr="00326C94">
              <w:rPr>
                <w:rFonts w:ascii="Times New Roman" w:hAnsi="Times New Roman" w:cs="Times New Roman"/>
                <w:color w:val="2C2D2E"/>
                <w:sz w:val="20"/>
                <w:szCs w:val="20"/>
                <w:shd w:val="clear" w:color="auto" w:fill="FFFFFF"/>
              </w:rPr>
              <w:t>+79082780210</w:t>
            </w:r>
          </w:p>
        </w:tc>
      </w:tr>
      <w:bookmarkEnd w:id="0"/>
    </w:tbl>
    <w:p w14:paraId="45058E31" w14:textId="77777777" w:rsidR="009A7F8C" w:rsidRPr="00221784" w:rsidRDefault="003B78A6" w:rsidP="009A7F8C">
      <w:pPr>
        <w:widowControl w:val="0"/>
        <w:tabs>
          <w:tab w:val="left" w:pos="-3261"/>
          <w:tab w:val="left" w:pos="0"/>
        </w:tabs>
        <w:suppressAutoHyphens/>
        <w:spacing w:after="0" w:line="240" w:lineRule="auto"/>
        <w:jc w:val="center"/>
        <w:textAlignment w:val="baseline"/>
        <w:rPr>
          <w:rFonts w:ascii="Times New Roman" w:eastAsia="SimSun" w:hAnsi="Times New Roman" w:cs="Mangal"/>
          <w:b/>
          <w:kern w:val="1"/>
          <w:lang w:eastAsia="zh-CN" w:bidi="hi-IN"/>
        </w:rPr>
      </w:pPr>
      <w:r w:rsidRPr="001164B4">
        <w:rPr>
          <w:rFonts w:ascii="Times New Roman" w:eastAsia="SimSun" w:hAnsi="Times New Roman" w:cs="Mangal"/>
          <w:b/>
          <w:kern w:val="1"/>
          <w:sz w:val="28"/>
          <w:szCs w:val="28"/>
          <w:lang w:val="en-US" w:eastAsia="zh-CN" w:bidi="hi-IN"/>
        </w:rPr>
        <w:br w:type="page"/>
      </w:r>
      <w:r w:rsidR="009A7F8C" w:rsidRPr="00221784">
        <w:rPr>
          <w:rFonts w:ascii="Times New Roman" w:eastAsia="SimSun" w:hAnsi="Times New Roman" w:cs="Mangal"/>
          <w:b/>
          <w:kern w:val="1"/>
          <w:lang w:eastAsia="zh-CN" w:bidi="hi-IN"/>
        </w:rPr>
        <w:lastRenderedPageBreak/>
        <w:t>ДОКУМЕНТАЦИЯ</w:t>
      </w:r>
    </w:p>
    <w:p w14:paraId="012CBB35" w14:textId="77777777" w:rsidR="009D30C6" w:rsidRDefault="009A7F8C" w:rsidP="009A7F8C">
      <w:pPr>
        <w:widowControl w:val="0"/>
        <w:tabs>
          <w:tab w:val="left" w:pos="-3261"/>
          <w:tab w:val="left" w:pos="0"/>
        </w:tabs>
        <w:suppressAutoHyphens/>
        <w:spacing w:after="0" w:line="240" w:lineRule="auto"/>
        <w:jc w:val="center"/>
        <w:textAlignment w:val="baseline"/>
        <w:rPr>
          <w:rFonts w:ascii="Times New Roman" w:eastAsia="SimSun" w:hAnsi="Times New Roman" w:cs="Mangal"/>
          <w:b/>
          <w:kern w:val="1"/>
          <w:lang w:eastAsia="zh-CN" w:bidi="hi-IN"/>
        </w:rPr>
      </w:pPr>
      <w:r w:rsidRPr="00221784">
        <w:rPr>
          <w:rFonts w:ascii="Times New Roman" w:eastAsia="SimSun" w:hAnsi="Times New Roman" w:cs="Mangal"/>
          <w:b/>
          <w:kern w:val="1"/>
          <w:lang w:eastAsia="zh-CN" w:bidi="hi-IN"/>
        </w:rPr>
        <w:t>о проведении процедуры закупки в электронной форме</w:t>
      </w:r>
    </w:p>
    <w:p w14:paraId="2C1685B8" w14:textId="77777777" w:rsidR="009C212E" w:rsidRPr="00221784" w:rsidRDefault="009C212E" w:rsidP="009A7F8C">
      <w:pPr>
        <w:widowControl w:val="0"/>
        <w:tabs>
          <w:tab w:val="left" w:pos="-3261"/>
          <w:tab w:val="left" w:pos="0"/>
        </w:tabs>
        <w:suppressAutoHyphens/>
        <w:spacing w:after="0" w:line="240" w:lineRule="auto"/>
        <w:jc w:val="center"/>
        <w:textAlignment w:val="baseline"/>
        <w:rPr>
          <w:rFonts w:ascii="Times New Roman" w:eastAsia="SimSun" w:hAnsi="Times New Roman" w:cs="Mangal"/>
          <w:kern w:val="1"/>
          <w:lang w:eastAsia="zh-CN" w:bidi="hi-IN"/>
        </w:rPr>
      </w:pPr>
    </w:p>
    <w:tbl>
      <w:tblPr>
        <w:tblW w:w="10857" w:type="dxa"/>
        <w:tblInd w:w="-21" w:type="dxa"/>
        <w:tblLayout w:type="fixed"/>
        <w:tblCellMar>
          <w:left w:w="10" w:type="dxa"/>
          <w:right w:w="10" w:type="dxa"/>
        </w:tblCellMar>
        <w:tblLook w:val="0000" w:firstRow="0" w:lastRow="0" w:firstColumn="0" w:lastColumn="0" w:noHBand="0" w:noVBand="0"/>
      </w:tblPr>
      <w:tblGrid>
        <w:gridCol w:w="299"/>
        <w:gridCol w:w="1415"/>
        <w:gridCol w:w="716"/>
        <w:gridCol w:w="135"/>
        <w:gridCol w:w="301"/>
        <w:gridCol w:w="567"/>
        <w:gridCol w:w="266"/>
        <w:gridCol w:w="142"/>
        <w:gridCol w:w="18"/>
        <w:gridCol w:w="141"/>
        <w:gridCol w:w="127"/>
        <w:gridCol w:w="146"/>
        <w:gridCol w:w="138"/>
        <w:gridCol w:w="422"/>
        <w:gridCol w:w="145"/>
        <w:gridCol w:w="2566"/>
        <w:gridCol w:w="3313"/>
      </w:tblGrid>
      <w:tr w:rsidR="009D30C6" w:rsidRPr="00674D4B" w14:paraId="49A1F40B" w14:textId="77777777" w:rsidTr="00A45A47">
        <w:tc>
          <w:tcPr>
            <w:tcW w:w="299" w:type="dxa"/>
            <w:tcBorders>
              <w:top w:val="single" w:sz="2" w:space="0" w:color="000000"/>
              <w:left w:val="single" w:sz="2" w:space="0" w:color="000000"/>
              <w:bottom w:val="single" w:sz="2" w:space="0" w:color="000000"/>
            </w:tcBorders>
          </w:tcPr>
          <w:p w14:paraId="7714B6CA" w14:textId="77777777" w:rsidR="009D30C6" w:rsidRPr="003B78A6"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top w:val="single" w:sz="2" w:space="0" w:color="000000"/>
              <w:left w:val="single" w:sz="2" w:space="0" w:color="000000"/>
              <w:bottom w:val="single" w:sz="2" w:space="0" w:color="000000"/>
            </w:tcBorders>
          </w:tcPr>
          <w:p w14:paraId="70B54BA5" w14:textId="77777777" w:rsidR="009D30C6" w:rsidRPr="003B78A6"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857" w:type="dxa"/>
            <w:gridSpan w:val="7"/>
            <w:tcBorders>
              <w:top w:val="single" w:sz="2" w:space="0" w:color="000000"/>
              <w:left w:val="single" w:sz="2" w:space="0" w:color="000000"/>
              <w:bottom w:val="single" w:sz="2" w:space="0" w:color="000000"/>
              <w:right w:val="single" w:sz="2" w:space="0" w:color="000000"/>
            </w:tcBorders>
          </w:tcPr>
          <w:p w14:paraId="7623DC85" w14:textId="77777777" w:rsidR="00A34406" w:rsidRPr="00326C94" w:rsidRDefault="00A34406" w:rsidP="00A34406">
            <w:pPr>
              <w:widowControl w:val="0"/>
              <w:suppressAutoHyphens/>
              <w:spacing w:after="0" w:line="240" w:lineRule="auto"/>
              <w:jc w:val="both"/>
              <w:textAlignment w:val="baseline"/>
              <w:rPr>
                <w:rFonts w:ascii="Times New Roman" w:hAnsi="Times New Roman" w:cs="Times New Roman"/>
                <w:sz w:val="20"/>
                <w:szCs w:val="20"/>
              </w:rPr>
            </w:pPr>
            <w:r w:rsidRPr="00326C94">
              <w:rPr>
                <w:rFonts w:ascii="Times New Roman" w:hAnsi="Times New Roman" w:cs="Times New Roman"/>
                <w:sz w:val="20"/>
                <w:szCs w:val="20"/>
                <w:lang w:eastAsia="hi-IN" w:bidi="hi-IN"/>
              </w:rPr>
              <w:t xml:space="preserve">Муниципальное учреждение культуры </w:t>
            </w:r>
            <w:r w:rsidRPr="00326C94">
              <w:rPr>
                <w:rFonts w:ascii="Times New Roman" w:hAnsi="Times New Roman" w:cs="Times New Roman"/>
                <w:sz w:val="20"/>
                <w:szCs w:val="20"/>
              </w:rPr>
              <w:t>«Суксунская централизованная библиотечная система» (далее - МУК «Суксунская централизованная библиотечная система»)</w:t>
            </w:r>
          </w:p>
          <w:p w14:paraId="58CFC397" w14:textId="77777777" w:rsidR="00A34406" w:rsidRPr="00005801" w:rsidRDefault="00A34406" w:rsidP="00A34406">
            <w:pPr>
              <w:widowControl w:val="0"/>
              <w:suppressAutoHyphens/>
              <w:spacing w:after="0" w:line="240" w:lineRule="auto"/>
              <w:ind w:right="66"/>
              <w:jc w:val="both"/>
              <w:textAlignment w:val="baseline"/>
              <w:rPr>
                <w:rFonts w:ascii="Times New Roman" w:hAnsi="Times New Roman" w:cs="Times New Roman"/>
                <w:sz w:val="20"/>
                <w:szCs w:val="20"/>
              </w:rPr>
            </w:pPr>
            <w:r w:rsidRPr="00326C94">
              <w:rPr>
                <w:rFonts w:ascii="Times New Roman" w:hAnsi="Times New Roman" w:cs="Times New Roman"/>
                <w:sz w:val="20"/>
                <w:szCs w:val="20"/>
              </w:rPr>
              <w:t xml:space="preserve">617560, Пермский край, п. Суксун, </w:t>
            </w:r>
            <w:proofErr w:type="spellStart"/>
            <w:r w:rsidRPr="00326C94">
              <w:rPr>
                <w:rFonts w:ascii="Times New Roman" w:hAnsi="Times New Roman" w:cs="Times New Roman"/>
                <w:sz w:val="20"/>
                <w:szCs w:val="20"/>
              </w:rPr>
              <w:t>ул.Колхозная</w:t>
            </w:r>
            <w:proofErr w:type="spellEnd"/>
            <w:r w:rsidRPr="00005801">
              <w:rPr>
                <w:rFonts w:ascii="Times New Roman" w:hAnsi="Times New Roman" w:cs="Times New Roman"/>
                <w:sz w:val="20"/>
                <w:szCs w:val="20"/>
              </w:rPr>
              <w:t xml:space="preserve">, </w:t>
            </w:r>
            <w:r w:rsidRPr="00326C94">
              <w:rPr>
                <w:rFonts w:ascii="Times New Roman" w:hAnsi="Times New Roman" w:cs="Times New Roman"/>
                <w:sz w:val="20"/>
                <w:szCs w:val="20"/>
              </w:rPr>
              <w:t>д</w:t>
            </w:r>
            <w:r w:rsidRPr="00005801">
              <w:rPr>
                <w:rFonts w:ascii="Times New Roman" w:hAnsi="Times New Roman" w:cs="Times New Roman"/>
                <w:sz w:val="20"/>
                <w:szCs w:val="20"/>
              </w:rPr>
              <w:t>.4</w:t>
            </w:r>
          </w:p>
          <w:p w14:paraId="358F59A3" w14:textId="77777777" w:rsidR="00A34406" w:rsidRPr="00326C94" w:rsidRDefault="00A34406" w:rsidP="00A34406">
            <w:pPr>
              <w:widowControl w:val="0"/>
              <w:suppressAutoHyphens/>
              <w:spacing w:after="0" w:line="240" w:lineRule="auto"/>
              <w:ind w:right="66"/>
              <w:jc w:val="both"/>
              <w:textAlignment w:val="baseline"/>
              <w:rPr>
                <w:rFonts w:ascii="Times New Roman" w:hAnsi="Times New Roman" w:cs="Times New Roman"/>
                <w:sz w:val="20"/>
                <w:szCs w:val="20"/>
                <w:lang w:val="en-US"/>
              </w:rPr>
            </w:pPr>
            <w:r w:rsidRPr="00326C94">
              <w:rPr>
                <w:rFonts w:ascii="Times New Roman" w:hAnsi="Times New Roman" w:cs="Times New Roman"/>
                <w:color w:val="000000"/>
                <w:sz w:val="20"/>
                <w:szCs w:val="20"/>
                <w:shd w:val="clear" w:color="auto" w:fill="FFFFFF"/>
                <w:lang w:val="en-US"/>
              </w:rPr>
              <w:t xml:space="preserve">e-mail: </w:t>
            </w:r>
            <w:r w:rsidRPr="00326C94">
              <w:rPr>
                <w:rFonts w:ascii="Times New Roman" w:hAnsi="Times New Roman" w:cs="Times New Roman"/>
                <w:sz w:val="20"/>
                <w:szCs w:val="20"/>
                <w:lang w:val="en-US"/>
              </w:rPr>
              <w:t xml:space="preserve">suklib_pcpi@mail.ru </w:t>
            </w:r>
          </w:p>
          <w:p w14:paraId="576E9DA0" w14:textId="77777777" w:rsidR="009D30C6" w:rsidRPr="00343ED1" w:rsidRDefault="00A34406" w:rsidP="00A34406">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val="en-US" w:eastAsia="ar-SA"/>
              </w:rPr>
            </w:pPr>
            <w:r w:rsidRPr="00326C94">
              <w:rPr>
                <w:rFonts w:ascii="Times New Roman" w:hAnsi="Times New Roman" w:cs="Times New Roman"/>
                <w:sz w:val="20"/>
                <w:szCs w:val="20"/>
                <w:lang w:val="en-US"/>
              </w:rPr>
              <w:t>(34275) 3-26-77</w:t>
            </w:r>
            <w:r w:rsidRPr="00326C94">
              <w:rPr>
                <w:rFonts w:ascii="Times New Roman" w:hAnsi="Times New Roman" w:cs="Times New Roman"/>
                <w:sz w:val="20"/>
                <w:szCs w:val="20"/>
              </w:rPr>
              <w:t xml:space="preserve">; </w:t>
            </w:r>
            <w:r w:rsidRPr="00326C94">
              <w:rPr>
                <w:rFonts w:ascii="Times New Roman" w:hAnsi="Times New Roman" w:cs="Times New Roman"/>
                <w:color w:val="2C2D2E"/>
                <w:sz w:val="20"/>
                <w:szCs w:val="20"/>
                <w:shd w:val="clear" w:color="auto" w:fill="FFFFFF"/>
              </w:rPr>
              <w:t>+79082780210</w:t>
            </w:r>
          </w:p>
        </w:tc>
      </w:tr>
      <w:tr w:rsidR="009D30C6" w:rsidRPr="003B78A6" w14:paraId="19443301" w14:textId="77777777" w:rsidTr="00A45A47">
        <w:tc>
          <w:tcPr>
            <w:tcW w:w="299" w:type="dxa"/>
            <w:tcBorders>
              <w:left w:val="single" w:sz="2" w:space="0" w:color="000000"/>
              <w:bottom w:val="single" w:sz="2" w:space="0" w:color="000000"/>
            </w:tcBorders>
          </w:tcPr>
          <w:p w14:paraId="651C1991" w14:textId="77777777" w:rsidR="009D30C6" w:rsidRPr="00343ED1"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val="en-US" w:eastAsia="zh-CN" w:bidi="hi-IN"/>
              </w:rPr>
            </w:pPr>
          </w:p>
        </w:tc>
        <w:tc>
          <w:tcPr>
            <w:tcW w:w="3701" w:type="dxa"/>
            <w:gridSpan w:val="9"/>
            <w:tcBorders>
              <w:left w:val="single" w:sz="2" w:space="0" w:color="000000"/>
              <w:bottom w:val="single" w:sz="2" w:space="0" w:color="000000"/>
            </w:tcBorders>
          </w:tcPr>
          <w:p w14:paraId="020DCC23" w14:textId="77777777" w:rsidR="009D30C6" w:rsidRPr="003B78A6"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Способ закупки:</w:t>
            </w:r>
          </w:p>
        </w:tc>
        <w:tc>
          <w:tcPr>
            <w:tcW w:w="6857" w:type="dxa"/>
            <w:gridSpan w:val="7"/>
            <w:tcBorders>
              <w:left w:val="single" w:sz="2" w:space="0" w:color="000000"/>
              <w:bottom w:val="single" w:sz="2" w:space="0" w:color="000000"/>
              <w:right w:val="single" w:sz="2" w:space="0" w:color="000000"/>
            </w:tcBorders>
          </w:tcPr>
          <w:p w14:paraId="665D02E0" w14:textId="77777777" w:rsidR="009D30C6" w:rsidRPr="003B78A6" w:rsidRDefault="001224F2" w:rsidP="007D5D87">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1224F2">
              <w:rPr>
                <w:rFonts w:ascii="Times New Roman" w:eastAsia="SimSun" w:hAnsi="Times New Roman" w:cs="Times New Roman"/>
                <w:kern w:val="1"/>
                <w:sz w:val="20"/>
                <w:szCs w:val="20"/>
                <w:lang w:eastAsia="zh-CN" w:bidi="hi-IN"/>
              </w:rPr>
              <w:t>Аукцион в электронной форме</w:t>
            </w:r>
          </w:p>
        </w:tc>
      </w:tr>
      <w:tr w:rsidR="009D30C6" w:rsidRPr="003B78A6" w14:paraId="4E6ECBBE" w14:textId="77777777" w:rsidTr="00932FB7">
        <w:tc>
          <w:tcPr>
            <w:tcW w:w="299" w:type="dxa"/>
            <w:tcBorders>
              <w:left w:val="single" w:sz="2" w:space="0" w:color="000000"/>
              <w:bottom w:val="single" w:sz="2" w:space="0" w:color="000000"/>
            </w:tcBorders>
          </w:tcPr>
          <w:p w14:paraId="68657FDB" w14:textId="77777777" w:rsidR="009D30C6" w:rsidRPr="003B78A6"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534" w:type="dxa"/>
            <w:gridSpan w:val="13"/>
            <w:tcBorders>
              <w:left w:val="single" w:sz="2" w:space="0" w:color="000000"/>
              <w:bottom w:val="single" w:sz="2" w:space="0" w:color="000000"/>
            </w:tcBorders>
          </w:tcPr>
          <w:p w14:paraId="18E6F43D" w14:textId="77777777" w:rsidR="009D30C6" w:rsidRPr="003B78A6"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3B78A6">
              <w:rPr>
                <w:rFonts w:ascii="Times New Roman" w:eastAsia="SimSun" w:hAnsi="Times New Roman" w:cs="Times New Roman"/>
                <w:kern w:val="1"/>
                <w:sz w:val="20"/>
                <w:szCs w:val="20"/>
                <w:lang w:eastAsia="zh-CN" w:bidi="hi-IN"/>
              </w:rPr>
              <w:t>Наименование электронно-торговой площадки:</w:t>
            </w:r>
          </w:p>
        </w:tc>
        <w:tc>
          <w:tcPr>
            <w:tcW w:w="6024" w:type="dxa"/>
            <w:gridSpan w:val="3"/>
            <w:tcBorders>
              <w:left w:val="single" w:sz="2" w:space="0" w:color="000000"/>
              <w:bottom w:val="single" w:sz="2" w:space="0" w:color="000000"/>
              <w:right w:val="single" w:sz="2" w:space="0" w:color="000000"/>
            </w:tcBorders>
          </w:tcPr>
          <w:p w14:paraId="6F348F6A" w14:textId="0DE587F6" w:rsidR="00272389" w:rsidRPr="00D82C52" w:rsidRDefault="0086189D" w:rsidP="00272389">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highlight w:val="yellow"/>
                <w:lang w:eastAsia="zh-CN" w:bidi="hi-IN"/>
              </w:rPr>
            </w:pPr>
            <w:hyperlink r:id="rId10" w:history="1">
              <w:r w:rsidR="00272389" w:rsidRPr="0028277A">
                <w:rPr>
                  <w:rStyle w:val="a4"/>
                  <w:rFonts w:ascii="Times New Roman" w:eastAsia="SimSun" w:hAnsi="Times New Roman" w:cs="Times New Roman"/>
                  <w:kern w:val="1"/>
                  <w:sz w:val="20"/>
                  <w:szCs w:val="20"/>
                  <w:lang w:val="en-US" w:eastAsia="zh-CN" w:bidi="hi-IN"/>
                </w:rPr>
                <w:t>https://etp.cdtrf.ru/</w:t>
              </w:r>
            </w:hyperlink>
          </w:p>
        </w:tc>
      </w:tr>
      <w:tr w:rsidR="009D30C6" w:rsidRPr="003B78A6" w14:paraId="7795BEAF" w14:textId="77777777" w:rsidTr="00932FB7">
        <w:tc>
          <w:tcPr>
            <w:tcW w:w="299" w:type="dxa"/>
            <w:tcBorders>
              <w:left w:val="single" w:sz="2" w:space="0" w:color="000000"/>
              <w:bottom w:val="single" w:sz="2" w:space="0" w:color="000000"/>
            </w:tcBorders>
          </w:tcPr>
          <w:p w14:paraId="0B8B2A25" w14:textId="77777777" w:rsidR="009D30C6" w:rsidRPr="003B78A6"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400" w:type="dxa"/>
            <w:gridSpan w:val="6"/>
            <w:tcBorders>
              <w:left w:val="single" w:sz="2" w:space="0" w:color="000000"/>
              <w:bottom w:val="single" w:sz="2" w:space="0" w:color="000000"/>
            </w:tcBorders>
          </w:tcPr>
          <w:p w14:paraId="74DC730D" w14:textId="77777777" w:rsidR="009D30C6" w:rsidRPr="003B78A6" w:rsidRDefault="009D30C6" w:rsidP="009D30C6">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Наименование (предмет) закупки:</w:t>
            </w:r>
          </w:p>
        </w:tc>
        <w:tc>
          <w:tcPr>
            <w:tcW w:w="7158" w:type="dxa"/>
            <w:gridSpan w:val="10"/>
            <w:tcBorders>
              <w:left w:val="single" w:sz="2" w:space="0" w:color="000000"/>
              <w:bottom w:val="single" w:sz="2" w:space="0" w:color="000000"/>
              <w:right w:val="single" w:sz="2" w:space="0" w:color="000000"/>
            </w:tcBorders>
          </w:tcPr>
          <w:p w14:paraId="4836C0F8" w14:textId="77777777" w:rsidR="009D30C6" w:rsidRPr="00A34406" w:rsidRDefault="00037582" w:rsidP="000A6C7B">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sz w:val="20"/>
                <w:szCs w:val="20"/>
                <w:lang w:bidi="hi-IN"/>
              </w:rPr>
              <w:t>Р</w:t>
            </w:r>
            <w:r w:rsidRPr="00037582">
              <w:rPr>
                <w:rFonts w:ascii="Times New Roman" w:eastAsia="SimSun" w:hAnsi="Times New Roman"/>
                <w:sz w:val="20"/>
                <w:szCs w:val="20"/>
                <w:lang w:bidi="hi-IN"/>
              </w:rPr>
              <w:t xml:space="preserve">емонт здания </w:t>
            </w:r>
            <w:proofErr w:type="spellStart"/>
            <w:r w:rsidRPr="00037582">
              <w:rPr>
                <w:rFonts w:ascii="Times New Roman" w:eastAsia="SimSun" w:hAnsi="Times New Roman"/>
                <w:sz w:val="20"/>
                <w:szCs w:val="20"/>
                <w:lang w:bidi="hi-IN"/>
              </w:rPr>
              <w:t>Советинской</w:t>
            </w:r>
            <w:proofErr w:type="spellEnd"/>
            <w:r w:rsidRPr="00037582">
              <w:rPr>
                <w:rFonts w:ascii="Times New Roman" w:eastAsia="SimSun" w:hAnsi="Times New Roman"/>
                <w:sz w:val="20"/>
                <w:szCs w:val="20"/>
                <w:lang w:bidi="hi-IN"/>
              </w:rPr>
              <w:t xml:space="preserve"> с</w:t>
            </w:r>
            <w:r>
              <w:rPr>
                <w:rFonts w:ascii="Times New Roman" w:eastAsia="SimSun" w:hAnsi="Times New Roman"/>
                <w:sz w:val="20"/>
                <w:szCs w:val="20"/>
                <w:lang w:bidi="hi-IN"/>
              </w:rPr>
              <w:t>е</w:t>
            </w:r>
            <w:r w:rsidRPr="00037582">
              <w:rPr>
                <w:rFonts w:ascii="Times New Roman" w:eastAsia="SimSun" w:hAnsi="Times New Roman"/>
                <w:sz w:val="20"/>
                <w:szCs w:val="20"/>
                <w:lang w:bidi="hi-IN"/>
              </w:rPr>
              <w:t>льской библиотеки МУК "Суксунская ЦБС"</w:t>
            </w:r>
            <w:r w:rsidR="007D5D87">
              <w:rPr>
                <w:rFonts w:ascii="Times New Roman" w:eastAsia="SimSun" w:hAnsi="Times New Roman"/>
                <w:sz w:val="20"/>
                <w:szCs w:val="20"/>
                <w:lang w:bidi="hi-IN"/>
              </w:rPr>
              <w:t xml:space="preserve"> </w:t>
            </w:r>
            <w:r w:rsidRPr="00037582">
              <w:rPr>
                <w:rFonts w:ascii="Times New Roman" w:eastAsia="SimSun" w:hAnsi="Times New Roman"/>
                <w:sz w:val="20"/>
                <w:szCs w:val="20"/>
                <w:lang w:bidi="hi-IN"/>
              </w:rPr>
              <w:t>(инженерные сети)</w:t>
            </w:r>
            <w:r>
              <w:rPr>
                <w:rFonts w:ascii="Times New Roman" w:eastAsia="SimSun" w:hAnsi="Times New Roman"/>
                <w:sz w:val="20"/>
                <w:szCs w:val="20"/>
                <w:lang w:bidi="hi-IN"/>
              </w:rPr>
              <w:t>.</w:t>
            </w:r>
          </w:p>
        </w:tc>
      </w:tr>
      <w:tr w:rsidR="009D30C6" w:rsidRPr="003B78A6" w14:paraId="10D38A24" w14:textId="77777777" w:rsidTr="00A45A47">
        <w:tc>
          <w:tcPr>
            <w:tcW w:w="299" w:type="dxa"/>
            <w:tcBorders>
              <w:left w:val="single" w:sz="2" w:space="0" w:color="000000"/>
              <w:bottom w:val="single" w:sz="2" w:space="0" w:color="000000"/>
            </w:tcBorders>
          </w:tcPr>
          <w:p w14:paraId="46C1428C" w14:textId="77777777" w:rsidR="009D30C6" w:rsidRPr="003B78A6" w:rsidRDefault="009D30C6"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701" w:type="dxa"/>
            <w:gridSpan w:val="9"/>
            <w:tcBorders>
              <w:left w:val="single" w:sz="2" w:space="0" w:color="000000"/>
              <w:bottom w:val="single" w:sz="2" w:space="0" w:color="000000"/>
            </w:tcBorders>
          </w:tcPr>
          <w:p w14:paraId="7F22E22D" w14:textId="77777777" w:rsidR="009D30C6" w:rsidRPr="003B78A6" w:rsidRDefault="009D30C6" w:rsidP="009D30C6">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ru-RU"/>
              </w:rPr>
              <w:t>Описание объекта закупки:</w:t>
            </w:r>
          </w:p>
        </w:tc>
        <w:tc>
          <w:tcPr>
            <w:tcW w:w="6857" w:type="dxa"/>
            <w:gridSpan w:val="7"/>
            <w:tcBorders>
              <w:left w:val="single" w:sz="2" w:space="0" w:color="000000"/>
              <w:bottom w:val="single" w:sz="2" w:space="0" w:color="000000"/>
              <w:right w:val="single" w:sz="2" w:space="0" w:color="000000"/>
            </w:tcBorders>
          </w:tcPr>
          <w:p w14:paraId="784BD912" w14:textId="77777777" w:rsidR="009D30C6" w:rsidRPr="00A34406" w:rsidRDefault="00FD439B" w:rsidP="00FD439B">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4406">
              <w:rPr>
                <w:rFonts w:ascii="Times New Roman" w:eastAsia="SimSun" w:hAnsi="Times New Roman" w:cs="Times New Roman"/>
                <w:kern w:val="1"/>
                <w:sz w:val="20"/>
                <w:szCs w:val="20"/>
                <w:lang w:eastAsia="zh-CN" w:bidi="hi-IN"/>
              </w:rPr>
              <w:t>В соответствии с Техническим заданием (Приложением № 1 к Документации о проведении процедуры закупки в электронной форме).</w:t>
            </w:r>
          </w:p>
        </w:tc>
      </w:tr>
      <w:tr w:rsidR="003218F7" w:rsidRPr="003B78A6" w14:paraId="76CACEE6" w14:textId="77777777" w:rsidTr="003218F7">
        <w:tc>
          <w:tcPr>
            <w:tcW w:w="299" w:type="dxa"/>
            <w:tcBorders>
              <w:left w:val="single" w:sz="2" w:space="0" w:color="000000"/>
              <w:bottom w:val="single" w:sz="2" w:space="0" w:color="000000"/>
            </w:tcBorders>
          </w:tcPr>
          <w:p w14:paraId="1E6751A2"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701" w:type="dxa"/>
            <w:gridSpan w:val="9"/>
            <w:tcBorders>
              <w:left w:val="single" w:sz="2" w:space="0" w:color="000000"/>
              <w:bottom w:val="single" w:sz="2" w:space="0" w:color="000000"/>
            </w:tcBorders>
          </w:tcPr>
          <w:p w14:paraId="7CB3836C" w14:textId="77777777" w:rsidR="003218F7" w:rsidRPr="003B78A6" w:rsidRDefault="003218F7" w:rsidP="003218F7">
            <w:pPr>
              <w:autoSpaceDE w:val="0"/>
              <w:spacing w:after="0" w:line="240" w:lineRule="auto"/>
              <w:ind w:left="168" w:right="41"/>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ru-RU"/>
              </w:rPr>
              <w:t xml:space="preserve">Объем, </w:t>
            </w:r>
            <w:r w:rsidRPr="00824055">
              <w:rPr>
                <w:rFonts w:ascii="Times New Roman" w:eastAsia="SimSun" w:hAnsi="Times New Roman" w:cs="Times New Roman"/>
                <w:kern w:val="1"/>
                <w:sz w:val="20"/>
                <w:szCs w:val="20"/>
                <w:lang w:eastAsia="ru-RU"/>
              </w:rPr>
              <w:t>требования к безопасности, качеству, техническим характеристикам, функциональным характеристикам</w:t>
            </w:r>
            <w:r>
              <w:rPr>
                <w:rFonts w:ascii="Times New Roman" w:eastAsia="SimSun" w:hAnsi="Times New Roman" w:cs="Times New Roman"/>
                <w:kern w:val="1"/>
                <w:sz w:val="20"/>
                <w:szCs w:val="20"/>
                <w:lang w:eastAsia="ru-RU"/>
              </w:rPr>
              <w:t xml:space="preserve"> выполняемых работ</w:t>
            </w:r>
            <w:r w:rsidRPr="00D82C52">
              <w:rPr>
                <w:rFonts w:ascii="Times New Roman" w:eastAsia="SimSun" w:hAnsi="Times New Roman" w:cs="Times New Roman"/>
                <w:kern w:val="1"/>
                <w:sz w:val="20"/>
                <w:szCs w:val="20"/>
                <w:lang w:eastAsia="zh-CN" w:bidi="hi-IN"/>
              </w:rPr>
              <w:t>:</w:t>
            </w:r>
          </w:p>
        </w:tc>
        <w:tc>
          <w:tcPr>
            <w:tcW w:w="6857" w:type="dxa"/>
            <w:gridSpan w:val="7"/>
            <w:tcBorders>
              <w:left w:val="single" w:sz="2" w:space="0" w:color="000000"/>
              <w:bottom w:val="single" w:sz="2" w:space="0" w:color="000000"/>
              <w:right w:val="single" w:sz="2" w:space="0" w:color="000000"/>
            </w:tcBorders>
          </w:tcPr>
          <w:p w14:paraId="0DC5C2B2" w14:textId="77777777" w:rsidR="003218F7" w:rsidRPr="00A34406" w:rsidRDefault="00FD439B" w:rsidP="003218F7">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A34406">
              <w:rPr>
                <w:rFonts w:ascii="Times New Roman" w:eastAsia="SimSun" w:hAnsi="Times New Roman" w:cs="Times New Roman"/>
                <w:kern w:val="1"/>
                <w:sz w:val="20"/>
                <w:szCs w:val="20"/>
                <w:lang w:eastAsia="zh-CN" w:bidi="hi-IN"/>
              </w:rPr>
              <w:t>В соответствии с Техническим заданием (Приложение № 1 к Документации о проведении процедуры закупки в электронной форме) и Локальным сметным расч</w:t>
            </w:r>
            <w:r w:rsidR="005124F0">
              <w:rPr>
                <w:rFonts w:ascii="Times New Roman" w:eastAsia="SimSun" w:hAnsi="Times New Roman" w:cs="Times New Roman"/>
                <w:kern w:val="1"/>
                <w:sz w:val="20"/>
                <w:szCs w:val="20"/>
                <w:lang w:eastAsia="zh-CN" w:bidi="hi-IN"/>
              </w:rPr>
              <w:t>етом (Приложение № 2</w:t>
            </w:r>
            <w:r w:rsidRPr="00A34406">
              <w:rPr>
                <w:rFonts w:ascii="Times New Roman" w:eastAsia="SimSun" w:hAnsi="Times New Roman" w:cs="Times New Roman"/>
                <w:kern w:val="1"/>
                <w:sz w:val="20"/>
                <w:szCs w:val="20"/>
                <w:lang w:eastAsia="zh-CN" w:bidi="hi-IN"/>
              </w:rPr>
              <w:t xml:space="preserve"> к Документации о проведении процедуры закупки в электронной форме)</w:t>
            </w:r>
            <w:r w:rsidR="006B5744" w:rsidRPr="00A34406">
              <w:rPr>
                <w:rFonts w:ascii="Times New Roman" w:eastAsia="SimSun" w:hAnsi="Times New Roman" w:cs="Times New Roman"/>
                <w:kern w:val="1"/>
                <w:sz w:val="20"/>
                <w:szCs w:val="20"/>
                <w:lang w:eastAsia="zh-CN" w:bidi="hi-IN"/>
              </w:rPr>
              <w:t>.</w:t>
            </w:r>
          </w:p>
        </w:tc>
      </w:tr>
      <w:tr w:rsidR="003218F7" w:rsidRPr="003B78A6" w14:paraId="0DF6B0BE" w14:textId="77777777" w:rsidTr="003218F7">
        <w:tc>
          <w:tcPr>
            <w:tcW w:w="299" w:type="dxa"/>
            <w:tcBorders>
              <w:left w:val="single" w:sz="2" w:space="0" w:color="000000"/>
              <w:bottom w:val="single" w:sz="2" w:space="0" w:color="000000"/>
            </w:tcBorders>
          </w:tcPr>
          <w:p w14:paraId="5D703C26" w14:textId="77777777" w:rsidR="003218F7" w:rsidRPr="003B78A6" w:rsidRDefault="003218F7" w:rsidP="003218F7">
            <w:pPr>
              <w:widowControl w:val="0"/>
              <w:numPr>
                <w:ilvl w:val="0"/>
                <w:numId w:val="4"/>
              </w:numPr>
              <w:suppressLineNumbers/>
              <w:suppressAutoHyphens/>
              <w:snapToGrid w:val="0"/>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left w:val="single" w:sz="2" w:space="0" w:color="000000"/>
              <w:bottom w:val="single" w:sz="2" w:space="0" w:color="000000"/>
            </w:tcBorders>
          </w:tcPr>
          <w:p w14:paraId="35C05B8A" w14:textId="77777777" w:rsidR="003218F7" w:rsidRPr="003B78A6" w:rsidRDefault="003218F7" w:rsidP="003218F7">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D82C52">
              <w:rPr>
                <w:rFonts w:ascii="Times New Roman" w:eastAsia="SimSun" w:hAnsi="Times New Roman" w:cs="Times New Roman"/>
                <w:kern w:val="1"/>
                <w:sz w:val="20"/>
                <w:szCs w:val="20"/>
                <w:lang w:eastAsia="zh-CN" w:bidi="hi-IN"/>
              </w:rPr>
              <w:t xml:space="preserve">Место </w:t>
            </w:r>
            <w:r>
              <w:rPr>
                <w:rFonts w:ascii="Times New Roman" w:eastAsia="SimSun" w:hAnsi="Times New Roman" w:cs="Times New Roman"/>
                <w:kern w:val="1"/>
                <w:sz w:val="20"/>
                <w:szCs w:val="20"/>
                <w:lang w:eastAsia="zh-CN" w:bidi="hi-IN"/>
              </w:rPr>
              <w:t>выполняемых работ</w:t>
            </w:r>
            <w:r w:rsidRPr="00D82C52">
              <w:rPr>
                <w:rFonts w:ascii="Times New Roman" w:eastAsia="SimSun" w:hAnsi="Times New Roman" w:cs="Times New Roman"/>
                <w:kern w:val="1"/>
                <w:sz w:val="20"/>
                <w:szCs w:val="20"/>
                <w:lang w:eastAsia="zh-CN" w:bidi="hi-IN"/>
              </w:rPr>
              <w:t>:</w:t>
            </w:r>
          </w:p>
        </w:tc>
        <w:tc>
          <w:tcPr>
            <w:tcW w:w="6857" w:type="dxa"/>
            <w:gridSpan w:val="7"/>
            <w:tcBorders>
              <w:left w:val="single" w:sz="2" w:space="0" w:color="000000"/>
              <w:bottom w:val="single" w:sz="2" w:space="0" w:color="000000"/>
              <w:right w:val="single" w:sz="2" w:space="0" w:color="000000"/>
            </w:tcBorders>
          </w:tcPr>
          <w:p w14:paraId="2F849FE4" w14:textId="77777777" w:rsidR="003218F7" w:rsidRPr="003B78A6" w:rsidRDefault="00A34406" w:rsidP="003218F7">
            <w:pPr>
              <w:widowControl w:val="0"/>
              <w:suppressAutoHyphens/>
              <w:snapToGrid w:val="0"/>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644056">
              <w:rPr>
                <w:rFonts w:ascii="Times New Roman" w:hAnsi="Times New Roman" w:cs="Times New Roman"/>
                <w:sz w:val="20"/>
                <w:szCs w:val="20"/>
              </w:rPr>
              <w:t xml:space="preserve">617543, </w:t>
            </w:r>
            <w:r w:rsidRPr="00644056">
              <w:rPr>
                <w:rFonts w:ascii="Times New Roman" w:eastAsia="SimSun" w:hAnsi="Times New Roman" w:cs="Times New Roman"/>
                <w:color w:val="00000A"/>
                <w:sz w:val="20"/>
                <w:szCs w:val="20"/>
                <w:lang w:eastAsia="zh-CN" w:bidi="hi-IN"/>
              </w:rPr>
              <w:t xml:space="preserve">Пермский край, Суксунский район, </w:t>
            </w:r>
            <w:r w:rsidRPr="00644056">
              <w:rPr>
                <w:rFonts w:ascii="Times New Roman" w:eastAsia="SimSun" w:hAnsi="Times New Roman" w:cs="Times New Roman"/>
                <w:bCs/>
                <w:color w:val="00000A"/>
                <w:sz w:val="20"/>
                <w:szCs w:val="20"/>
                <w:lang w:eastAsia="zh-CN" w:bidi="hi-IN"/>
              </w:rPr>
              <w:t>с. Советная, ул. Школьная, д. 5 (</w:t>
            </w:r>
            <w:r w:rsidRPr="00644056">
              <w:rPr>
                <w:rFonts w:ascii="Times New Roman" w:eastAsia="SimSun" w:hAnsi="Times New Roman" w:cs="Times New Roman"/>
                <w:sz w:val="20"/>
                <w:szCs w:val="20"/>
                <w:lang w:bidi="hi-IN"/>
              </w:rPr>
              <w:t xml:space="preserve">здание </w:t>
            </w:r>
            <w:proofErr w:type="spellStart"/>
            <w:r w:rsidRPr="00644056">
              <w:rPr>
                <w:rFonts w:ascii="Times New Roman" w:eastAsia="SimSun" w:hAnsi="Times New Roman"/>
                <w:sz w:val="20"/>
                <w:szCs w:val="20"/>
                <w:lang w:bidi="hi-IN"/>
              </w:rPr>
              <w:t>Советинской</w:t>
            </w:r>
            <w:proofErr w:type="spellEnd"/>
            <w:r w:rsidRPr="00644056">
              <w:rPr>
                <w:rFonts w:ascii="Times New Roman" w:eastAsia="SimSun" w:hAnsi="Times New Roman"/>
                <w:sz w:val="20"/>
                <w:szCs w:val="20"/>
                <w:lang w:bidi="hi-IN"/>
              </w:rPr>
              <w:t xml:space="preserve"> сельской библиотеки</w:t>
            </w:r>
            <w:r>
              <w:rPr>
                <w:rFonts w:ascii="Times New Roman" w:eastAsia="SimSun" w:hAnsi="Times New Roman"/>
                <w:sz w:val="20"/>
                <w:szCs w:val="20"/>
                <w:lang w:bidi="hi-IN"/>
              </w:rPr>
              <w:t>)</w:t>
            </w:r>
          </w:p>
        </w:tc>
      </w:tr>
      <w:tr w:rsidR="003218F7" w:rsidRPr="003B78A6" w14:paraId="37C1AF8B" w14:textId="77777777" w:rsidTr="00562115">
        <w:tc>
          <w:tcPr>
            <w:tcW w:w="299" w:type="dxa"/>
            <w:tcBorders>
              <w:left w:val="single" w:sz="2" w:space="0" w:color="000000"/>
              <w:bottom w:val="single" w:sz="2" w:space="0" w:color="000000"/>
            </w:tcBorders>
          </w:tcPr>
          <w:p w14:paraId="4BE7245E"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67" w:type="dxa"/>
            <w:gridSpan w:val="4"/>
            <w:tcBorders>
              <w:left w:val="single" w:sz="2" w:space="0" w:color="000000"/>
              <w:bottom w:val="single" w:sz="2" w:space="0" w:color="000000"/>
            </w:tcBorders>
          </w:tcPr>
          <w:p w14:paraId="7D6AFE97" w14:textId="77777777" w:rsidR="003218F7" w:rsidRPr="003B78A6" w:rsidRDefault="003218F7" w:rsidP="003218F7">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D82C52">
              <w:rPr>
                <w:rFonts w:ascii="Times New Roman" w:eastAsia="SimSun" w:hAnsi="Times New Roman" w:cs="Times New Roman"/>
                <w:kern w:val="1"/>
                <w:sz w:val="20"/>
                <w:szCs w:val="20"/>
                <w:lang w:eastAsia="zh-CN" w:bidi="hi-IN"/>
              </w:rPr>
              <w:t xml:space="preserve">Срок </w:t>
            </w:r>
            <w:r>
              <w:rPr>
                <w:rFonts w:ascii="Times New Roman" w:eastAsia="SimSun" w:hAnsi="Times New Roman" w:cs="Times New Roman"/>
                <w:kern w:val="1"/>
                <w:sz w:val="20"/>
                <w:szCs w:val="20"/>
                <w:lang w:eastAsia="zh-CN" w:bidi="hi-IN"/>
              </w:rPr>
              <w:t>выполнения работ</w:t>
            </w:r>
            <w:r w:rsidRPr="00D82C52">
              <w:rPr>
                <w:rFonts w:ascii="Times New Roman" w:eastAsia="SimSun" w:hAnsi="Times New Roman" w:cs="Times New Roman"/>
                <w:kern w:val="1"/>
                <w:sz w:val="20"/>
                <w:szCs w:val="20"/>
                <w:lang w:eastAsia="zh-CN" w:bidi="hi-IN"/>
              </w:rPr>
              <w:t>:</w:t>
            </w:r>
          </w:p>
        </w:tc>
        <w:tc>
          <w:tcPr>
            <w:tcW w:w="7991" w:type="dxa"/>
            <w:gridSpan w:val="12"/>
            <w:tcBorders>
              <w:left w:val="single" w:sz="2" w:space="0" w:color="000000"/>
              <w:bottom w:val="single" w:sz="2" w:space="0" w:color="000000"/>
              <w:right w:val="single" w:sz="2" w:space="0" w:color="000000"/>
            </w:tcBorders>
          </w:tcPr>
          <w:p w14:paraId="0CB5DBE6" w14:textId="77777777" w:rsidR="003218F7" w:rsidRPr="003B78A6" w:rsidRDefault="00A34406" w:rsidP="003218F7">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Pr>
                <w:rFonts w:ascii="Times New Roman" w:eastAsia="Times New Roman" w:hAnsi="Times New Roman" w:cs="Times New Roman"/>
                <w:sz w:val="20"/>
                <w:szCs w:val="20"/>
                <w:lang w:eastAsia="ru-RU"/>
              </w:rPr>
              <w:t>С 01.07.2022 по 09</w:t>
            </w:r>
            <w:r w:rsidR="003D5E91" w:rsidRPr="003D5E91">
              <w:rPr>
                <w:rFonts w:ascii="Times New Roman" w:eastAsia="Times New Roman" w:hAnsi="Times New Roman" w:cs="Times New Roman"/>
                <w:sz w:val="20"/>
                <w:szCs w:val="20"/>
                <w:lang w:eastAsia="ru-RU"/>
              </w:rPr>
              <w:t>.10.2022 года (включительно).</w:t>
            </w:r>
          </w:p>
        </w:tc>
      </w:tr>
      <w:tr w:rsidR="00D81C2E" w:rsidRPr="003B78A6" w14:paraId="21D67783" w14:textId="77777777" w:rsidTr="00932FB7">
        <w:tc>
          <w:tcPr>
            <w:tcW w:w="299" w:type="dxa"/>
            <w:tcBorders>
              <w:left w:val="single" w:sz="2" w:space="0" w:color="000000"/>
              <w:bottom w:val="single" w:sz="2" w:space="0" w:color="000000"/>
            </w:tcBorders>
          </w:tcPr>
          <w:p w14:paraId="1C7828B0" w14:textId="77777777" w:rsidR="00D81C2E" w:rsidRPr="003B78A6" w:rsidRDefault="00D81C2E" w:rsidP="003B78A6">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28" w:type="dxa"/>
            <w:gridSpan w:val="10"/>
            <w:tcBorders>
              <w:left w:val="single" w:sz="2" w:space="0" w:color="000000"/>
              <w:bottom w:val="single" w:sz="2" w:space="0" w:color="000000"/>
            </w:tcBorders>
          </w:tcPr>
          <w:p w14:paraId="48BD9C76" w14:textId="77777777" w:rsidR="00D81C2E" w:rsidRPr="003B78A6" w:rsidRDefault="00D81C2E" w:rsidP="00D81C2E">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Нач</w:t>
            </w:r>
            <w:r w:rsidR="009C212E">
              <w:rPr>
                <w:rFonts w:ascii="Times New Roman" w:eastAsia="SimSun" w:hAnsi="Times New Roman" w:cs="Times New Roman"/>
                <w:kern w:val="1"/>
                <w:sz w:val="20"/>
                <w:szCs w:val="20"/>
                <w:lang w:eastAsia="zh-CN" w:bidi="hi-IN"/>
              </w:rPr>
              <w:t xml:space="preserve">альная (максимальная) цена </w:t>
            </w:r>
            <w:r w:rsidRPr="003B78A6">
              <w:rPr>
                <w:rFonts w:ascii="Times New Roman" w:eastAsia="SimSun" w:hAnsi="Times New Roman" w:cs="Times New Roman"/>
                <w:kern w:val="1"/>
                <w:sz w:val="20"/>
                <w:szCs w:val="20"/>
                <w:lang w:eastAsia="zh-CN" w:bidi="hi-IN"/>
              </w:rPr>
              <w:t>договора:</w:t>
            </w:r>
          </w:p>
        </w:tc>
        <w:tc>
          <w:tcPr>
            <w:tcW w:w="6730" w:type="dxa"/>
            <w:gridSpan w:val="6"/>
            <w:tcBorders>
              <w:left w:val="single" w:sz="2" w:space="0" w:color="000000"/>
              <w:bottom w:val="single" w:sz="2" w:space="0" w:color="000000"/>
              <w:right w:val="single" w:sz="2" w:space="0" w:color="000000"/>
            </w:tcBorders>
          </w:tcPr>
          <w:p w14:paraId="2D28415F" w14:textId="77777777" w:rsidR="00102666" w:rsidRPr="00644056" w:rsidRDefault="00102666" w:rsidP="00102666">
            <w:pPr>
              <w:widowControl w:val="0"/>
              <w:suppressAutoHyphens/>
              <w:spacing w:after="0" w:line="240" w:lineRule="auto"/>
              <w:ind w:left="81" w:right="66"/>
              <w:jc w:val="both"/>
              <w:textAlignment w:val="baseline"/>
              <w:rPr>
                <w:rFonts w:ascii="Times New Roman" w:eastAsia="SimSun" w:hAnsi="Times New Roman" w:cs="Times New Roman"/>
                <w:color w:val="00000A"/>
                <w:sz w:val="20"/>
                <w:szCs w:val="20"/>
                <w:lang w:eastAsia="zh-CN" w:bidi="hi-IN"/>
              </w:rPr>
            </w:pPr>
            <w:r>
              <w:rPr>
                <w:rFonts w:ascii="Times New Roman" w:eastAsia="SimSun" w:hAnsi="Times New Roman" w:cs="Times New Roman"/>
                <w:b/>
                <w:color w:val="00000A"/>
                <w:sz w:val="20"/>
                <w:szCs w:val="20"/>
                <w:lang w:eastAsia="zh-CN" w:bidi="hi-IN"/>
              </w:rPr>
              <w:t>842</w:t>
            </w:r>
            <w:r w:rsidR="005124F0">
              <w:rPr>
                <w:rFonts w:ascii="Times New Roman" w:eastAsia="SimSun" w:hAnsi="Times New Roman" w:cs="Times New Roman"/>
                <w:b/>
                <w:color w:val="00000A"/>
                <w:sz w:val="20"/>
                <w:szCs w:val="20"/>
                <w:lang w:eastAsia="zh-CN" w:bidi="hi-IN"/>
              </w:rPr>
              <w:t xml:space="preserve"> </w:t>
            </w:r>
            <w:r>
              <w:rPr>
                <w:rFonts w:ascii="Times New Roman" w:eastAsia="SimSun" w:hAnsi="Times New Roman" w:cs="Times New Roman"/>
                <w:b/>
                <w:color w:val="00000A"/>
                <w:sz w:val="20"/>
                <w:szCs w:val="20"/>
                <w:lang w:eastAsia="zh-CN" w:bidi="hi-IN"/>
              </w:rPr>
              <w:t>211,60</w:t>
            </w:r>
            <w:r w:rsidR="007D5D87">
              <w:rPr>
                <w:rFonts w:ascii="Times New Roman" w:eastAsia="SimSun" w:hAnsi="Times New Roman" w:cs="Times New Roman"/>
                <w:b/>
                <w:color w:val="00000A"/>
                <w:sz w:val="20"/>
                <w:szCs w:val="20"/>
                <w:lang w:eastAsia="zh-CN" w:bidi="hi-IN"/>
              </w:rPr>
              <w:t xml:space="preserve"> </w:t>
            </w:r>
            <w:r w:rsidRPr="00644056">
              <w:rPr>
                <w:rFonts w:ascii="Times New Roman" w:eastAsia="SimSun" w:hAnsi="Times New Roman" w:cs="Times New Roman"/>
                <w:color w:val="00000A"/>
                <w:sz w:val="20"/>
                <w:szCs w:val="20"/>
                <w:lang w:eastAsia="zh-CN" w:bidi="hi-IN"/>
              </w:rPr>
              <w:t>(</w:t>
            </w:r>
            <w:r w:rsidR="007D5D87">
              <w:rPr>
                <w:rFonts w:ascii="Times New Roman" w:eastAsia="SimSun" w:hAnsi="Times New Roman" w:cs="Times New Roman"/>
                <w:color w:val="00000A"/>
                <w:sz w:val="20"/>
                <w:szCs w:val="20"/>
                <w:lang w:eastAsia="zh-CN" w:bidi="hi-IN"/>
              </w:rPr>
              <w:t>В</w:t>
            </w:r>
            <w:r>
              <w:rPr>
                <w:rFonts w:ascii="Times New Roman" w:eastAsia="SimSun" w:hAnsi="Times New Roman" w:cs="Times New Roman"/>
                <w:color w:val="00000A"/>
                <w:sz w:val="20"/>
                <w:szCs w:val="20"/>
                <w:lang w:eastAsia="zh-CN" w:bidi="hi-IN"/>
              </w:rPr>
              <w:t xml:space="preserve">осемьсот сорок две тысячи </w:t>
            </w:r>
            <w:r w:rsidR="007A64B6">
              <w:rPr>
                <w:rFonts w:ascii="Times New Roman" w:eastAsia="SimSun" w:hAnsi="Times New Roman" w:cs="Times New Roman"/>
                <w:color w:val="00000A"/>
                <w:sz w:val="20"/>
                <w:szCs w:val="20"/>
                <w:lang w:eastAsia="zh-CN" w:bidi="hi-IN"/>
              </w:rPr>
              <w:t>двести одиннадцать) рублей 60 (Ш</w:t>
            </w:r>
            <w:r>
              <w:rPr>
                <w:rFonts w:ascii="Times New Roman" w:eastAsia="SimSun" w:hAnsi="Times New Roman" w:cs="Times New Roman"/>
                <w:color w:val="00000A"/>
                <w:sz w:val="20"/>
                <w:szCs w:val="20"/>
                <w:lang w:eastAsia="zh-CN" w:bidi="hi-IN"/>
              </w:rPr>
              <w:t>естьдесят</w:t>
            </w:r>
            <w:r w:rsidRPr="00644056">
              <w:rPr>
                <w:rFonts w:ascii="Times New Roman" w:eastAsia="SimSun" w:hAnsi="Times New Roman" w:cs="Times New Roman"/>
                <w:color w:val="00000A"/>
                <w:sz w:val="20"/>
                <w:szCs w:val="20"/>
                <w:lang w:eastAsia="zh-CN" w:bidi="hi-IN"/>
              </w:rPr>
              <w:t xml:space="preserve">) копеек. </w:t>
            </w:r>
          </w:p>
          <w:p w14:paraId="7C609F91" w14:textId="77777777" w:rsidR="00D81C2E" w:rsidRPr="003B78A6" w:rsidRDefault="00102666" w:rsidP="00102666">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644056">
              <w:rPr>
                <w:rFonts w:ascii="Times New Roman" w:eastAsia="SimSun" w:hAnsi="Times New Roman" w:cs="Times New Roman"/>
                <w:b/>
                <w:color w:val="00000A"/>
                <w:sz w:val="20"/>
                <w:szCs w:val="20"/>
                <w:u w:val="single"/>
                <w:lang w:eastAsia="zh-CN" w:bidi="hi-IN"/>
              </w:rPr>
              <w:t>Метод обоснования НМЦД:</w:t>
            </w:r>
            <w:r w:rsidR="007D5D87">
              <w:rPr>
                <w:rFonts w:ascii="Times New Roman" w:eastAsia="SimSun" w:hAnsi="Times New Roman" w:cs="Times New Roman"/>
                <w:b/>
                <w:color w:val="00000A"/>
                <w:sz w:val="20"/>
                <w:szCs w:val="20"/>
                <w:u w:val="single"/>
                <w:lang w:eastAsia="zh-CN" w:bidi="hi-IN"/>
              </w:rPr>
              <w:t xml:space="preserve"> </w:t>
            </w:r>
            <w:r w:rsidRPr="00644056">
              <w:rPr>
                <w:rFonts w:ascii="Times New Roman" w:eastAsia="SimSun" w:hAnsi="Times New Roman" w:cs="Times New Roman"/>
                <w:color w:val="00000A"/>
                <w:sz w:val="20"/>
                <w:szCs w:val="20"/>
                <w:lang w:eastAsia="zh-CN" w:bidi="hi-IN"/>
              </w:rPr>
              <w:t xml:space="preserve">проектно- сметный, при этом </w:t>
            </w:r>
            <w:r w:rsidRPr="00644056">
              <w:rPr>
                <w:rFonts w:ascii="Times New Roman" w:hAnsi="Times New Roman" w:cs="Times New Roman"/>
                <w:sz w:val="20"/>
                <w:szCs w:val="20"/>
              </w:rPr>
              <w:t xml:space="preserve">непосредственным обоснованием НМЦД является проектно-сметная документация: локальный сметный расчет </w:t>
            </w:r>
            <w:r w:rsidR="007D5D87">
              <w:rPr>
                <w:rFonts w:ascii="Times New Roman" w:eastAsia="SimSun" w:hAnsi="Times New Roman" w:cs="Times New Roman"/>
                <w:kern w:val="1"/>
                <w:sz w:val="20"/>
                <w:szCs w:val="20"/>
                <w:lang w:eastAsia="zh-CN" w:bidi="hi-IN"/>
              </w:rPr>
              <w:t>(Приложение № 2</w:t>
            </w:r>
            <w:r w:rsidRPr="00644056">
              <w:rPr>
                <w:rFonts w:ascii="Times New Roman" w:eastAsia="SimSun" w:hAnsi="Times New Roman" w:cs="Times New Roman"/>
                <w:kern w:val="1"/>
                <w:sz w:val="20"/>
                <w:szCs w:val="20"/>
                <w:lang w:eastAsia="zh-CN" w:bidi="hi-IN"/>
              </w:rPr>
              <w:t xml:space="preserve"> к Документации о проведении процедуры закупки в электронной форме).</w:t>
            </w:r>
          </w:p>
        </w:tc>
      </w:tr>
      <w:tr w:rsidR="003218F7" w:rsidRPr="003B78A6" w14:paraId="24E7B882" w14:textId="77777777" w:rsidTr="00932FB7">
        <w:tc>
          <w:tcPr>
            <w:tcW w:w="299" w:type="dxa"/>
            <w:tcBorders>
              <w:left w:val="single" w:sz="2" w:space="0" w:color="000000"/>
              <w:bottom w:val="single" w:sz="2" w:space="0" w:color="000000"/>
            </w:tcBorders>
          </w:tcPr>
          <w:p w14:paraId="3BB39D8E"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112" w:type="dxa"/>
            <w:gridSpan w:val="12"/>
            <w:tcBorders>
              <w:left w:val="single" w:sz="2" w:space="0" w:color="000000"/>
              <w:bottom w:val="single" w:sz="2" w:space="0" w:color="000000"/>
            </w:tcBorders>
          </w:tcPr>
          <w:p w14:paraId="74B01691" w14:textId="77777777" w:rsidR="003218F7" w:rsidRPr="003B78A6" w:rsidRDefault="003218F7" w:rsidP="003218F7">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D82C52">
              <w:rPr>
                <w:rFonts w:ascii="Times New Roman" w:eastAsia="SimSun" w:hAnsi="Times New Roman" w:cs="Times New Roman"/>
                <w:kern w:val="1"/>
                <w:sz w:val="20"/>
                <w:szCs w:val="20"/>
                <w:lang w:eastAsia="zh-CN" w:bidi="hi-IN"/>
              </w:rPr>
              <w:t xml:space="preserve">Сведения о включенных (не включенных) в цену </w:t>
            </w:r>
            <w:r>
              <w:rPr>
                <w:rFonts w:ascii="Times New Roman" w:eastAsia="SimSun" w:hAnsi="Times New Roman" w:cs="Times New Roman"/>
                <w:kern w:val="1"/>
                <w:sz w:val="20"/>
                <w:szCs w:val="20"/>
                <w:lang w:eastAsia="zh-CN" w:bidi="hi-IN"/>
              </w:rPr>
              <w:t>выполняемых работ</w:t>
            </w:r>
            <w:r w:rsidRPr="00D82C52">
              <w:rPr>
                <w:rFonts w:ascii="Times New Roman" w:eastAsia="SimSun" w:hAnsi="Times New Roman" w:cs="Times New Roman"/>
                <w:kern w:val="1"/>
                <w:sz w:val="20"/>
                <w:szCs w:val="20"/>
                <w:lang w:eastAsia="zh-CN" w:bidi="hi-IN"/>
              </w:rPr>
              <w:t xml:space="preserve"> расходах, в том числе расходах на уплату налогов, сборов и других обязательных платежей</w:t>
            </w:r>
          </w:p>
        </w:tc>
        <w:tc>
          <w:tcPr>
            <w:tcW w:w="6446" w:type="dxa"/>
            <w:gridSpan w:val="4"/>
            <w:tcBorders>
              <w:left w:val="single" w:sz="2" w:space="0" w:color="000000"/>
              <w:bottom w:val="single" w:sz="2" w:space="0" w:color="000000"/>
              <w:right w:val="single" w:sz="2" w:space="0" w:color="000000"/>
            </w:tcBorders>
          </w:tcPr>
          <w:p w14:paraId="225EAB8B" w14:textId="77777777" w:rsidR="003218F7" w:rsidRPr="003B78A6" w:rsidRDefault="00440C18" w:rsidP="00440C18">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A71A07">
              <w:rPr>
                <w:rFonts w:ascii="Times New Roman" w:eastAsia="SimSun" w:hAnsi="Times New Roman" w:cs="Times New Roman"/>
                <w:kern w:val="1"/>
                <w:sz w:val="20"/>
                <w:szCs w:val="20"/>
                <w:lang w:eastAsia="zh-CN" w:bidi="hi-IN"/>
              </w:rPr>
              <w:t>Цена договора включает все расходы на выполнение ко</w:t>
            </w:r>
            <w:r>
              <w:rPr>
                <w:rFonts w:ascii="Times New Roman" w:eastAsia="SimSun" w:hAnsi="Times New Roman" w:cs="Times New Roman"/>
                <w:kern w:val="1"/>
                <w:sz w:val="20"/>
                <w:szCs w:val="20"/>
                <w:lang w:eastAsia="zh-CN" w:bidi="hi-IN"/>
              </w:rPr>
              <w:t>мплекса работ в соответствии с Т</w:t>
            </w:r>
            <w:r w:rsidRPr="00A71A07">
              <w:rPr>
                <w:rFonts w:ascii="Times New Roman" w:eastAsia="SimSun" w:hAnsi="Times New Roman" w:cs="Times New Roman"/>
                <w:kern w:val="1"/>
                <w:sz w:val="20"/>
                <w:szCs w:val="20"/>
                <w:lang w:eastAsia="zh-CN" w:bidi="hi-IN"/>
              </w:rPr>
              <w:t>ехническим заданием (Приложение №1</w:t>
            </w:r>
            <w:r>
              <w:rPr>
                <w:rFonts w:ascii="Times New Roman" w:eastAsia="SimSun" w:hAnsi="Times New Roman" w:cs="Times New Roman"/>
                <w:kern w:val="1"/>
                <w:sz w:val="20"/>
                <w:szCs w:val="20"/>
                <w:lang w:eastAsia="zh-CN" w:bidi="hi-IN"/>
              </w:rPr>
              <w:t xml:space="preserve"> к Документации</w:t>
            </w:r>
            <w:r w:rsidRPr="00A71A07">
              <w:rPr>
                <w:rFonts w:ascii="Times New Roman" w:eastAsia="SimSun" w:hAnsi="Times New Roman" w:cs="Times New Roman"/>
                <w:kern w:val="1"/>
                <w:sz w:val="20"/>
                <w:szCs w:val="20"/>
                <w:lang w:eastAsia="zh-CN" w:bidi="hi-IN"/>
              </w:rPr>
              <w:t xml:space="preserve"> о проведении процедуры закупки в электронной форме) и локальным сметным расчетом (Приложение №</w:t>
            </w:r>
            <w:r w:rsidR="007D5D87">
              <w:rPr>
                <w:rFonts w:ascii="Times New Roman" w:eastAsia="SimSun" w:hAnsi="Times New Roman" w:cs="Times New Roman"/>
                <w:kern w:val="1"/>
                <w:sz w:val="20"/>
                <w:szCs w:val="20"/>
                <w:lang w:eastAsia="zh-CN" w:bidi="hi-IN"/>
              </w:rPr>
              <w:t xml:space="preserve">2 </w:t>
            </w:r>
            <w:r w:rsidR="00BF0787">
              <w:rPr>
                <w:rFonts w:ascii="Times New Roman" w:eastAsia="SimSun" w:hAnsi="Times New Roman" w:cs="Times New Roman"/>
                <w:kern w:val="1"/>
                <w:sz w:val="20"/>
                <w:szCs w:val="20"/>
                <w:lang w:eastAsia="zh-CN" w:bidi="hi-IN"/>
              </w:rPr>
              <w:t xml:space="preserve">к Документации </w:t>
            </w:r>
            <w:r w:rsidRPr="00A71A07">
              <w:rPr>
                <w:rFonts w:ascii="Times New Roman" w:eastAsia="SimSun" w:hAnsi="Times New Roman" w:cs="Times New Roman"/>
                <w:kern w:val="1"/>
                <w:sz w:val="20"/>
                <w:szCs w:val="20"/>
                <w:lang w:eastAsia="zh-CN" w:bidi="hi-IN"/>
              </w:rPr>
              <w:t>о проведении процедуры закупки в электронной форме), а также выплаченные или подлежащие выплате налоговые, таможенные, страховые и другие обязательные платежи, которые могут воз</w:t>
            </w:r>
            <w:r>
              <w:rPr>
                <w:rFonts w:ascii="Times New Roman" w:eastAsia="SimSun" w:hAnsi="Times New Roman" w:cs="Times New Roman"/>
                <w:kern w:val="1"/>
                <w:sz w:val="20"/>
                <w:szCs w:val="20"/>
                <w:lang w:eastAsia="zh-CN" w:bidi="hi-IN"/>
              </w:rPr>
              <w:t>никнуть у Подрядчика (Исполнителя) при исполнении договора, а также расходы (в том числе транспортные) на устранение Подрядчиком несоответствий в случае некачественно выполненных работ.</w:t>
            </w:r>
          </w:p>
        </w:tc>
      </w:tr>
      <w:tr w:rsidR="003218F7" w:rsidRPr="003B78A6" w14:paraId="574BC6D6" w14:textId="77777777" w:rsidTr="00932FB7">
        <w:tc>
          <w:tcPr>
            <w:tcW w:w="299" w:type="dxa"/>
            <w:tcBorders>
              <w:left w:val="single" w:sz="2" w:space="0" w:color="000000"/>
              <w:bottom w:val="single" w:sz="2" w:space="0" w:color="000000"/>
            </w:tcBorders>
          </w:tcPr>
          <w:p w14:paraId="689E11DD"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266" w:type="dxa"/>
            <w:gridSpan w:val="3"/>
            <w:tcBorders>
              <w:left w:val="single" w:sz="2" w:space="0" w:color="000000"/>
              <w:bottom w:val="single" w:sz="2" w:space="0" w:color="000000"/>
            </w:tcBorders>
          </w:tcPr>
          <w:p w14:paraId="132045CC" w14:textId="77777777" w:rsidR="003218F7" w:rsidRPr="003B78A6" w:rsidRDefault="003218F7" w:rsidP="003218F7">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D82C52">
              <w:rPr>
                <w:rFonts w:ascii="Times New Roman" w:eastAsia="SimSun" w:hAnsi="Times New Roman" w:cs="Times New Roman"/>
                <w:kern w:val="1"/>
                <w:sz w:val="20"/>
                <w:szCs w:val="20"/>
                <w:lang w:eastAsia="zh-CN" w:bidi="hi-IN"/>
              </w:rPr>
              <w:t xml:space="preserve">Срок и условия оплаты </w:t>
            </w:r>
            <w:r>
              <w:rPr>
                <w:rFonts w:ascii="Times New Roman" w:eastAsia="SimSun" w:hAnsi="Times New Roman" w:cs="Times New Roman"/>
                <w:kern w:val="1"/>
                <w:sz w:val="20"/>
                <w:szCs w:val="20"/>
                <w:lang w:eastAsia="zh-CN" w:bidi="hi-IN"/>
              </w:rPr>
              <w:t>выполняемых работ</w:t>
            </w:r>
          </w:p>
        </w:tc>
        <w:tc>
          <w:tcPr>
            <w:tcW w:w="8292" w:type="dxa"/>
            <w:gridSpan w:val="13"/>
            <w:tcBorders>
              <w:left w:val="single" w:sz="2" w:space="0" w:color="000000"/>
              <w:bottom w:val="single" w:sz="2" w:space="0" w:color="000000"/>
              <w:right w:val="single" w:sz="2" w:space="0" w:color="000000"/>
            </w:tcBorders>
          </w:tcPr>
          <w:p w14:paraId="582255E9" w14:textId="77777777" w:rsidR="00BF0787" w:rsidRPr="00A71A07" w:rsidRDefault="00BF0787" w:rsidP="00BF078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A71A07">
              <w:rPr>
                <w:rFonts w:ascii="Times New Roman" w:eastAsia="Times New Roman" w:hAnsi="Times New Roman" w:cs="Times New Roman"/>
                <w:kern w:val="1"/>
                <w:sz w:val="20"/>
                <w:szCs w:val="20"/>
                <w:lang w:bidi="hi-IN"/>
              </w:rPr>
              <w:t>Оплата прои</w:t>
            </w:r>
            <w:r>
              <w:rPr>
                <w:rFonts w:ascii="Times New Roman" w:eastAsia="Times New Roman" w:hAnsi="Times New Roman" w:cs="Times New Roman"/>
                <w:kern w:val="1"/>
                <w:sz w:val="20"/>
                <w:szCs w:val="20"/>
                <w:lang w:bidi="hi-IN"/>
              </w:rPr>
              <w:t xml:space="preserve">зводится Заказчиком </w:t>
            </w:r>
            <w:r w:rsidRPr="007B4A54">
              <w:rPr>
                <w:rFonts w:ascii="Times New Roman" w:hAnsi="Times New Roman" w:cs="Times New Roman"/>
                <w:sz w:val="20"/>
                <w:szCs w:val="20"/>
              </w:rPr>
              <w:t>на основании счета (счета-фактуры)</w:t>
            </w:r>
            <w:r>
              <w:rPr>
                <w:rFonts w:ascii="Times New Roman" w:hAnsi="Times New Roman" w:cs="Times New Roman"/>
                <w:sz w:val="20"/>
                <w:szCs w:val="20"/>
              </w:rPr>
              <w:t xml:space="preserve">, выставленного Подрядчиком, </w:t>
            </w:r>
            <w:r>
              <w:rPr>
                <w:rFonts w:ascii="Times New Roman" w:eastAsia="Times New Roman" w:hAnsi="Times New Roman" w:cs="Times New Roman"/>
                <w:kern w:val="1"/>
                <w:sz w:val="20"/>
                <w:szCs w:val="20"/>
                <w:lang w:bidi="hi-IN"/>
              </w:rPr>
              <w:t>в рублях РФ путем безналичного перечисления денежных средств Заказчика на расчетный счет Под</w:t>
            </w:r>
            <w:r w:rsidR="00ED5691">
              <w:rPr>
                <w:rFonts w:ascii="Times New Roman" w:eastAsia="Times New Roman" w:hAnsi="Times New Roman" w:cs="Times New Roman"/>
                <w:kern w:val="1"/>
                <w:sz w:val="20"/>
                <w:szCs w:val="20"/>
                <w:lang w:bidi="hi-IN"/>
              </w:rPr>
              <w:t xml:space="preserve">рядчика, указанный в договоре, </w:t>
            </w:r>
            <w:r w:rsidR="007D5D87">
              <w:rPr>
                <w:rFonts w:ascii="Times New Roman" w:eastAsia="Times New Roman" w:hAnsi="Times New Roman" w:cs="Times New Roman"/>
                <w:kern w:val="1"/>
                <w:sz w:val="20"/>
                <w:szCs w:val="20"/>
                <w:lang w:bidi="hi-IN"/>
              </w:rPr>
              <w:t>в течение 30 (Тридцати</w:t>
            </w:r>
            <w:r>
              <w:rPr>
                <w:rFonts w:ascii="Times New Roman" w:eastAsia="Times New Roman" w:hAnsi="Times New Roman" w:cs="Times New Roman"/>
                <w:kern w:val="1"/>
                <w:sz w:val="20"/>
                <w:szCs w:val="20"/>
                <w:lang w:bidi="hi-IN"/>
              </w:rPr>
              <w:t>)</w:t>
            </w:r>
            <w:r w:rsidR="007D5D87">
              <w:rPr>
                <w:rFonts w:ascii="Times New Roman" w:eastAsia="Times New Roman" w:hAnsi="Times New Roman" w:cs="Times New Roman"/>
                <w:kern w:val="1"/>
                <w:sz w:val="20"/>
                <w:szCs w:val="20"/>
                <w:lang w:bidi="hi-IN"/>
              </w:rPr>
              <w:t xml:space="preserve"> </w:t>
            </w:r>
            <w:r>
              <w:rPr>
                <w:rFonts w:ascii="Times New Roman" w:eastAsia="Times New Roman" w:hAnsi="Times New Roman" w:cs="Times New Roman"/>
                <w:kern w:val="1"/>
                <w:sz w:val="20"/>
                <w:szCs w:val="20"/>
                <w:lang w:bidi="hi-IN"/>
              </w:rPr>
              <w:t xml:space="preserve">календарных </w:t>
            </w:r>
            <w:r w:rsidRPr="00A71A07">
              <w:rPr>
                <w:rFonts w:ascii="Times New Roman" w:eastAsia="Times New Roman" w:hAnsi="Times New Roman" w:cs="Times New Roman"/>
                <w:kern w:val="1"/>
                <w:sz w:val="20"/>
                <w:szCs w:val="20"/>
                <w:lang w:bidi="hi-IN"/>
              </w:rPr>
              <w:t xml:space="preserve">дней </w:t>
            </w:r>
            <w:r>
              <w:rPr>
                <w:rFonts w:ascii="Times New Roman" w:eastAsia="Times New Roman" w:hAnsi="Times New Roman" w:cs="Times New Roman"/>
                <w:kern w:val="1"/>
                <w:sz w:val="20"/>
                <w:szCs w:val="20"/>
                <w:lang w:bidi="hi-IN"/>
              </w:rPr>
              <w:t xml:space="preserve">по факту </w:t>
            </w:r>
            <w:r w:rsidRPr="00A71A07">
              <w:rPr>
                <w:rFonts w:ascii="Times New Roman" w:eastAsia="Times New Roman" w:hAnsi="Times New Roman" w:cs="Times New Roman"/>
                <w:kern w:val="1"/>
                <w:sz w:val="20"/>
                <w:szCs w:val="20"/>
                <w:lang w:bidi="hi-IN"/>
              </w:rPr>
              <w:t xml:space="preserve">выполнения </w:t>
            </w:r>
            <w:r>
              <w:rPr>
                <w:rFonts w:ascii="Times New Roman" w:eastAsia="Times New Roman" w:hAnsi="Times New Roman" w:cs="Times New Roman"/>
                <w:kern w:val="1"/>
                <w:sz w:val="20"/>
                <w:szCs w:val="20"/>
                <w:lang w:bidi="hi-IN"/>
              </w:rPr>
              <w:t xml:space="preserve">Подрядчиком </w:t>
            </w:r>
            <w:r w:rsidRPr="00A71A07">
              <w:rPr>
                <w:rFonts w:ascii="Times New Roman" w:eastAsia="Times New Roman" w:hAnsi="Times New Roman" w:cs="Times New Roman"/>
                <w:kern w:val="1"/>
                <w:sz w:val="20"/>
                <w:szCs w:val="20"/>
                <w:lang w:bidi="hi-IN"/>
              </w:rPr>
              <w:t xml:space="preserve">работ в полном объеме </w:t>
            </w:r>
            <w:r>
              <w:rPr>
                <w:rFonts w:ascii="Times New Roman" w:eastAsia="Times New Roman" w:hAnsi="Times New Roman" w:cs="Times New Roman"/>
                <w:kern w:val="1"/>
                <w:sz w:val="20"/>
                <w:szCs w:val="20"/>
                <w:lang w:bidi="hi-IN"/>
              </w:rPr>
              <w:t xml:space="preserve">с даты подписания Заказчиком </w:t>
            </w:r>
            <w:r w:rsidRPr="007B4A54">
              <w:rPr>
                <w:rFonts w:ascii="Times New Roman" w:hAnsi="Times New Roman" w:cs="Times New Roman"/>
                <w:sz w:val="20"/>
                <w:szCs w:val="20"/>
              </w:rPr>
              <w:t>акта о приемке в</w:t>
            </w:r>
            <w:r>
              <w:rPr>
                <w:rFonts w:ascii="Times New Roman" w:hAnsi="Times New Roman" w:cs="Times New Roman"/>
                <w:sz w:val="20"/>
                <w:szCs w:val="20"/>
              </w:rPr>
              <w:t xml:space="preserve">ыполненных работ по форме КС-2 и </w:t>
            </w:r>
            <w:r w:rsidRPr="007B4A54">
              <w:rPr>
                <w:rFonts w:ascii="Times New Roman" w:hAnsi="Times New Roman" w:cs="Times New Roman"/>
                <w:sz w:val="20"/>
                <w:szCs w:val="20"/>
              </w:rPr>
              <w:t>справки о стоимости выполненн</w:t>
            </w:r>
            <w:r>
              <w:rPr>
                <w:rFonts w:ascii="Times New Roman" w:hAnsi="Times New Roman" w:cs="Times New Roman"/>
                <w:sz w:val="20"/>
                <w:szCs w:val="20"/>
              </w:rPr>
              <w:t>ых работ и затрат по форме КС-3.</w:t>
            </w:r>
          </w:p>
          <w:p w14:paraId="3846AB54" w14:textId="77777777" w:rsidR="00BF0787" w:rsidRPr="00A71A07" w:rsidRDefault="00BF0787" w:rsidP="00BF078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p>
          <w:p w14:paraId="0A278DA3" w14:textId="77777777" w:rsidR="00BF0787" w:rsidRDefault="00BF0787" w:rsidP="00BF078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r w:rsidRPr="00A71A07">
              <w:rPr>
                <w:rFonts w:ascii="Times New Roman" w:eastAsia="Times New Roman" w:hAnsi="Times New Roman" w:cs="Times New Roman"/>
                <w:kern w:val="1"/>
                <w:sz w:val="20"/>
                <w:szCs w:val="20"/>
                <w:lang w:bidi="hi-IN"/>
              </w:rPr>
              <w:t>Оплата осуще</w:t>
            </w:r>
            <w:r>
              <w:rPr>
                <w:rFonts w:ascii="Times New Roman" w:eastAsia="Times New Roman" w:hAnsi="Times New Roman" w:cs="Times New Roman"/>
                <w:kern w:val="1"/>
                <w:sz w:val="20"/>
                <w:szCs w:val="20"/>
                <w:lang w:bidi="hi-IN"/>
              </w:rPr>
              <w:t>ствляется по сметной стоимости З</w:t>
            </w:r>
            <w:r w:rsidRPr="00A71A07">
              <w:rPr>
                <w:rFonts w:ascii="Times New Roman" w:eastAsia="Times New Roman" w:hAnsi="Times New Roman" w:cs="Times New Roman"/>
                <w:kern w:val="1"/>
                <w:sz w:val="20"/>
                <w:szCs w:val="20"/>
                <w:lang w:bidi="hi-IN"/>
              </w:rPr>
              <w:t>аказчика с учетом понижающего коэффициента, который определяется как частное от деления цены договора, предложенной победителем аукциона в электронной форме на начальную (максимальную) цену договора.</w:t>
            </w:r>
          </w:p>
          <w:p w14:paraId="2A714AB5" w14:textId="77777777" w:rsidR="003218F7" w:rsidRPr="00BE6BB6" w:rsidRDefault="003218F7" w:rsidP="00424CB7">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bidi="hi-IN"/>
              </w:rPr>
            </w:pPr>
          </w:p>
        </w:tc>
      </w:tr>
      <w:tr w:rsidR="003218F7" w:rsidRPr="003B78A6" w14:paraId="66837BA3" w14:textId="77777777" w:rsidTr="00A45A47">
        <w:tc>
          <w:tcPr>
            <w:tcW w:w="299" w:type="dxa"/>
            <w:tcBorders>
              <w:left w:val="single" w:sz="2" w:space="0" w:color="000000"/>
              <w:bottom w:val="single" w:sz="2" w:space="0" w:color="000000"/>
            </w:tcBorders>
          </w:tcPr>
          <w:p w14:paraId="1117EBB8"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left w:val="single" w:sz="2" w:space="0" w:color="000000"/>
              <w:bottom w:val="single" w:sz="2" w:space="0" w:color="000000"/>
            </w:tcBorders>
          </w:tcPr>
          <w:p w14:paraId="5DBA9B81" w14:textId="77777777" w:rsidR="003218F7" w:rsidRPr="003B78A6" w:rsidRDefault="003218F7" w:rsidP="003218F7">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857" w:type="dxa"/>
            <w:gridSpan w:val="7"/>
            <w:tcBorders>
              <w:left w:val="single" w:sz="2" w:space="0" w:color="000000"/>
              <w:bottom w:val="single" w:sz="2" w:space="0" w:color="000000"/>
              <w:right w:val="single" w:sz="2" w:space="0" w:color="000000"/>
            </w:tcBorders>
          </w:tcPr>
          <w:p w14:paraId="5AEC7D67" w14:textId="77777777" w:rsidR="003218F7" w:rsidRPr="003B78A6" w:rsidRDefault="003218F7" w:rsidP="003218F7">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 xml:space="preserve">Не предусмотрен. </w:t>
            </w:r>
          </w:p>
          <w:p w14:paraId="3D93B495" w14:textId="77777777" w:rsidR="003218F7" w:rsidRPr="003B78A6" w:rsidRDefault="003218F7" w:rsidP="003218F7">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3218F7" w:rsidRPr="003B78A6" w14:paraId="053E8E36" w14:textId="77777777" w:rsidTr="00A45A47">
        <w:tc>
          <w:tcPr>
            <w:tcW w:w="299" w:type="dxa"/>
            <w:tcBorders>
              <w:left w:val="single" w:sz="2" w:space="0" w:color="000000"/>
              <w:bottom w:val="single" w:sz="2" w:space="0" w:color="000000"/>
            </w:tcBorders>
          </w:tcPr>
          <w:p w14:paraId="5D2B0F4E"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left w:val="single" w:sz="2" w:space="0" w:color="000000"/>
              <w:bottom w:val="single" w:sz="2" w:space="0" w:color="000000"/>
            </w:tcBorders>
          </w:tcPr>
          <w:p w14:paraId="57F6FD2C" w14:textId="77777777" w:rsidR="003218F7" w:rsidRPr="003B78A6" w:rsidRDefault="003218F7" w:rsidP="003218F7">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Размер обеспечения исполнения договора:</w:t>
            </w:r>
          </w:p>
        </w:tc>
        <w:tc>
          <w:tcPr>
            <w:tcW w:w="6857" w:type="dxa"/>
            <w:gridSpan w:val="7"/>
            <w:tcBorders>
              <w:left w:val="single" w:sz="2" w:space="0" w:color="000000"/>
              <w:bottom w:val="single" w:sz="2" w:space="0" w:color="000000"/>
              <w:right w:val="single" w:sz="2" w:space="0" w:color="000000"/>
            </w:tcBorders>
          </w:tcPr>
          <w:p w14:paraId="395B7905" w14:textId="77777777" w:rsidR="003218F7" w:rsidRPr="003B78A6" w:rsidRDefault="003218F7" w:rsidP="003218F7">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Не предусмотрен.</w:t>
            </w:r>
          </w:p>
        </w:tc>
      </w:tr>
      <w:tr w:rsidR="003218F7" w:rsidRPr="003B78A6" w14:paraId="550751A4" w14:textId="77777777" w:rsidTr="00562115">
        <w:tc>
          <w:tcPr>
            <w:tcW w:w="299" w:type="dxa"/>
            <w:tcBorders>
              <w:left w:val="single" w:sz="2" w:space="0" w:color="000000"/>
              <w:bottom w:val="single" w:sz="4" w:space="0" w:color="auto"/>
            </w:tcBorders>
          </w:tcPr>
          <w:p w14:paraId="4BE2557B"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67" w:type="dxa"/>
            <w:gridSpan w:val="4"/>
            <w:tcBorders>
              <w:left w:val="single" w:sz="2" w:space="0" w:color="000000"/>
              <w:bottom w:val="single" w:sz="4" w:space="0" w:color="auto"/>
            </w:tcBorders>
          </w:tcPr>
          <w:p w14:paraId="44F61B70" w14:textId="77777777" w:rsidR="003218F7" w:rsidRPr="003B78A6" w:rsidRDefault="003218F7" w:rsidP="003218F7">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7991" w:type="dxa"/>
            <w:gridSpan w:val="12"/>
            <w:tcBorders>
              <w:left w:val="single" w:sz="2" w:space="0" w:color="000000"/>
              <w:bottom w:val="single" w:sz="4" w:space="0" w:color="auto"/>
              <w:right w:val="single" w:sz="2" w:space="0" w:color="000000"/>
            </w:tcBorders>
          </w:tcPr>
          <w:p w14:paraId="308763AB" w14:textId="6FFAD4A0" w:rsidR="003218F7" w:rsidRPr="003B78A6" w:rsidRDefault="00BF0787" w:rsidP="0027238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71A07">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r w:rsidR="007D5D87" w:rsidRPr="007D5D87">
              <w:rPr>
                <w:rFonts w:ascii="Times New Roman" w:eastAsia="SimSun" w:hAnsi="Times New Roman" w:cs="Times New Roman"/>
                <w:kern w:val="1"/>
                <w:sz w:val="20"/>
                <w:szCs w:val="20"/>
                <w:lang w:eastAsia="zh-CN" w:bidi="hi-IN"/>
              </w:rPr>
              <w:t xml:space="preserve"> </w:t>
            </w:r>
            <w:hyperlink r:id="rId11" w:history="1">
              <w:r w:rsidR="00272389" w:rsidRPr="0028277A">
                <w:rPr>
                  <w:rStyle w:val="a4"/>
                  <w:rFonts w:ascii="Times New Roman" w:eastAsia="SimSun" w:hAnsi="Times New Roman" w:cs="Times New Roman"/>
                  <w:kern w:val="1"/>
                  <w:sz w:val="20"/>
                  <w:szCs w:val="20"/>
                  <w:lang w:val="en-US" w:eastAsia="zh-CN" w:bidi="hi-IN"/>
                </w:rPr>
                <w:t>https</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etp</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cdtrf</w:t>
              </w:r>
              <w:r w:rsidR="00272389" w:rsidRPr="00272389">
                <w:rPr>
                  <w:rStyle w:val="a4"/>
                  <w:rFonts w:ascii="Times New Roman" w:eastAsia="SimSun" w:hAnsi="Times New Roman" w:cs="Times New Roman"/>
                  <w:kern w:val="1"/>
                  <w:sz w:val="20"/>
                  <w:szCs w:val="20"/>
                  <w:lang w:eastAsia="zh-CN" w:bidi="hi-IN"/>
                </w:rPr>
                <w:t>.</w:t>
              </w:r>
              <w:r w:rsidR="00272389" w:rsidRPr="0028277A">
                <w:rPr>
                  <w:rStyle w:val="a4"/>
                  <w:rFonts w:ascii="Times New Roman" w:eastAsia="SimSun" w:hAnsi="Times New Roman" w:cs="Times New Roman"/>
                  <w:kern w:val="1"/>
                  <w:sz w:val="20"/>
                  <w:szCs w:val="20"/>
                  <w:lang w:val="en-US" w:eastAsia="zh-CN" w:bidi="hi-IN"/>
                </w:rPr>
                <w:t>ru</w:t>
              </w:r>
              <w:r w:rsidR="00272389" w:rsidRPr="00272389">
                <w:rPr>
                  <w:rStyle w:val="a4"/>
                  <w:rFonts w:ascii="Times New Roman" w:eastAsia="SimSun" w:hAnsi="Times New Roman" w:cs="Times New Roman"/>
                  <w:kern w:val="1"/>
                  <w:sz w:val="20"/>
                  <w:szCs w:val="20"/>
                  <w:lang w:eastAsia="zh-CN" w:bidi="hi-IN"/>
                </w:rPr>
                <w:t>/</w:t>
              </w:r>
            </w:hyperlink>
            <w:r w:rsidRPr="00A71A07">
              <w:rPr>
                <w:rFonts w:ascii="Times New Roman" w:eastAsia="Times New Roman" w:hAnsi="Times New Roman" w:cs="Times New Roman"/>
                <w:kern w:val="1"/>
                <w:sz w:val="20"/>
                <w:szCs w:val="20"/>
                <w:lang w:eastAsia="fa-IR" w:bidi="fa-IR"/>
              </w:rPr>
              <w:t>и в единой информационной системе (</w:t>
            </w:r>
            <w:r w:rsidRPr="00D31276">
              <w:rPr>
                <w:rFonts w:ascii="Times New Roman" w:eastAsia="Times New Roman" w:hAnsi="Times New Roman" w:cs="Times New Roman"/>
                <w:kern w:val="1"/>
                <w:sz w:val="20"/>
                <w:szCs w:val="20"/>
                <w:lang w:val="en-US" w:eastAsia="fa-IR" w:bidi="fa-IR"/>
              </w:rPr>
              <w:t>www</w:t>
            </w:r>
            <w:r w:rsidRPr="00D31276">
              <w:rPr>
                <w:rFonts w:ascii="Times New Roman" w:eastAsia="Times New Roman" w:hAnsi="Times New Roman" w:cs="Times New Roman"/>
                <w:kern w:val="1"/>
                <w:sz w:val="20"/>
                <w:szCs w:val="20"/>
                <w:lang w:eastAsia="fa-IR" w:bidi="fa-IR"/>
              </w:rPr>
              <w:t>.</w:t>
            </w:r>
            <w:r w:rsidRPr="00D31276">
              <w:rPr>
                <w:rFonts w:ascii="Times New Roman" w:eastAsia="Times New Roman" w:hAnsi="Times New Roman" w:cs="Times New Roman"/>
                <w:kern w:val="1"/>
                <w:sz w:val="20"/>
                <w:szCs w:val="20"/>
                <w:lang w:val="en-US" w:eastAsia="fa-IR" w:bidi="fa-IR"/>
              </w:rPr>
              <w:t>zakupki</w:t>
            </w:r>
            <w:r w:rsidRPr="00D31276">
              <w:rPr>
                <w:rFonts w:ascii="Times New Roman" w:eastAsia="Times New Roman" w:hAnsi="Times New Roman" w:cs="Times New Roman"/>
                <w:kern w:val="1"/>
                <w:sz w:val="20"/>
                <w:szCs w:val="20"/>
                <w:lang w:eastAsia="fa-IR" w:bidi="fa-IR"/>
              </w:rPr>
              <w:t>.</w:t>
            </w:r>
            <w:r w:rsidRPr="00D31276">
              <w:rPr>
                <w:rFonts w:ascii="Times New Roman" w:eastAsia="Times New Roman" w:hAnsi="Times New Roman" w:cs="Times New Roman"/>
                <w:kern w:val="1"/>
                <w:sz w:val="20"/>
                <w:szCs w:val="20"/>
                <w:lang w:val="en-US" w:eastAsia="fa-IR" w:bidi="fa-IR"/>
              </w:rPr>
              <w:t>gov</w:t>
            </w:r>
            <w:r w:rsidRPr="00D31276">
              <w:rPr>
                <w:rFonts w:ascii="Times New Roman" w:eastAsia="Times New Roman" w:hAnsi="Times New Roman" w:cs="Times New Roman"/>
                <w:kern w:val="1"/>
                <w:sz w:val="20"/>
                <w:szCs w:val="20"/>
                <w:lang w:eastAsia="fa-IR" w:bidi="fa-IR"/>
              </w:rPr>
              <w:t>.</w:t>
            </w:r>
            <w:r w:rsidRPr="00D31276">
              <w:rPr>
                <w:rFonts w:ascii="Times New Roman" w:eastAsia="Times New Roman" w:hAnsi="Times New Roman" w:cs="Times New Roman"/>
                <w:kern w:val="1"/>
                <w:sz w:val="20"/>
                <w:szCs w:val="20"/>
                <w:lang w:val="en-US" w:eastAsia="fa-IR" w:bidi="fa-IR"/>
              </w:rPr>
              <w:t>ru</w:t>
            </w:r>
            <w:r w:rsidRPr="00A71A07">
              <w:rPr>
                <w:rFonts w:ascii="Times New Roman" w:eastAsia="Times New Roman" w:hAnsi="Times New Roman" w:cs="Times New Roman"/>
                <w:kern w:val="1"/>
                <w:sz w:val="20"/>
                <w:szCs w:val="20"/>
                <w:lang w:eastAsia="fa-IR" w:bidi="fa-IR"/>
              </w:rPr>
              <w:t>)</w:t>
            </w:r>
            <w:r>
              <w:rPr>
                <w:rFonts w:ascii="Times New Roman" w:eastAsia="SimSun" w:hAnsi="Times New Roman" w:cs="Times New Roman"/>
                <w:kern w:val="1"/>
                <w:sz w:val="20"/>
                <w:szCs w:val="20"/>
                <w:lang w:eastAsia="zh-CN" w:bidi="hi-IN"/>
              </w:rPr>
              <w:t>в сроки, указанные в п.16 настоящей Документации</w:t>
            </w:r>
            <w:r w:rsidRPr="00A71A07">
              <w:rPr>
                <w:rFonts w:ascii="Times New Roman" w:eastAsia="SimSun" w:hAnsi="Times New Roman" w:cs="Times New Roman"/>
                <w:kern w:val="1"/>
                <w:sz w:val="20"/>
                <w:szCs w:val="20"/>
                <w:lang w:eastAsia="zh-CN" w:bidi="hi-IN"/>
              </w:rPr>
              <w:t xml:space="preserve"> (в сроки подачи заявки) без взимания платы.</w:t>
            </w:r>
          </w:p>
        </w:tc>
      </w:tr>
      <w:tr w:rsidR="003218F7" w:rsidRPr="003B78A6" w14:paraId="6A00AE25" w14:textId="77777777" w:rsidTr="000F06CD">
        <w:tc>
          <w:tcPr>
            <w:tcW w:w="299" w:type="dxa"/>
            <w:tcBorders>
              <w:top w:val="single" w:sz="4" w:space="0" w:color="auto"/>
              <w:left w:val="single" w:sz="4" w:space="0" w:color="auto"/>
              <w:bottom w:val="single" w:sz="4" w:space="0" w:color="auto"/>
              <w:right w:val="single" w:sz="4" w:space="0" w:color="auto"/>
            </w:tcBorders>
          </w:tcPr>
          <w:p w14:paraId="14D3D51A"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266" w:type="dxa"/>
            <w:gridSpan w:val="3"/>
            <w:tcBorders>
              <w:top w:val="single" w:sz="4" w:space="0" w:color="auto"/>
              <w:left w:val="single" w:sz="4" w:space="0" w:color="auto"/>
              <w:bottom w:val="single" w:sz="4" w:space="0" w:color="auto"/>
              <w:right w:val="single" w:sz="4" w:space="0" w:color="auto"/>
            </w:tcBorders>
          </w:tcPr>
          <w:p w14:paraId="1DA2F5BA" w14:textId="77777777" w:rsidR="003218F7" w:rsidRPr="003B78A6" w:rsidRDefault="003218F7" w:rsidP="003218F7">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 xml:space="preserve">Формы, порядок, дата начала и дата окончания срока предоставления участникам закупки разъяснений положений </w:t>
            </w:r>
            <w:r w:rsidRPr="003B78A6">
              <w:rPr>
                <w:rFonts w:ascii="Times New Roman" w:eastAsia="SimSun" w:hAnsi="Times New Roman" w:cs="Times New Roman"/>
                <w:kern w:val="1"/>
                <w:sz w:val="20"/>
                <w:szCs w:val="20"/>
                <w:lang w:eastAsia="zh-CN" w:bidi="hi-IN"/>
              </w:rPr>
              <w:lastRenderedPageBreak/>
              <w:t>документации о закупке:</w:t>
            </w:r>
          </w:p>
        </w:tc>
        <w:tc>
          <w:tcPr>
            <w:tcW w:w="8292" w:type="dxa"/>
            <w:gridSpan w:val="13"/>
            <w:tcBorders>
              <w:top w:val="single" w:sz="4" w:space="0" w:color="auto"/>
              <w:left w:val="single" w:sz="4" w:space="0" w:color="auto"/>
              <w:bottom w:val="single" w:sz="4" w:space="0" w:color="auto"/>
              <w:right w:val="single" w:sz="4" w:space="0" w:color="auto"/>
            </w:tcBorders>
          </w:tcPr>
          <w:p w14:paraId="0FB9ABA7" w14:textId="77777777" w:rsidR="000E13AE" w:rsidRPr="00A72A7A" w:rsidRDefault="000E13AE" w:rsidP="000E13AE">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A72A7A">
              <w:rPr>
                <w:rFonts w:ascii="Times New Roman" w:eastAsia="Times New Roman" w:hAnsi="Times New Roman" w:cs="Times New Roman"/>
                <w:sz w:val="20"/>
                <w:szCs w:val="20"/>
                <w:lang w:eastAsia="ru-RU"/>
              </w:rPr>
              <w:lastRenderedPageBreak/>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60FAD94B" w14:textId="77777777" w:rsidR="000E13AE" w:rsidRPr="00A72A7A" w:rsidRDefault="000E13AE" w:rsidP="000E13AE">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A72A7A">
              <w:rPr>
                <w:rFonts w:ascii="Times New Roman" w:eastAsia="Times New Roman" w:hAnsi="Times New Roman" w:cs="Times New Roman"/>
                <w:sz w:val="20"/>
                <w:szCs w:val="20"/>
                <w:lang w:eastAsia="ru-RU"/>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6EF1DC" w14:textId="77777777" w:rsidR="000E13AE" w:rsidRPr="00A72A7A" w:rsidRDefault="000E13AE" w:rsidP="000E13AE">
            <w:pPr>
              <w:autoSpaceDE w:val="0"/>
              <w:autoSpaceDN w:val="0"/>
              <w:adjustRightInd w:val="0"/>
              <w:spacing w:after="0" w:line="240" w:lineRule="auto"/>
              <w:ind w:firstLine="132"/>
              <w:jc w:val="both"/>
              <w:rPr>
                <w:rFonts w:ascii="Times New Roman" w:eastAsia="Times New Roman" w:hAnsi="Times New Roman" w:cs="Times New Roman"/>
                <w:sz w:val="20"/>
                <w:szCs w:val="20"/>
                <w:lang w:eastAsia="ru-RU"/>
              </w:rPr>
            </w:pPr>
            <w:r w:rsidRPr="00A72A7A">
              <w:rPr>
                <w:rFonts w:ascii="Times New Roman" w:eastAsia="Times New Roman" w:hAnsi="Times New Roman" w:cs="Times New Roman"/>
                <w:sz w:val="20"/>
                <w:szCs w:val="20"/>
                <w:lang w:eastAsia="ru-RU"/>
              </w:rPr>
              <w:lastRenderedPageBreak/>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45412FB5" w14:textId="77777777" w:rsidR="000E13AE" w:rsidRPr="00A72A7A" w:rsidRDefault="000E13AE" w:rsidP="000E13AE">
            <w:pPr>
              <w:tabs>
                <w:tab w:val="left" w:pos="709"/>
              </w:tabs>
              <w:spacing w:after="0" w:line="240" w:lineRule="auto"/>
              <w:ind w:firstLine="132"/>
              <w:jc w:val="both"/>
              <w:rPr>
                <w:rFonts w:ascii="Times New Roman" w:eastAsia="Times New Roman" w:hAnsi="Times New Roman" w:cs="Times New Roman"/>
                <w:sz w:val="20"/>
                <w:szCs w:val="20"/>
                <w:lang w:eastAsia="ru-RU"/>
              </w:rPr>
            </w:pPr>
            <w:r w:rsidRPr="00A72A7A">
              <w:rPr>
                <w:rFonts w:ascii="Times New Roman" w:eastAsia="Times New Roman" w:hAnsi="Times New Roman" w:cs="Times New Roman"/>
                <w:sz w:val="20"/>
                <w:szCs w:val="20"/>
                <w:lang w:eastAsia="ru-RU"/>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14:paraId="70D001BA" w14:textId="77777777" w:rsidR="000E13AE" w:rsidRPr="00A72A7A" w:rsidRDefault="000E13AE" w:rsidP="000E13AE">
            <w:pPr>
              <w:tabs>
                <w:tab w:val="left" w:pos="709"/>
              </w:tabs>
              <w:spacing w:after="0" w:line="240" w:lineRule="auto"/>
              <w:ind w:firstLine="132"/>
              <w:jc w:val="both"/>
              <w:rPr>
                <w:rFonts w:ascii="Times New Roman" w:eastAsia="Times New Roman" w:hAnsi="Times New Roman" w:cs="Times New Roman"/>
                <w:sz w:val="20"/>
                <w:szCs w:val="20"/>
                <w:lang w:eastAsia="ru-RU"/>
              </w:rPr>
            </w:pPr>
            <w:r w:rsidRPr="00A72A7A">
              <w:rPr>
                <w:rFonts w:ascii="Times New Roman" w:eastAsia="Times New Roman" w:hAnsi="Times New Roman" w:cs="Times New Roman"/>
                <w:sz w:val="20"/>
                <w:szCs w:val="20"/>
                <w:lang w:eastAsia="ru-RU"/>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76DF27A4" w14:textId="77777777" w:rsidR="000F06CD" w:rsidRPr="00211946" w:rsidRDefault="000E13AE" w:rsidP="00ED5691">
            <w:pPr>
              <w:autoSpaceDE w:val="0"/>
              <w:autoSpaceDN w:val="0"/>
              <w:adjustRightInd w:val="0"/>
              <w:spacing w:after="0"/>
              <w:jc w:val="both"/>
              <w:rPr>
                <w:rFonts w:ascii="Times New Roman" w:eastAsia="SimSun" w:hAnsi="Times New Roman" w:cs="Times New Roman"/>
                <w:kern w:val="1"/>
                <w:sz w:val="20"/>
                <w:szCs w:val="20"/>
                <w:lang w:eastAsia="zh-CN" w:bidi="hi-IN"/>
              </w:rPr>
            </w:pPr>
            <w:r w:rsidRPr="00A72A7A">
              <w:rPr>
                <w:rFonts w:ascii="Times New Roman" w:eastAsia="Times New Roman" w:hAnsi="Times New Roman" w:cs="Times New Roman"/>
                <w:sz w:val="20"/>
                <w:szCs w:val="20"/>
                <w:lang w:eastAsia="ru-RU"/>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tc>
      </w:tr>
      <w:tr w:rsidR="003218F7" w:rsidRPr="003B78A6" w14:paraId="3E0A464D" w14:textId="77777777" w:rsidTr="000F06CD">
        <w:tc>
          <w:tcPr>
            <w:tcW w:w="299" w:type="dxa"/>
            <w:tcBorders>
              <w:top w:val="single" w:sz="4" w:space="0" w:color="auto"/>
              <w:left w:val="single" w:sz="4" w:space="0" w:color="auto"/>
              <w:bottom w:val="single" w:sz="4" w:space="0" w:color="auto"/>
              <w:right w:val="single" w:sz="4" w:space="0" w:color="auto"/>
            </w:tcBorders>
          </w:tcPr>
          <w:p w14:paraId="3725AD1D"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top w:val="single" w:sz="4" w:space="0" w:color="auto"/>
              <w:left w:val="single" w:sz="4" w:space="0" w:color="auto"/>
              <w:bottom w:val="single" w:sz="4" w:space="0" w:color="auto"/>
              <w:right w:val="single" w:sz="4" w:space="0" w:color="auto"/>
            </w:tcBorders>
          </w:tcPr>
          <w:p w14:paraId="3B6F0C0D" w14:textId="77777777" w:rsidR="003218F7" w:rsidRPr="003B78A6" w:rsidRDefault="003218F7" w:rsidP="003218F7">
            <w:pPr>
              <w:widowControl w:val="0"/>
              <w:suppressAutoHyphens/>
              <w:spacing w:after="0" w:line="240" w:lineRule="auto"/>
              <w:ind w:left="168" w:right="41"/>
              <w:jc w:val="both"/>
              <w:textAlignment w:val="baseline"/>
              <w:rPr>
                <w:rFonts w:ascii="Times New Roman" w:eastAsia="SimSun" w:hAnsi="Times New Roman" w:cs="Times New Roman"/>
                <w:kern w:val="2"/>
                <w:sz w:val="20"/>
                <w:szCs w:val="20"/>
                <w:lang w:eastAsia="zh-CN" w:bidi="hi-IN"/>
              </w:rPr>
            </w:pPr>
            <w:r w:rsidRPr="003B78A6">
              <w:rPr>
                <w:rFonts w:ascii="Times New Roman" w:eastAsia="SimSun" w:hAnsi="Times New Roman" w:cs="Times New Roman"/>
                <w:kern w:val="2"/>
                <w:sz w:val="20"/>
                <w:szCs w:val="20"/>
                <w:lang w:eastAsia="zh-CN" w:bidi="hi-IN"/>
              </w:rPr>
              <w:t>Срок подачи заявок на участие в процедуре закупки:</w:t>
            </w:r>
          </w:p>
        </w:tc>
        <w:tc>
          <w:tcPr>
            <w:tcW w:w="6857" w:type="dxa"/>
            <w:gridSpan w:val="7"/>
            <w:tcBorders>
              <w:top w:val="single" w:sz="4" w:space="0" w:color="auto"/>
              <w:left w:val="single" w:sz="4" w:space="0" w:color="auto"/>
              <w:bottom w:val="single" w:sz="4" w:space="0" w:color="auto"/>
              <w:right w:val="single" w:sz="4" w:space="0" w:color="auto"/>
            </w:tcBorders>
          </w:tcPr>
          <w:p w14:paraId="2E2E1262" w14:textId="77777777" w:rsidR="00ED5691" w:rsidRPr="008A48EB" w:rsidRDefault="007D5D87" w:rsidP="00ED5691">
            <w:pPr>
              <w:widowControl w:val="0"/>
              <w:suppressAutoHyphens/>
              <w:spacing w:after="0" w:line="240" w:lineRule="auto"/>
              <w:ind w:left="81" w:right="66"/>
              <w:textAlignment w:val="baseline"/>
              <w:rPr>
                <w:rFonts w:ascii="Times New Roman" w:eastAsia="SimSun" w:hAnsi="Times New Roman" w:cs="Times New Roman"/>
                <w:kern w:val="1"/>
                <w:sz w:val="20"/>
                <w:szCs w:val="20"/>
                <w:highlight w:val="yellow"/>
                <w:lang w:eastAsia="zh-CN" w:bidi="hi-IN"/>
              </w:rPr>
            </w:pPr>
            <w:r w:rsidRPr="008A48EB">
              <w:rPr>
                <w:rFonts w:ascii="Times New Roman" w:eastAsia="SimSun" w:hAnsi="Times New Roman" w:cs="Times New Roman"/>
                <w:kern w:val="1"/>
                <w:sz w:val="20"/>
                <w:szCs w:val="20"/>
                <w:highlight w:val="yellow"/>
                <w:lang w:eastAsia="zh-CN" w:bidi="hi-IN"/>
              </w:rPr>
              <w:t>Начало подачи заявок: «28</w:t>
            </w:r>
            <w:r w:rsidR="00EE6273" w:rsidRPr="008A48EB">
              <w:rPr>
                <w:rFonts w:ascii="Times New Roman" w:eastAsia="SimSun" w:hAnsi="Times New Roman" w:cs="Times New Roman"/>
                <w:kern w:val="1"/>
                <w:sz w:val="20"/>
                <w:szCs w:val="20"/>
                <w:highlight w:val="yellow"/>
                <w:lang w:eastAsia="zh-CN" w:bidi="hi-IN"/>
              </w:rPr>
              <w:t>» апреля 2022 г. в 1</w:t>
            </w:r>
            <w:r w:rsidR="00A96DC4" w:rsidRPr="008A48EB">
              <w:rPr>
                <w:rFonts w:ascii="Times New Roman" w:eastAsia="SimSun" w:hAnsi="Times New Roman" w:cs="Times New Roman"/>
                <w:kern w:val="1"/>
                <w:sz w:val="20"/>
                <w:szCs w:val="20"/>
                <w:highlight w:val="yellow"/>
                <w:lang w:eastAsia="zh-CN" w:bidi="hi-IN"/>
              </w:rPr>
              <w:t>4</w:t>
            </w:r>
            <w:r w:rsidR="00ED5691" w:rsidRPr="008A48EB">
              <w:rPr>
                <w:rFonts w:ascii="Times New Roman" w:eastAsia="SimSun" w:hAnsi="Times New Roman" w:cs="Times New Roman"/>
                <w:kern w:val="1"/>
                <w:sz w:val="20"/>
                <w:szCs w:val="20"/>
                <w:highlight w:val="yellow"/>
                <w:lang w:eastAsia="zh-CN" w:bidi="hi-IN"/>
              </w:rPr>
              <w:t>:00 по МСК.</w:t>
            </w:r>
          </w:p>
          <w:p w14:paraId="38841444" w14:textId="77777777" w:rsidR="003218F7" w:rsidRPr="005B3792" w:rsidRDefault="007D5D87" w:rsidP="00ED5691">
            <w:pPr>
              <w:widowControl w:val="0"/>
              <w:suppressAutoHyphens/>
              <w:spacing w:after="0" w:line="240" w:lineRule="auto"/>
              <w:ind w:left="81" w:right="66"/>
              <w:textAlignment w:val="baseline"/>
              <w:rPr>
                <w:rFonts w:ascii="Times New Roman" w:eastAsia="SimSun" w:hAnsi="Times New Roman" w:cs="Times New Roman"/>
                <w:kern w:val="2"/>
                <w:sz w:val="20"/>
                <w:szCs w:val="20"/>
                <w:lang w:eastAsia="zh-CN" w:bidi="hi-IN"/>
              </w:rPr>
            </w:pPr>
            <w:r w:rsidRPr="008A48EB">
              <w:rPr>
                <w:rFonts w:ascii="Times New Roman" w:eastAsia="SimSun" w:hAnsi="Times New Roman" w:cs="Times New Roman"/>
                <w:kern w:val="1"/>
                <w:sz w:val="20"/>
                <w:szCs w:val="20"/>
                <w:highlight w:val="yellow"/>
                <w:lang w:eastAsia="zh-CN" w:bidi="hi-IN"/>
              </w:rPr>
              <w:t>Окончание приема заявок: «13» ма</w:t>
            </w:r>
            <w:r w:rsidR="00EE6273" w:rsidRPr="008A48EB">
              <w:rPr>
                <w:rFonts w:ascii="Times New Roman" w:eastAsia="SimSun" w:hAnsi="Times New Roman" w:cs="Times New Roman"/>
                <w:kern w:val="1"/>
                <w:sz w:val="20"/>
                <w:szCs w:val="20"/>
                <w:highlight w:val="yellow"/>
                <w:lang w:eastAsia="zh-CN" w:bidi="hi-IN"/>
              </w:rPr>
              <w:t>я 2022 г. в 10</w:t>
            </w:r>
            <w:r w:rsidR="00ED5691" w:rsidRPr="008A48EB">
              <w:rPr>
                <w:rFonts w:ascii="Times New Roman" w:eastAsia="SimSun" w:hAnsi="Times New Roman" w:cs="Times New Roman"/>
                <w:kern w:val="1"/>
                <w:sz w:val="20"/>
                <w:szCs w:val="20"/>
                <w:highlight w:val="yellow"/>
                <w:lang w:eastAsia="zh-CN" w:bidi="hi-IN"/>
              </w:rPr>
              <w:t>:00 по МСК.</w:t>
            </w:r>
          </w:p>
        </w:tc>
      </w:tr>
      <w:tr w:rsidR="003218F7" w:rsidRPr="003B78A6" w14:paraId="321BD097" w14:textId="77777777" w:rsidTr="000F06CD">
        <w:tc>
          <w:tcPr>
            <w:tcW w:w="299" w:type="dxa"/>
            <w:tcBorders>
              <w:top w:val="single" w:sz="4" w:space="0" w:color="auto"/>
              <w:left w:val="single" w:sz="2" w:space="0" w:color="000000"/>
              <w:bottom w:val="single" w:sz="2" w:space="0" w:color="000000"/>
            </w:tcBorders>
          </w:tcPr>
          <w:p w14:paraId="2B37CA65"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701" w:type="dxa"/>
            <w:gridSpan w:val="9"/>
            <w:tcBorders>
              <w:top w:val="single" w:sz="4" w:space="0" w:color="auto"/>
              <w:left w:val="single" w:sz="2" w:space="0" w:color="000000"/>
              <w:bottom w:val="single" w:sz="2" w:space="0" w:color="000000"/>
            </w:tcBorders>
          </w:tcPr>
          <w:p w14:paraId="165C570A" w14:textId="77777777" w:rsidR="003218F7" w:rsidRPr="003B78A6" w:rsidRDefault="003218F7" w:rsidP="003218F7">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857" w:type="dxa"/>
            <w:gridSpan w:val="7"/>
            <w:tcBorders>
              <w:top w:val="single" w:sz="4" w:space="0" w:color="auto"/>
              <w:left w:val="single" w:sz="2" w:space="0" w:color="000000"/>
              <w:bottom w:val="single" w:sz="2" w:space="0" w:color="000000"/>
              <w:right w:val="single" w:sz="2" w:space="0" w:color="000000"/>
            </w:tcBorders>
          </w:tcPr>
          <w:p w14:paraId="6F83E602" w14:textId="77777777" w:rsidR="003218F7" w:rsidRPr="005B3792" w:rsidRDefault="003218F7" w:rsidP="003218F7">
            <w:pPr>
              <w:widowControl w:val="0"/>
              <w:suppressLineNumbers/>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5B3792">
              <w:rPr>
                <w:rFonts w:ascii="Times New Roman" w:eastAsia="SimSun" w:hAnsi="Times New Roman" w:cs="Times New Roman"/>
                <w:kern w:val="1"/>
                <w:sz w:val="20"/>
                <w:szCs w:val="20"/>
                <w:lang w:eastAsia="zh-CN" w:bidi="hi-IN"/>
              </w:rPr>
              <w:t>Заявка направляется оператору электронной тор</w:t>
            </w:r>
            <w:r w:rsidR="000E13AE" w:rsidRPr="005B3792">
              <w:rPr>
                <w:rFonts w:ascii="Times New Roman" w:eastAsia="SimSun" w:hAnsi="Times New Roman" w:cs="Times New Roman"/>
                <w:kern w:val="1"/>
                <w:sz w:val="20"/>
                <w:szCs w:val="20"/>
                <w:lang w:eastAsia="zh-CN" w:bidi="hi-IN"/>
              </w:rPr>
              <w:t>говой площадки, указанному в п.3 настоящей Д</w:t>
            </w:r>
            <w:r w:rsidRPr="005B3792">
              <w:rPr>
                <w:rFonts w:ascii="Times New Roman" w:eastAsia="SimSun" w:hAnsi="Times New Roman" w:cs="Times New Roman"/>
                <w:kern w:val="1"/>
                <w:sz w:val="20"/>
                <w:szCs w:val="20"/>
                <w:lang w:eastAsia="zh-CN" w:bidi="hi-IN"/>
              </w:rPr>
              <w:t>ок</w:t>
            </w:r>
            <w:r w:rsidR="000E13AE" w:rsidRPr="005B3792">
              <w:rPr>
                <w:rFonts w:ascii="Times New Roman" w:eastAsia="SimSun" w:hAnsi="Times New Roman" w:cs="Times New Roman"/>
                <w:kern w:val="1"/>
                <w:sz w:val="20"/>
                <w:szCs w:val="20"/>
                <w:lang w:eastAsia="zh-CN" w:bidi="hi-IN"/>
              </w:rPr>
              <w:t>ументации согласно требованиям Д</w:t>
            </w:r>
            <w:r w:rsidRPr="005B3792">
              <w:rPr>
                <w:rFonts w:ascii="Times New Roman" w:eastAsia="SimSun" w:hAnsi="Times New Roman" w:cs="Times New Roman"/>
                <w:kern w:val="1"/>
                <w:sz w:val="20"/>
                <w:szCs w:val="20"/>
                <w:lang w:eastAsia="zh-CN" w:bidi="hi-IN"/>
              </w:rPr>
              <w:t>окументации и регламента ЭТП</w:t>
            </w:r>
            <w:r w:rsidR="00ED5691" w:rsidRPr="005B3792">
              <w:rPr>
                <w:rFonts w:ascii="Times New Roman" w:eastAsia="SimSun" w:hAnsi="Times New Roman" w:cs="Times New Roman"/>
                <w:kern w:val="1"/>
                <w:sz w:val="20"/>
                <w:szCs w:val="20"/>
                <w:lang w:eastAsia="zh-CN" w:bidi="hi-IN"/>
              </w:rPr>
              <w:t>.</w:t>
            </w:r>
          </w:p>
        </w:tc>
      </w:tr>
      <w:tr w:rsidR="003218F7" w:rsidRPr="003B78A6" w14:paraId="7131319E" w14:textId="77777777" w:rsidTr="00424D8C">
        <w:tc>
          <w:tcPr>
            <w:tcW w:w="299" w:type="dxa"/>
            <w:tcBorders>
              <w:left w:val="single" w:sz="2" w:space="0" w:color="000000"/>
              <w:bottom w:val="single" w:sz="2" w:space="0" w:color="000000"/>
            </w:tcBorders>
          </w:tcPr>
          <w:p w14:paraId="701E000D"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134" w:type="dxa"/>
            <w:gridSpan w:val="5"/>
            <w:tcBorders>
              <w:left w:val="single" w:sz="2" w:space="0" w:color="000000"/>
              <w:bottom w:val="single" w:sz="2" w:space="0" w:color="000000"/>
            </w:tcBorders>
          </w:tcPr>
          <w:p w14:paraId="49F4F2B3" w14:textId="77777777" w:rsidR="003218F7" w:rsidRPr="003B78A6" w:rsidRDefault="003218F7" w:rsidP="003218F7">
            <w:pPr>
              <w:suppressAutoHyphens/>
              <w:autoSpaceDE w:val="0"/>
              <w:spacing w:after="0" w:line="240" w:lineRule="auto"/>
              <w:ind w:left="168" w:right="41"/>
              <w:jc w:val="both"/>
              <w:textAlignment w:val="baseline"/>
              <w:rPr>
                <w:rFonts w:ascii="Times New Roman" w:eastAsia="Times New Roman" w:hAnsi="Times New Roman" w:cs="Times New Roman"/>
                <w:kern w:val="2"/>
                <w:sz w:val="20"/>
                <w:szCs w:val="20"/>
                <w:lang w:eastAsia="zh-CN"/>
              </w:rPr>
            </w:pPr>
            <w:r>
              <w:rPr>
                <w:rFonts w:ascii="Times New Roman" w:eastAsia="Times New Roman" w:hAnsi="Times New Roman" w:cs="Times New Roman"/>
                <w:color w:val="00000A"/>
                <w:sz w:val="20"/>
                <w:szCs w:val="20"/>
                <w:lang w:eastAsia="zh-CN" w:bidi="hi-IN"/>
              </w:rPr>
              <w:t>Место и дата рассмотрения первых частей заявок участников закупки</w:t>
            </w:r>
          </w:p>
        </w:tc>
        <w:tc>
          <w:tcPr>
            <w:tcW w:w="7424" w:type="dxa"/>
            <w:gridSpan w:val="11"/>
            <w:tcBorders>
              <w:left w:val="single" w:sz="2" w:space="0" w:color="000000"/>
              <w:bottom w:val="single" w:sz="2" w:space="0" w:color="000000"/>
              <w:right w:val="single" w:sz="2" w:space="0" w:color="000000"/>
            </w:tcBorders>
          </w:tcPr>
          <w:p w14:paraId="550FA028" w14:textId="77777777" w:rsidR="00A34406" w:rsidRPr="008A48EB" w:rsidRDefault="00A34406" w:rsidP="00A34406">
            <w:pPr>
              <w:widowControl w:val="0"/>
              <w:suppressAutoHyphens/>
              <w:spacing w:after="0" w:line="240" w:lineRule="auto"/>
              <w:ind w:right="66"/>
              <w:jc w:val="both"/>
              <w:textAlignment w:val="baseline"/>
              <w:rPr>
                <w:rFonts w:ascii="Times New Roman" w:hAnsi="Times New Roman" w:cs="Times New Roman"/>
                <w:sz w:val="20"/>
                <w:szCs w:val="20"/>
                <w:highlight w:val="yellow"/>
              </w:rPr>
            </w:pPr>
            <w:r w:rsidRPr="008A48EB">
              <w:rPr>
                <w:rFonts w:ascii="Times New Roman" w:hAnsi="Times New Roman" w:cs="Times New Roman"/>
                <w:sz w:val="20"/>
                <w:szCs w:val="20"/>
                <w:highlight w:val="yellow"/>
              </w:rPr>
              <w:t>617560, Пермский край, п. Суксун, ул.</w:t>
            </w:r>
            <w:r w:rsidR="007A64B6" w:rsidRPr="008A48EB">
              <w:rPr>
                <w:rFonts w:ascii="Times New Roman" w:hAnsi="Times New Roman" w:cs="Times New Roman"/>
                <w:sz w:val="20"/>
                <w:szCs w:val="20"/>
                <w:highlight w:val="yellow"/>
              </w:rPr>
              <w:t xml:space="preserve"> </w:t>
            </w:r>
            <w:r w:rsidRPr="008A48EB">
              <w:rPr>
                <w:rFonts w:ascii="Times New Roman" w:hAnsi="Times New Roman" w:cs="Times New Roman"/>
                <w:sz w:val="20"/>
                <w:szCs w:val="20"/>
                <w:highlight w:val="yellow"/>
              </w:rPr>
              <w:t>Колхозная</w:t>
            </w:r>
            <w:proofErr w:type="gramStart"/>
            <w:r w:rsidRPr="008A48EB">
              <w:rPr>
                <w:rFonts w:ascii="Times New Roman" w:hAnsi="Times New Roman" w:cs="Times New Roman"/>
                <w:sz w:val="20"/>
                <w:szCs w:val="20"/>
                <w:highlight w:val="yellow"/>
              </w:rPr>
              <w:t>,</w:t>
            </w:r>
            <w:r w:rsidR="007A64B6" w:rsidRPr="008A48EB">
              <w:rPr>
                <w:rFonts w:ascii="Times New Roman" w:hAnsi="Times New Roman" w:cs="Times New Roman"/>
                <w:sz w:val="20"/>
                <w:szCs w:val="20"/>
                <w:highlight w:val="yellow"/>
              </w:rPr>
              <w:t xml:space="preserve"> </w:t>
            </w:r>
            <w:r w:rsidRPr="008A48EB">
              <w:rPr>
                <w:rFonts w:ascii="Times New Roman" w:hAnsi="Times New Roman" w:cs="Times New Roman"/>
                <w:sz w:val="20"/>
                <w:szCs w:val="20"/>
                <w:highlight w:val="yellow"/>
              </w:rPr>
              <w:t xml:space="preserve"> д.4</w:t>
            </w:r>
            <w:proofErr w:type="gramEnd"/>
          </w:p>
          <w:p w14:paraId="53800448" w14:textId="77777777" w:rsidR="003218F7" w:rsidRPr="005B3792" w:rsidRDefault="000E13AE" w:rsidP="000E13AE">
            <w:pPr>
              <w:snapToGrid w:val="0"/>
              <w:spacing w:after="0" w:line="240" w:lineRule="auto"/>
              <w:jc w:val="both"/>
              <w:rPr>
                <w:rFonts w:ascii="Times New Roman" w:eastAsia="SimSun" w:hAnsi="Times New Roman" w:cs="Times New Roman"/>
                <w:sz w:val="20"/>
                <w:szCs w:val="20"/>
                <w:lang w:eastAsia="ar-SA"/>
              </w:rPr>
            </w:pPr>
            <w:r w:rsidRPr="008A48EB">
              <w:rPr>
                <w:rFonts w:ascii="Times New Roman" w:eastAsia="Times New Roman" w:hAnsi="Times New Roman" w:cs="Times New Roman"/>
                <w:color w:val="00000A"/>
                <w:sz w:val="20"/>
                <w:szCs w:val="20"/>
                <w:highlight w:val="yellow"/>
                <w:lang w:eastAsia="zh-CN" w:bidi="hi-IN"/>
              </w:rPr>
              <w:t xml:space="preserve">Дата рассмотрения заявок участников закупки (первых частей) не позднее: </w:t>
            </w:r>
            <w:r w:rsidR="007D5D87" w:rsidRPr="008A48EB">
              <w:rPr>
                <w:rFonts w:ascii="Times New Roman" w:eastAsia="Times New Roman" w:hAnsi="Times New Roman" w:cs="Times New Roman"/>
                <w:color w:val="000000" w:themeColor="text1"/>
                <w:sz w:val="20"/>
                <w:szCs w:val="20"/>
                <w:highlight w:val="yellow"/>
                <w:lang w:eastAsia="ru-RU"/>
              </w:rPr>
              <w:t>17:00 по МСК «16» ма</w:t>
            </w:r>
            <w:r w:rsidRPr="008A48EB">
              <w:rPr>
                <w:rFonts w:ascii="Times New Roman" w:eastAsia="Times New Roman" w:hAnsi="Times New Roman" w:cs="Times New Roman"/>
                <w:color w:val="000000" w:themeColor="text1"/>
                <w:sz w:val="20"/>
                <w:szCs w:val="20"/>
                <w:highlight w:val="yellow"/>
                <w:lang w:eastAsia="ru-RU"/>
              </w:rPr>
              <w:t>я 2022 г.</w:t>
            </w:r>
            <w:r w:rsidRPr="005B3792">
              <w:rPr>
                <w:rFonts w:ascii="Times New Roman" w:eastAsia="Times New Roman" w:hAnsi="Times New Roman" w:cs="Times New Roman"/>
                <w:color w:val="000000" w:themeColor="text1"/>
                <w:sz w:val="20"/>
                <w:szCs w:val="20"/>
                <w:lang w:eastAsia="ru-RU"/>
              </w:rPr>
              <w:t xml:space="preserve"> </w:t>
            </w:r>
          </w:p>
        </w:tc>
      </w:tr>
      <w:tr w:rsidR="003218F7" w:rsidRPr="003B78A6" w14:paraId="14D22960" w14:textId="77777777" w:rsidTr="000621E5">
        <w:tc>
          <w:tcPr>
            <w:tcW w:w="299" w:type="dxa"/>
            <w:tcBorders>
              <w:top w:val="single" w:sz="4" w:space="0" w:color="auto"/>
              <w:left w:val="single" w:sz="4" w:space="0" w:color="auto"/>
              <w:bottom w:val="single" w:sz="4" w:space="0" w:color="auto"/>
              <w:right w:val="single" w:sz="4" w:space="0" w:color="auto"/>
            </w:tcBorders>
          </w:tcPr>
          <w:p w14:paraId="07497715" w14:textId="77777777" w:rsidR="003218F7" w:rsidRPr="003B78A6" w:rsidRDefault="003218F7" w:rsidP="003218F7">
            <w:pPr>
              <w:widowControl w:val="0"/>
              <w:numPr>
                <w:ilvl w:val="0"/>
                <w:numId w:val="4"/>
              </w:numPr>
              <w:suppressLineNumbers/>
              <w:suppressAutoHyphens/>
              <w:spacing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tcPr>
          <w:p w14:paraId="286A1DB2" w14:textId="77777777" w:rsidR="003218F7" w:rsidRPr="003B78A6" w:rsidRDefault="003218F7" w:rsidP="003218F7">
            <w:pPr>
              <w:suppressAutoHyphens/>
              <w:autoSpaceDE w:val="0"/>
              <w:spacing w:line="240" w:lineRule="auto"/>
              <w:ind w:left="138" w:right="128"/>
              <w:jc w:val="both"/>
              <w:textAlignment w:val="baseline"/>
              <w:rPr>
                <w:rFonts w:ascii="Times New Roman" w:eastAsia="Times New Roman" w:hAnsi="Times New Roman" w:cs="Times New Roman"/>
                <w:b/>
                <w:kern w:val="1"/>
                <w:sz w:val="20"/>
                <w:szCs w:val="20"/>
                <w:lang w:eastAsia="zh-CN"/>
              </w:rPr>
            </w:pPr>
            <w:r w:rsidRPr="00F335F1">
              <w:rPr>
                <w:rFonts w:ascii="Times New Roman" w:eastAsia="Times New Roman" w:hAnsi="Times New Roman" w:cs="Times New Roman"/>
                <w:kern w:val="1"/>
                <w:sz w:val="20"/>
                <w:szCs w:val="20"/>
                <w:lang w:eastAsia="zh-CN"/>
              </w:rPr>
              <w:t>Требования к Участникам закупки:</w:t>
            </w:r>
          </w:p>
        </w:tc>
        <w:tc>
          <w:tcPr>
            <w:tcW w:w="8427" w:type="dxa"/>
            <w:gridSpan w:val="14"/>
            <w:tcBorders>
              <w:top w:val="single" w:sz="4" w:space="0" w:color="auto"/>
              <w:left w:val="single" w:sz="4" w:space="0" w:color="auto"/>
              <w:bottom w:val="single" w:sz="4" w:space="0" w:color="auto"/>
              <w:right w:val="single" w:sz="4" w:space="0" w:color="auto"/>
            </w:tcBorders>
          </w:tcPr>
          <w:p w14:paraId="0A0210EE" w14:textId="77777777" w:rsidR="000E13AE" w:rsidRPr="005B3792" w:rsidRDefault="000E13AE" w:rsidP="000E13AE">
            <w:pPr>
              <w:widowControl w:val="0"/>
              <w:suppressAutoHyphens/>
              <w:spacing w:after="0" w:line="240" w:lineRule="auto"/>
              <w:ind w:right="66"/>
              <w:jc w:val="both"/>
              <w:textAlignment w:val="baseline"/>
              <w:rPr>
                <w:rFonts w:ascii="Times New Roman" w:hAnsi="Times New Roman" w:cs="Times New Roman"/>
                <w:sz w:val="20"/>
                <w:szCs w:val="20"/>
              </w:rPr>
            </w:pPr>
            <w:r w:rsidRPr="005B3792">
              <w:rPr>
                <w:rFonts w:ascii="Times New Roman" w:hAnsi="Times New Roman" w:cs="Times New Roman"/>
                <w:sz w:val="20"/>
                <w:szCs w:val="20"/>
              </w:rPr>
              <w:t>При осуществлении закупки Заказчик устанавливает следующие требования к участникам закупки:</w:t>
            </w:r>
          </w:p>
          <w:p w14:paraId="0C503715"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7C5DD214"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365144F9"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 xml:space="preserve">3) </w:t>
            </w:r>
            <w:proofErr w:type="spellStart"/>
            <w:r w:rsidRPr="005B3792">
              <w:rPr>
                <w:rFonts w:ascii="Times New Roman" w:eastAsia="Times New Roman" w:hAnsi="Times New Roman" w:cs="Times New Roman"/>
                <w:sz w:val="20"/>
                <w:szCs w:val="20"/>
                <w:lang w:eastAsia="ru-RU"/>
              </w:rPr>
              <w:t>неприостановление</w:t>
            </w:r>
            <w:proofErr w:type="spellEnd"/>
            <w:r w:rsidRPr="005B3792">
              <w:rPr>
                <w:rFonts w:ascii="Times New Roman" w:eastAsia="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6CFDA19"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4EEEE286"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D7508AB"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 xml:space="preserve">6) </w:t>
            </w:r>
            <w:proofErr w:type="spellStart"/>
            <w:r w:rsidRPr="005B3792">
              <w:rPr>
                <w:rFonts w:ascii="Times New Roman" w:eastAsia="Times New Roman" w:hAnsi="Times New Roman" w:cs="Times New Roman"/>
                <w:sz w:val="20"/>
                <w:szCs w:val="20"/>
                <w:lang w:eastAsia="ru-RU"/>
              </w:rPr>
              <w:t>непривлечение</w:t>
            </w:r>
            <w:proofErr w:type="spellEnd"/>
            <w:r w:rsidRPr="005B3792">
              <w:rPr>
                <w:rFonts w:ascii="Times New Roman" w:eastAsia="Times New Roman" w:hAnsi="Times New Roman" w:cs="Times New Roman"/>
                <w:sz w:val="20"/>
                <w:szCs w:val="20"/>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sidRPr="005B3792">
              <w:rPr>
                <w:rFonts w:ascii="Times New Roman" w:eastAsia="Times New Roman" w:hAnsi="Times New Roman" w:cs="Times New Roman"/>
                <w:sz w:val="20"/>
                <w:szCs w:val="20"/>
                <w:lang w:eastAsia="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4DDA67BB"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CA4215"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8) участник закупки не является офшорной компанией;</w:t>
            </w:r>
          </w:p>
          <w:p w14:paraId="4055EE9B"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9) отсутствие сведений об участнике закупки в реестре недобросовестных поставщиков, предусмотренном Законом № 223-ФЗ;</w:t>
            </w:r>
          </w:p>
          <w:p w14:paraId="3BAF7505"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10)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552909F2" w14:textId="77777777" w:rsidR="000E13AE" w:rsidRPr="005B3792" w:rsidRDefault="000E13AE" w:rsidP="000E13A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B3792">
              <w:rPr>
                <w:rFonts w:ascii="Times New Roman" w:eastAsia="Times New Roman" w:hAnsi="Times New Roman" w:cs="Times New Roman"/>
                <w:sz w:val="20"/>
                <w:szCs w:val="20"/>
                <w:lang w:eastAsia="ru-RU"/>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226F6D8B"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12) наличие у участника закупки опыта поставки товара, выполнения работы, оказания услуги, являющихся предметом закупки, и деловой репутации;</w:t>
            </w:r>
          </w:p>
          <w:p w14:paraId="27CA452A"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13) наличие у участника закупки финансовых ресурсов для исполнения договора;</w:t>
            </w:r>
          </w:p>
          <w:p w14:paraId="15CC23AB"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53810E91"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1918BA67" w14:textId="77777777" w:rsidR="000E13AE"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lang w:eastAsia="ru-RU"/>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4B3C035" w14:textId="77777777" w:rsidR="00E536CE" w:rsidRPr="005B3792" w:rsidRDefault="00E536CE" w:rsidP="000E13AE">
            <w:pPr>
              <w:spacing w:after="0" w:line="240" w:lineRule="auto"/>
              <w:jc w:val="both"/>
              <w:rPr>
                <w:rFonts w:ascii="Times New Roman" w:eastAsia="Times New Roman" w:hAnsi="Times New Roman" w:cs="Times New Roman"/>
                <w:sz w:val="20"/>
                <w:szCs w:val="20"/>
                <w:lang w:eastAsia="ru-RU"/>
              </w:rPr>
            </w:pPr>
            <w:r w:rsidRPr="00E536CE">
              <w:rPr>
                <w:rFonts w:ascii="Times New Roman" w:eastAsia="Times New Roman" w:hAnsi="Times New Roman" w:cs="Times New Roman"/>
                <w:sz w:val="20"/>
                <w:szCs w:val="20"/>
                <w:lang w:eastAsia="ru-RU"/>
              </w:rPr>
              <w:t>17) участник закупки является субъектом малого или среднего предпринимательства.</w:t>
            </w:r>
          </w:p>
          <w:p w14:paraId="5EE19355" w14:textId="77777777" w:rsidR="000E13AE" w:rsidRPr="005B3792" w:rsidRDefault="000E13AE" w:rsidP="000E13AE">
            <w:pPr>
              <w:spacing w:after="0" w:line="240" w:lineRule="auto"/>
              <w:jc w:val="both"/>
              <w:rPr>
                <w:rFonts w:ascii="Times New Roman" w:eastAsia="Times New Roman" w:hAnsi="Times New Roman" w:cs="Times New Roman"/>
                <w:sz w:val="20"/>
                <w:szCs w:val="20"/>
                <w:lang w:eastAsia="ru-RU"/>
              </w:rPr>
            </w:pPr>
            <w:r w:rsidRPr="005B3792">
              <w:rPr>
                <w:rFonts w:ascii="Times New Roman" w:eastAsia="Times New Roman" w:hAnsi="Times New Roman" w:cs="Times New Roman"/>
                <w:sz w:val="20"/>
                <w:szCs w:val="20"/>
              </w:rPr>
              <w:t>В случае участия в закупке нескольких лиц, выступающих на стороне одного участника закупки, вышеуказанным требованиям, установленным в подпунктах 2 – 11 настоящего пункта Документации, должно соответствовать каждое такое лицо по отдельности; вышеуказанным требованиям, установленным в подпунктах 1, 12 – 1</w:t>
            </w:r>
            <w:r w:rsidR="00C75288">
              <w:rPr>
                <w:rFonts w:ascii="Times New Roman" w:eastAsia="Times New Roman" w:hAnsi="Times New Roman" w:cs="Times New Roman"/>
                <w:sz w:val="20"/>
                <w:szCs w:val="20"/>
              </w:rPr>
              <w:t>7</w:t>
            </w:r>
            <w:r w:rsidRPr="005B3792">
              <w:rPr>
                <w:rFonts w:ascii="Times New Roman" w:eastAsia="Times New Roman" w:hAnsi="Times New Roman" w:cs="Times New Roman"/>
                <w:sz w:val="20"/>
                <w:szCs w:val="20"/>
              </w:rPr>
              <w:t xml:space="preserve"> настоящего пункта Документации, должны соответствовать такие лица в совокупности.</w:t>
            </w:r>
          </w:p>
          <w:p w14:paraId="0EDE1B2B" w14:textId="77777777" w:rsidR="000E13AE" w:rsidRPr="005B3792" w:rsidRDefault="000E13AE" w:rsidP="000E13AE">
            <w:pPr>
              <w:spacing w:after="0" w:line="240" w:lineRule="auto"/>
              <w:jc w:val="both"/>
              <w:rPr>
                <w:rFonts w:ascii="Times New Roman" w:eastAsia="Times New Roman" w:hAnsi="Times New Roman" w:cs="Times New Roman"/>
                <w:b/>
                <w:sz w:val="20"/>
                <w:szCs w:val="20"/>
                <w:lang w:eastAsia="ru-RU"/>
              </w:rPr>
            </w:pPr>
            <w:r w:rsidRPr="005B3792">
              <w:rPr>
                <w:rFonts w:ascii="Times New Roman" w:eastAsia="Times New Roman" w:hAnsi="Times New Roman" w:cs="Times New Roman"/>
                <w:b/>
                <w:sz w:val="20"/>
                <w:szCs w:val="20"/>
              </w:rPr>
              <w:t>Требования к участникам закупки, установленные Заказчиком, применяются в равной степени ко всем участникам закупки</w:t>
            </w:r>
            <w:r w:rsidRPr="005B3792">
              <w:rPr>
                <w:rFonts w:ascii="Times New Roman" w:eastAsia="Times New Roman" w:hAnsi="Times New Roman" w:cs="Times New Roman"/>
                <w:b/>
                <w:sz w:val="28"/>
                <w:szCs w:val="28"/>
              </w:rPr>
              <w:t>.</w:t>
            </w:r>
          </w:p>
          <w:p w14:paraId="79C4FAB0" w14:textId="77777777" w:rsidR="003218F7" w:rsidRPr="005B3792" w:rsidRDefault="003218F7" w:rsidP="006D0830">
            <w:pPr>
              <w:spacing w:after="0"/>
              <w:rPr>
                <w:rFonts w:ascii="Times New Roman" w:eastAsia="SimSun" w:hAnsi="Times New Roman" w:cs="Times New Roman"/>
                <w:kern w:val="1"/>
                <w:sz w:val="20"/>
                <w:szCs w:val="20"/>
                <w:lang w:eastAsia="zh-CN" w:bidi="hi-IN"/>
              </w:rPr>
            </w:pPr>
          </w:p>
        </w:tc>
      </w:tr>
      <w:tr w:rsidR="003218F7" w:rsidRPr="003B78A6" w14:paraId="13AE1B0E" w14:textId="77777777" w:rsidTr="00B87C39">
        <w:trPr>
          <w:trHeight w:val="1259"/>
        </w:trPr>
        <w:tc>
          <w:tcPr>
            <w:tcW w:w="299" w:type="dxa"/>
            <w:tcBorders>
              <w:top w:val="single" w:sz="4" w:space="0" w:color="auto"/>
              <w:left w:val="single" w:sz="4" w:space="0" w:color="auto"/>
              <w:bottom w:val="single" w:sz="4" w:space="0" w:color="auto"/>
              <w:right w:val="single" w:sz="4" w:space="0" w:color="auto"/>
            </w:tcBorders>
          </w:tcPr>
          <w:p w14:paraId="5D8A1008"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1" w:type="dxa"/>
            <w:gridSpan w:val="2"/>
            <w:tcBorders>
              <w:top w:val="single" w:sz="4" w:space="0" w:color="auto"/>
              <w:left w:val="single" w:sz="4" w:space="0" w:color="auto"/>
              <w:bottom w:val="single" w:sz="4" w:space="0" w:color="auto"/>
              <w:right w:val="single" w:sz="4" w:space="0" w:color="auto"/>
            </w:tcBorders>
          </w:tcPr>
          <w:p w14:paraId="1495D9AD" w14:textId="77777777" w:rsidR="003218F7" w:rsidRPr="003B78A6" w:rsidRDefault="003218F7" w:rsidP="003218F7">
            <w:pPr>
              <w:suppressAutoHyphens/>
              <w:autoSpaceDE w:val="0"/>
              <w:snapToGrid w:val="0"/>
              <w:spacing w:after="0" w:line="240" w:lineRule="auto"/>
              <w:ind w:left="138" w:right="128"/>
              <w:jc w:val="both"/>
              <w:textAlignment w:val="baseline"/>
              <w:rPr>
                <w:rFonts w:ascii="Times New Roman" w:eastAsia="Times New Roman" w:hAnsi="Times New Roman" w:cs="Times New Roman"/>
                <w:bCs/>
                <w:kern w:val="1"/>
                <w:sz w:val="20"/>
                <w:szCs w:val="20"/>
                <w:lang w:eastAsia="zh-CN"/>
              </w:rPr>
            </w:pPr>
            <w:r w:rsidRPr="00F335F1">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8427" w:type="dxa"/>
            <w:gridSpan w:val="14"/>
            <w:tcBorders>
              <w:top w:val="single" w:sz="4" w:space="0" w:color="auto"/>
              <w:left w:val="single" w:sz="4" w:space="0" w:color="auto"/>
              <w:bottom w:val="single" w:sz="4" w:space="0" w:color="auto"/>
              <w:right w:val="single" w:sz="4" w:space="0" w:color="auto"/>
            </w:tcBorders>
          </w:tcPr>
          <w:p w14:paraId="53CC825C"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14:paraId="67B1EC52" w14:textId="77777777" w:rsidR="000E13A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C3EB05"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val="en-US" w:eastAsia="ru-RU"/>
              </w:rPr>
              <w:t>I</w:t>
            </w:r>
            <w:r w:rsidRPr="00C60B70">
              <w:rPr>
                <w:rFonts w:ascii="Times New Roman" w:eastAsia="Times New Roman" w:hAnsi="Times New Roman" w:cs="Times New Roman"/>
                <w:sz w:val="20"/>
                <w:szCs w:val="20"/>
                <w:u w:val="single"/>
                <w:lang w:eastAsia="ru-RU"/>
              </w:rPr>
              <w:t xml:space="preserve">. </w:t>
            </w:r>
            <w:r w:rsidRPr="006A028E">
              <w:rPr>
                <w:rFonts w:ascii="Times New Roman" w:eastAsia="Times New Roman" w:hAnsi="Times New Roman" w:cs="Times New Roman"/>
                <w:sz w:val="20"/>
                <w:szCs w:val="20"/>
                <w:u w:val="single"/>
                <w:lang w:eastAsia="ru-RU"/>
              </w:rPr>
              <w:t>Первая часть заявки на участие в аукционе в электронной форме должна содержать</w:t>
            </w:r>
            <w:r w:rsidRPr="006A028E">
              <w:rPr>
                <w:rFonts w:ascii="Times New Roman" w:eastAsia="Times New Roman" w:hAnsi="Times New Roman" w:cs="Times New Roman"/>
                <w:sz w:val="20"/>
                <w:szCs w:val="20"/>
                <w:lang w:eastAsia="ru-RU"/>
              </w:rPr>
              <w:t xml:space="preserve"> предложение участника аукциона в электронной форме в отношении предмета закупки, включая:</w:t>
            </w:r>
          </w:p>
          <w:p w14:paraId="0A1BE18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lastRenderedPageBreak/>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14:paraId="6AA6DEAA"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1EB90091"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3A57883A"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4B11F2D6"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0A9DC673" w14:textId="77777777" w:rsidR="000E13A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61D2E0EC"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0BB1F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val="en-US" w:eastAsia="ru-RU"/>
              </w:rPr>
              <w:t>II</w:t>
            </w:r>
            <w:r w:rsidRPr="00C60B70">
              <w:rPr>
                <w:rFonts w:ascii="Times New Roman" w:eastAsia="Times New Roman" w:hAnsi="Times New Roman" w:cs="Times New Roman"/>
                <w:sz w:val="20"/>
                <w:szCs w:val="20"/>
                <w:u w:val="single"/>
                <w:lang w:eastAsia="ru-RU"/>
              </w:rPr>
              <w:t xml:space="preserve">. </w:t>
            </w:r>
            <w:r w:rsidRPr="006A028E">
              <w:rPr>
                <w:rFonts w:ascii="Times New Roman" w:eastAsia="Times New Roman" w:hAnsi="Times New Roman" w:cs="Times New Roman"/>
                <w:sz w:val="20"/>
                <w:szCs w:val="20"/>
                <w:u w:val="single"/>
                <w:lang w:eastAsia="ru-RU"/>
              </w:rPr>
              <w:t>Вторая часть заявки на участие в аукционе в электронной форме должна содержать</w:t>
            </w:r>
            <w:r w:rsidRPr="006A028E">
              <w:rPr>
                <w:rFonts w:ascii="Times New Roman" w:eastAsia="Times New Roman" w:hAnsi="Times New Roman" w:cs="Times New Roman"/>
                <w:sz w:val="20"/>
                <w:szCs w:val="20"/>
                <w:lang w:eastAsia="ru-RU"/>
              </w:rPr>
              <w:t xml:space="preserve"> все указанные заказчиком в документации об аукционе в электронной форме информацию и документы, а именно:</w:t>
            </w:r>
          </w:p>
          <w:p w14:paraId="45B6868D"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1) информацию об участнике аукциона в электронной форме, включая:</w:t>
            </w:r>
          </w:p>
          <w:p w14:paraId="0654AFF5"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а) для юридического лица:</w:t>
            </w:r>
          </w:p>
          <w:p w14:paraId="79EF1095"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наименование;</w:t>
            </w:r>
          </w:p>
          <w:p w14:paraId="635C2860"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фирменное наименование (при наличии);</w:t>
            </w:r>
          </w:p>
          <w:p w14:paraId="6185DBA4"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место нахождения;</w:t>
            </w:r>
          </w:p>
          <w:p w14:paraId="67480A94"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почтовый адрес;</w:t>
            </w:r>
          </w:p>
          <w:p w14:paraId="51CAAE19"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номер контактного телефона;</w:t>
            </w:r>
          </w:p>
          <w:p w14:paraId="6785E938"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адрес электронной почты;</w:t>
            </w:r>
          </w:p>
          <w:p w14:paraId="1750F804"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8476FCC"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код причины постановки на учет в налоговом органе (для российского лица);</w:t>
            </w:r>
          </w:p>
          <w:p w14:paraId="07989D6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основной государственный регистрационный номер (для российского лица);</w:t>
            </w:r>
          </w:p>
          <w:p w14:paraId="04DA7BE4"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дату регистрации юридического лица (для российского лица);</w:t>
            </w:r>
          </w:p>
          <w:p w14:paraId="4CCF91A6"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код по Общероссийскому классификатору предприятий и организаций (для российского лица);</w:t>
            </w:r>
          </w:p>
          <w:p w14:paraId="5213738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банковские реквизиты;</w:t>
            </w:r>
          </w:p>
          <w:p w14:paraId="4F4312C6"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б) для физического лица, в том числе индивидуального предпринимателя:</w:t>
            </w:r>
          </w:p>
          <w:p w14:paraId="5B3419E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фамилию, имя, отчество (при наличии);</w:t>
            </w:r>
          </w:p>
          <w:p w14:paraId="78D1D8C7"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паспортные данные;</w:t>
            </w:r>
          </w:p>
          <w:p w14:paraId="257636CB"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место жительства;</w:t>
            </w:r>
          </w:p>
          <w:p w14:paraId="4320BDD2"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почтовый адрес;</w:t>
            </w:r>
          </w:p>
          <w:p w14:paraId="5A1F0458"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номер контактного телефона;</w:t>
            </w:r>
          </w:p>
          <w:p w14:paraId="72F682C0"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адрес электронной почты;</w:t>
            </w:r>
          </w:p>
          <w:p w14:paraId="7602F755"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AD7742F"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lastRenderedPageBreak/>
              <w:t>основной государственный регистрационный номер индивидуального предпринимателя (для российского индивидуального предпринимателя);</w:t>
            </w:r>
          </w:p>
          <w:p w14:paraId="66911619"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дату регистрации в качестве индивидуального предпринимателя (для российского индивидуального предпринимателя);</w:t>
            </w:r>
          </w:p>
          <w:p w14:paraId="6709B3FE"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банковские реквизиты;</w:t>
            </w:r>
          </w:p>
          <w:p w14:paraId="7A4AFB39"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14:paraId="2994C5C0"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B731CF5"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14:paraId="1A2AC46A"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75BDCF13" w14:textId="77777777" w:rsidR="000E13AE" w:rsidRPr="006A028E" w:rsidRDefault="000E13AE" w:rsidP="000E13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0DBE116E" w14:textId="77777777" w:rsidR="003218F7" w:rsidRDefault="000E13AE" w:rsidP="000E13AE">
            <w:pPr>
              <w:autoSpaceDE w:val="0"/>
              <w:autoSpaceDN w:val="0"/>
              <w:adjustRightInd w:val="0"/>
              <w:spacing w:after="0"/>
              <w:outlineLvl w:val="1"/>
              <w:rPr>
                <w:rFonts w:ascii="Times New Roman" w:eastAsia="Times New Roman" w:hAnsi="Times New Roman" w:cs="Times New Roman"/>
                <w:sz w:val="20"/>
                <w:szCs w:val="20"/>
                <w:lang w:eastAsia="ru-RU"/>
              </w:rPr>
            </w:pPr>
            <w:r w:rsidRPr="006A028E">
              <w:rPr>
                <w:rFonts w:ascii="Times New Roman" w:eastAsia="Times New Roman" w:hAnsi="Times New Roman" w:cs="Times New Roman"/>
                <w:sz w:val="20"/>
                <w:szCs w:val="20"/>
                <w:lang w:eastAsia="ru-RU"/>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FAF5073" w14:textId="77777777" w:rsidR="00B52582" w:rsidRPr="00B52582" w:rsidRDefault="00B52582" w:rsidP="00B52582">
            <w:pPr>
              <w:autoSpaceDE w:val="0"/>
              <w:autoSpaceDN w:val="0"/>
              <w:adjustRightInd w:val="0"/>
              <w:spacing w:after="0"/>
              <w:jc w:val="both"/>
              <w:outlineLvl w:val="1"/>
              <w:rPr>
                <w:rFonts w:ascii="Times New Roman" w:eastAsia="Times New Roman" w:hAnsi="Times New Roman" w:cs="Times New Roman"/>
                <w:b/>
                <w:kern w:val="1"/>
                <w:sz w:val="20"/>
                <w:szCs w:val="20"/>
                <w:lang w:eastAsia="zh-CN"/>
              </w:rPr>
            </w:pPr>
            <w:r w:rsidRPr="00B52582">
              <w:rPr>
                <w:rFonts w:ascii="Times New Roman" w:eastAsia="Times New Roman" w:hAnsi="Times New Roman" w:cs="Times New Roman"/>
                <w:b/>
                <w:sz w:val="20"/>
                <w:szCs w:val="20"/>
                <w:lang w:eastAsia="ru-RU"/>
              </w:rPr>
              <w:t>Форма заявки</w:t>
            </w:r>
            <w:r w:rsidR="00750B4E">
              <w:rPr>
                <w:rStyle w:val="afff4"/>
                <w:rFonts w:ascii="Times New Roman" w:eastAsia="Times New Roman" w:hAnsi="Times New Roman" w:cs="Times New Roman"/>
                <w:b/>
                <w:sz w:val="20"/>
                <w:szCs w:val="20"/>
                <w:lang w:eastAsia="ru-RU"/>
              </w:rPr>
              <w:footnoteReference w:id="2"/>
            </w:r>
            <w:r w:rsidRPr="00B52582">
              <w:rPr>
                <w:rFonts w:ascii="Times New Roman" w:eastAsia="Times New Roman" w:hAnsi="Times New Roman" w:cs="Times New Roman"/>
                <w:b/>
                <w:sz w:val="20"/>
                <w:szCs w:val="20"/>
                <w:lang w:eastAsia="ru-RU"/>
              </w:rPr>
              <w:t xml:space="preserve"> на участие в аукционе в электронной форме приведена в Приложении № 4 к настоящей Документации </w:t>
            </w:r>
            <w:r w:rsidRPr="00B52582">
              <w:rPr>
                <w:rFonts w:ascii="Times New Roman" w:eastAsia="SimSun" w:hAnsi="Times New Roman" w:cs="Times New Roman"/>
                <w:b/>
                <w:kern w:val="1"/>
                <w:sz w:val="20"/>
                <w:szCs w:val="20"/>
                <w:lang w:eastAsia="zh-CN" w:bidi="hi-IN"/>
              </w:rPr>
              <w:t>о проведении процедуры закупки в электронной форме.</w:t>
            </w:r>
          </w:p>
        </w:tc>
      </w:tr>
      <w:tr w:rsidR="00562115" w:rsidRPr="003B78A6" w14:paraId="76033411" w14:textId="77777777" w:rsidTr="00B87C39">
        <w:trPr>
          <w:trHeight w:val="1259"/>
        </w:trPr>
        <w:tc>
          <w:tcPr>
            <w:tcW w:w="299" w:type="dxa"/>
            <w:tcBorders>
              <w:top w:val="single" w:sz="4" w:space="0" w:color="auto"/>
              <w:left w:val="single" w:sz="4" w:space="0" w:color="auto"/>
              <w:bottom w:val="single" w:sz="4" w:space="0" w:color="auto"/>
              <w:right w:val="single" w:sz="4" w:space="0" w:color="auto"/>
            </w:tcBorders>
          </w:tcPr>
          <w:p w14:paraId="1950A24F" w14:textId="77777777" w:rsidR="00562115" w:rsidRPr="003B78A6" w:rsidRDefault="00562115"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1" w:type="dxa"/>
            <w:gridSpan w:val="2"/>
            <w:tcBorders>
              <w:top w:val="single" w:sz="4" w:space="0" w:color="auto"/>
              <w:left w:val="single" w:sz="4" w:space="0" w:color="auto"/>
              <w:bottom w:val="single" w:sz="4" w:space="0" w:color="auto"/>
              <w:right w:val="single" w:sz="4" w:space="0" w:color="auto"/>
            </w:tcBorders>
          </w:tcPr>
          <w:p w14:paraId="456F6958" w14:textId="77777777" w:rsidR="00562115" w:rsidRPr="00F335F1" w:rsidRDefault="00562115" w:rsidP="003218F7">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Pr>
                <w:rFonts w:ascii="Times New Roman" w:eastAsia="Times New Roman" w:hAnsi="Times New Roman" w:cs="Times New Roman"/>
                <w:kern w:val="1"/>
                <w:sz w:val="20"/>
                <w:szCs w:val="20"/>
                <w:lang w:eastAsia="zh-CN"/>
              </w:rPr>
              <w:t>Условия отклонения заявок:</w:t>
            </w:r>
          </w:p>
        </w:tc>
        <w:tc>
          <w:tcPr>
            <w:tcW w:w="8427" w:type="dxa"/>
            <w:gridSpan w:val="14"/>
            <w:tcBorders>
              <w:top w:val="single" w:sz="4" w:space="0" w:color="auto"/>
              <w:left w:val="single" w:sz="4" w:space="0" w:color="auto"/>
              <w:bottom w:val="single" w:sz="4" w:space="0" w:color="auto"/>
              <w:right w:val="single" w:sz="4" w:space="0" w:color="auto"/>
            </w:tcBorders>
          </w:tcPr>
          <w:p w14:paraId="5E293B18" w14:textId="77777777" w:rsidR="00562115" w:rsidRPr="00562115" w:rsidRDefault="00562115" w:rsidP="00562115">
            <w:pPr>
              <w:autoSpaceDE w:val="0"/>
              <w:autoSpaceDN w:val="0"/>
              <w:adjustRightInd w:val="0"/>
              <w:spacing w:after="0"/>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Заявка на участие в закупке отклоняется в случаях:</w:t>
            </w:r>
          </w:p>
          <w:p w14:paraId="6ECCF7A9" w14:textId="77777777" w:rsidR="00562115" w:rsidRPr="00562115" w:rsidRDefault="00562115" w:rsidP="00562115">
            <w:pPr>
              <w:autoSpaceDE w:val="0"/>
              <w:autoSpaceDN w:val="0"/>
              <w:adjustRightInd w:val="0"/>
              <w:spacing w:after="0"/>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1) несоответствия заявки на участие в закупке требованиям, установленным в извещении об осуществлении закупки, документации о закупке;</w:t>
            </w:r>
          </w:p>
          <w:p w14:paraId="4845F678" w14:textId="77777777" w:rsidR="00562115" w:rsidRPr="00562115" w:rsidRDefault="00562115" w:rsidP="00562115">
            <w:pPr>
              <w:autoSpaceDE w:val="0"/>
              <w:autoSpaceDN w:val="0"/>
              <w:adjustRightInd w:val="0"/>
              <w:spacing w:after="0"/>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2) несоответствия участника закупки требованиям, установленным в извещении об осуществлении закупки, документации о закупке;</w:t>
            </w:r>
          </w:p>
          <w:p w14:paraId="3F0D3EF9" w14:textId="77777777" w:rsidR="00562115" w:rsidRPr="00562115" w:rsidRDefault="00562115" w:rsidP="00562115">
            <w:pPr>
              <w:autoSpaceDE w:val="0"/>
              <w:autoSpaceDN w:val="0"/>
              <w:adjustRightInd w:val="0"/>
              <w:spacing w:after="0"/>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7A35A714" w14:textId="77777777" w:rsidR="00562115" w:rsidRPr="00FC4DB5" w:rsidRDefault="00562115" w:rsidP="00B30B52">
            <w:pPr>
              <w:autoSpaceDE w:val="0"/>
              <w:autoSpaceDN w:val="0"/>
              <w:adjustRightInd w:val="0"/>
              <w:spacing w:after="0"/>
              <w:outlineLvl w:val="1"/>
              <w:rPr>
                <w:rFonts w:ascii="Times New Roman" w:eastAsia="Times New Roman" w:hAnsi="Times New Roman" w:cs="Times New Roman"/>
                <w:b/>
                <w:kern w:val="1"/>
                <w:sz w:val="20"/>
                <w:szCs w:val="20"/>
                <w:u w:val="single"/>
                <w:lang w:eastAsia="zh-CN"/>
              </w:rPr>
            </w:pPr>
            <w:r w:rsidRPr="00FC4DB5">
              <w:rPr>
                <w:rFonts w:ascii="Times New Roman" w:eastAsia="Times New Roman" w:hAnsi="Times New Roman" w:cs="Times New Roman"/>
                <w:b/>
                <w:kern w:val="1"/>
                <w:sz w:val="20"/>
                <w:szCs w:val="20"/>
                <w:u w:val="single"/>
                <w:lang w:eastAsia="zh-CN"/>
              </w:rPr>
              <w:t>Отклонение заявки на участие в закупке по иным основаниям не допускается.</w:t>
            </w:r>
          </w:p>
          <w:p w14:paraId="7757952F" w14:textId="77777777" w:rsidR="00FC4DB5" w:rsidRPr="00FC4DB5" w:rsidRDefault="00FC4DB5" w:rsidP="00FC4D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4DB5">
              <w:rPr>
                <w:rFonts w:ascii="Times New Roman" w:eastAsia="Times New Roman" w:hAnsi="Times New Roman" w:cs="Times New Roman"/>
                <w:sz w:val="20"/>
                <w:szCs w:val="20"/>
                <w:lang w:eastAsia="ru-RU"/>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о закупке.</w:t>
            </w:r>
          </w:p>
        </w:tc>
      </w:tr>
      <w:tr w:rsidR="00B87C39" w:rsidRPr="003B78A6" w14:paraId="2DC085B9" w14:textId="77777777" w:rsidTr="00B87C39">
        <w:trPr>
          <w:trHeight w:val="1259"/>
        </w:trPr>
        <w:tc>
          <w:tcPr>
            <w:tcW w:w="299" w:type="dxa"/>
            <w:tcBorders>
              <w:top w:val="single" w:sz="4" w:space="0" w:color="auto"/>
              <w:left w:val="single" w:sz="4" w:space="0" w:color="auto"/>
              <w:bottom w:val="single" w:sz="4" w:space="0" w:color="auto"/>
              <w:right w:val="single" w:sz="4" w:space="0" w:color="auto"/>
            </w:tcBorders>
          </w:tcPr>
          <w:p w14:paraId="73F16416" w14:textId="77777777" w:rsidR="00B87C39" w:rsidRPr="003B78A6" w:rsidRDefault="00B87C39"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131" w:type="dxa"/>
            <w:gridSpan w:val="2"/>
            <w:tcBorders>
              <w:top w:val="single" w:sz="4" w:space="0" w:color="auto"/>
              <w:left w:val="single" w:sz="4" w:space="0" w:color="auto"/>
              <w:bottom w:val="single" w:sz="4" w:space="0" w:color="auto"/>
              <w:right w:val="single" w:sz="4" w:space="0" w:color="auto"/>
            </w:tcBorders>
          </w:tcPr>
          <w:p w14:paraId="0E99A033" w14:textId="77777777" w:rsidR="00B87C39" w:rsidRPr="00F335F1" w:rsidRDefault="00B87C39" w:rsidP="003218F7">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Pr>
                <w:rFonts w:ascii="Times New Roman" w:eastAsia="Times New Roman" w:hAnsi="Times New Roman" w:cs="Times New Roman"/>
                <w:kern w:val="1"/>
                <w:sz w:val="20"/>
                <w:szCs w:val="20"/>
                <w:lang w:eastAsia="zh-CN"/>
              </w:rPr>
              <w:t>О</w:t>
            </w:r>
            <w:r w:rsidRPr="00B87C39">
              <w:rPr>
                <w:rFonts w:ascii="Times New Roman" w:eastAsia="Times New Roman" w:hAnsi="Times New Roman" w:cs="Times New Roman"/>
                <w:kern w:val="1"/>
                <w:sz w:val="20"/>
                <w:szCs w:val="20"/>
                <w:lang w:eastAsia="zh-CN"/>
              </w:rPr>
              <w:t>тветственност</w:t>
            </w:r>
            <w:r>
              <w:rPr>
                <w:rFonts w:ascii="Times New Roman" w:eastAsia="Times New Roman" w:hAnsi="Times New Roman" w:cs="Times New Roman"/>
                <w:kern w:val="1"/>
                <w:sz w:val="20"/>
                <w:szCs w:val="20"/>
                <w:lang w:eastAsia="zh-CN"/>
              </w:rPr>
              <w:t>ь</w:t>
            </w:r>
            <w:r w:rsidRPr="00B87C39">
              <w:rPr>
                <w:rFonts w:ascii="Times New Roman" w:eastAsia="Times New Roman" w:hAnsi="Times New Roman" w:cs="Times New Roman"/>
                <w:kern w:val="1"/>
                <w:sz w:val="20"/>
                <w:szCs w:val="20"/>
                <w:lang w:eastAsia="zh-CN"/>
              </w:rPr>
              <w:t xml:space="preserve"> участников закупки за предоставление недостоверных сведений</w:t>
            </w:r>
          </w:p>
        </w:tc>
        <w:tc>
          <w:tcPr>
            <w:tcW w:w="8427" w:type="dxa"/>
            <w:gridSpan w:val="14"/>
            <w:tcBorders>
              <w:top w:val="single" w:sz="4" w:space="0" w:color="auto"/>
              <w:left w:val="single" w:sz="4" w:space="0" w:color="auto"/>
              <w:bottom w:val="single" w:sz="4" w:space="0" w:color="auto"/>
              <w:right w:val="single" w:sz="4" w:space="0" w:color="auto"/>
            </w:tcBorders>
          </w:tcPr>
          <w:p w14:paraId="36A36FE9" w14:textId="77777777" w:rsidR="00562115" w:rsidRPr="00562115" w:rsidRDefault="00562115" w:rsidP="00FC4DB5">
            <w:pPr>
              <w:autoSpaceDE w:val="0"/>
              <w:autoSpaceDN w:val="0"/>
              <w:adjustRightInd w:val="0"/>
              <w:spacing w:after="0"/>
              <w:jc w:val="both"/>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14:paraId="37091E01" w14:textId="77777777" w:rsidR="00562115" w:rsidRPr="00562115" w:rsidRDefault="00562115" w:rsidP="00FC4DB5">
            <w:pPr>
              <w:autoSpaceDE w:val="0"/>
              <w:autoSpaceDN w:val="0"/>
              <w:adjustRightInd w:val="0"/>
              <w:spacing w:after="0"/>
              <w:jc w:val="both"/>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lastRenderedPageBreak/>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w:t>
            </w:r>
          </w:p>
          <w:p w14:paraId="73D0D677" w14:textId="77777777" w:rsidR="00562115" w:rsidRPr="0036383C" w:rsidRDefault="00562115" w:rsidP="00FC4DB5">
            <w:pPr>
              <w:autoSpaceDE w:val="0"/>
              <w:autoSpaceDN w:val="0"/>
              <w:adjustRightInd w:val="0"/>
              <w:spacing w:after="0"/>
              <w:jc w:val="both"/>
              <w:outlineLvl w:val="1"/>
              <w:rPr>
                <w:rFonts w:ascii="Times New Roman" w:eastAsia="Times New Roman" w:hAnsi="Times New Roman" w:cs="Times New Roman"/>
                <w:kern w:val="1"/>
                <w:sz w:val="20"/>
                <w:szCs w:val="20"/>
                <w:lang w:eastAsia="zh-CN"/>
              </w:rPr>
            </w:pPr>
            <w:r w:rsidRPr="00562115">
              <w:rPr>
                <w:rFonts w:ascii="Times New Roman" w:eastAsia="Times New Roman" w:hAnsi="Times New Roman" w:cs="Times New Roman"/>
                <w:kern w:val="1"/>
                <w:sz w:val="20"/>
                <w:szCs w:val="20"/>
                <w:lang w:eastAsia="zh-CN"/>
              </w:rPr>
              <w:t>Сведения об отстранении участника закупки от участия в закупке вносятся в протокол отстранения участника закупки от участия в закупке.</w:t>
            </w:r>
          </w:p>
        </w:tc>
      </w:tr>
      <w:tr w:rsidR="003218F7" w:rsidRPr="003B78A6" w14:paraId="464460CB" w14:textId="77777777" w:rsidTr="0031776B">
        <w:tc>
          <w:tcPr>
            <w:tcW w:w="299" w:type="dxa"/>
            <w:tcBorders>
              <w:top w:val="single" w:sz="4" w:space="0" w:color="auto"/>
              <w:left w:val="single" w:sz="2" w:space="0" w:color="000000"/>
              <w:bottom w:val="single" w:sz="2" w:space="0" w:color="000000"/>
            </w:tcBorders>
          </w:tcPr>
          <w:p w14:paraId="4DD6D2AA"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60" w:type="dxa"/>
            <w:gridSpan w:val="8"/>
            <w:tcBorders>
              <w:top w:val="single" w:sz="4" w:space="0" w:color="auto"/>
              <w:left w:val="single" w:sz="2" w:space="0" w:color="000000"/>
              <w:bottom w:val="single" w:sz="2" w:space="0" w:color="000000"/>
            </w:tcBorders>
          </w:tcPr>
          <w:p w14:paraId="455C9009" w14:textId="77777777" w:rsidR="003218F7" w:rsidRPr="00D82C52" w:rsidRDefault="003218F7" w:rsidP="003218F7">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D82C52">
              <w:rPr>
                <w:rFonts w:ascii="Times New Roman" w:eastAsia="Times New Roman" w:hAnsi="Times New Roman" w:cs="Times New Roman"/>
                <w:kern w:val="1"/>
                <w:sz w:val="20"/>
                <w:szCs w:val="20"/>
                <w:lang w:eastAsia="zh-CN"/>
              </w:rPr>
              <w:t xml:space="preserve">Требования к описанию участниками закупки </w:t>
            </w:r>
            <w:r w:rsidR="00813019">
              <w:rPr>
                <w:rFonts w:ascii="Times New Roman" w:eastAsia="Times New Roman" w:hAnsi="Times New Roman" w:cs="Times New Roman"/>
                <w:kern w:val="1"/>
                <w:sz w:val="20"/>
                <w:szCs w:val="20"/>
                <w:lang w:eastAsia="zh-CN"/>
              </w:rPr>
              <w:t>выполняемых работ</w:t>
            </w:r>
            <w:r w:rsidRPr="00D82C52">
              <w:rPr>
                <w:rFonts w:ascii="Times New Roman" w:eastAsia="Times New Roman" w:hAnsi="Times New Roman" w:cs="Times New Roman"/>
                <w:kern w:val="1"/>
                <w:sz w:val="20"/>
                <w:szCs w:val="20"/>
                <w:lang w:eastAsia="zh-CN"/>
              </w:rPr>
              <w:t>, котор</w:t>
            </w:r>
            <w:r>
              <w:rPr>
                <w:rFonts w:ascii="Times New Roman" w:eastAsia="Times New Roman" w:hAnsi="Times New Roman" w:cs="Times New Roman"/>
                <w:kern w:val="1"/>
                <w:sz w:val="20"/>
                <w:szCs w:val="20"/>
                <w:lang w:eastAsia="zh-CN"/>
              </w:rPr>
              <w:t>ые</w:t>
            </w:r>
            <w:r w:rsidRPr="00D82C52">
              <w:rPr>
                <w:rFonts w:ascii="Times New Roman" w:eastAsia="Times New Roman" w:hAnsi="Times New Roman" w:cs="Times New Roman"/>
                <w:kern w:val="1"/>
                <w:sz w:val="20"/>
                <w:szCs w:val="20"/>
                <w:lang w:eastAsia="zh-CN"/>
              </w:rPr>
              <w:t xml:space="preserve"> явля</w:t>
            </w:r>
            <w:r>
              <w:rPr>
                <w:rFonts w:ascii="Times New Roman" w:eastAsia="Times New Roman" w:hAnsi="Times New Roman" w:cs="Times New Roman"/>
                <w:kern w:val="1"/>
                <w:sz w:val="20"/>
                <w:szCs w:val="20"/>
                <w:lang w:eastAsia="zh-CN"/>
              </w:rPr>
              <w:t>ю</w:t>
            </w:r>
            <w:r w:rsidRPr="00D82C52">
              <w:rPr>
                <w:rFonts w:ascii="Times New Roman" w:eastAsia="Times New Roman" w:hAnsi="Times New Roman" w:cs="Times New Roman"/>
                <w:kern w:val="1"/>
                <w:sz w:val="20"/>
                <w:szCs w:val="20"/>
                <w:lang w:eastAsia="zh-CN"/>
              </w:rPr>
              <w:t>тся предметом закупки</w:t>
            </w:r>
          </w:p>
        </w:tc>
        <w:tc>
          <w:tcPr>
            <w:tcW w:w="6998" w:type="dxa"/>
            <w:gridSpan w:val="8"/>
            <w:tcBorders>
              <w:top w:val="single" w:sz="4" w:space="0" w:color="auto"/>
              <w:left w:val="single" w:sz="2" w:space="0" w:color="000000"/>
              <w:bottom w:val="single" w:sz="2" w:space="0" w:color="000000"/>
              <w:right w:val="single" w:sz="2" w:space="0" w:color="000000"/>
            </w:tcBorders>
          </w:tcPr>
          <w:p w14:paraId="0B0E7FAA" w14:textId="77777777" w:rsidR="003218F7" w:rsidRPr="00D82C52" w:rsidRDefault="00197E43" w:rsidP="001D2543">
            <w:pPr>
              <w:spacing w:after="0"/>
              <w:jc w:val="both"/>
              <w:rPr>
                <w:rFonts w:ascii="Times New Roman" w:eastAsia="SimSun" w:hAnsi="Times New Roman" w:cs="Times New Roman"/>
                <w:kern w:val="1"/>
                <w:sz w:val="20"/>
                <w:szCs w:val="20"/>
                <w:lang w:eastAsia="zh-CN" w:bidi="hi-IN"/>
              </w:rPr>
            </w:pPr>
            <w:r w:rsidRPr="00A71A07">
              <w:rPr>
                <w:rFonts w:ascii="Times New Roman" w:eastAsia="SimSun" w:hAnsi="Times New Roman" w:cs="Times New Roman"/>
                <w:kern w:val="1"/>
                <w:sz w:val="20"/>
                <w:szCs w:val="20"/>
                <w:lang w:eastAsia="zh-CN" w:bidi="hi-IN"/>
              </w:rPr>
              <w:t xml:space="preserve">В соответствии с </w:t>
            </w:r>
            <w:r>
              <w:rPr>
                <w:rFonts w:ascii="Times New Roman" w:eastAsia="SimSun" w:hAnsi="Times New Roman" w:cs="Times New Roman"/>
                <w:kern w:val="1"/>
                <w:sz w:val="20"/>
                <w:szCs w:val="20"/>
                <w:lang w:eastAsia="zh-CN" w:bidi="hi-IN"/>
              </w:rPr>
              <w:t>Техническим заданием</w:t>
            </w:r>
            <w:r w:rsidRPr="004F6CC6">
              <w:rPr>
                <w:rFonts w:ascii="Times New Roman" w:eastAsia="SimSun" w:hAnsi="Times New Roman" w:cs="Times New Roman"/>
                <w:kern w:val="1"/>
                <w:sz w:val="20"/>
                <w:szCs w:val="20"/>
                <w:lang w:eastAsia="zh-CN" w:bidi="hi-IN"/>
              </w:rPr>
              <w:t xml:space="preserve"> (</w:t>
            </w:r>
            <w:r>
              <w:rPr>
                <w:rFonts w:ascii="Times New Roman" w:eastAsia="SimSun" w:hAnsi="Times New Roman" w:cs="Times New Roman"/>
                <w:kern w:val="1"/>
                <w:sz w:val="20"/>
                <w:szCs w:val="20"/>
                <w:lang w:eastAsia="zh-CN" w:bidi="hi-IN"/>
              </w:rPr>
              <w:t xml:space="preserve">Приложение № 1 к </w:t>
            </w:r>
            <w:proofErr w:type="spellStart"/>
            <w:r>
              <w:rPr>
                <w:rFonts w:ascii="Times New Roman" w:eastAsia="SimSun" w:hAnsi="Times New Roman" w:cs="Times New Roman"/>
                <w:kern w:val="1"/>
                <w:sz w:val="20"/>
                <w:szCs w:val="20"/>
                <w:lang w:eastAsia="zh-CN" w:bidi="hi-IN"/>
              </w:rPr>
              <w:t>Д</w:t>
            </w:r>
            <w:r w:rsidRPr="00A71A07">
              <w:rPr>
                <w:rFonts w:ascii="Times New Roman" w:eastAsia="SimSun" w:hAnsi="Times New Roman" w:cs="Times New Roman"/>
                <w:kern w:val="1"/>
                <w:sz w:val="20"/>
                <w:szCs w:val="20"/>
                <w:lang w:eastAsia="zh-CN" w:bidi="hi-IN"/>
              </w:rPr>
              <w:t>окументациио</w:t>
            </w:r>
            <w:proofErr w:type="spellEnd"/>
            <w:r w:rsidRPr="00A71A07">
              <w:rPr>
                <w:rFonts w:ascii="Times New Roman" w:eastAsia="SimSun" w:hAnsi="Times New Roman" w:cs="Times New Roman"/>
                <w:kern w:val="1"/>
                <w:sz w:val="20"/>
                <w:szCs w:val="20"/>
                <w:lang w:eastAsia="zh-CN" w:bidi="hi-IN"/>
              </w:rPr>
              <w:t xml:space="preserve"> проведении процедуры закупки в электронной форме</w:t>
            </w:r>
            <w:r w:rsidRPr="004F6CC6">
              <w:rPr>
                <w:rFonts w:ascii="Times New Roman" w:eastAsia="SimSun" w:hAnsi="Times New Roman" w:cs="Times New Roman"/>
                <w:kern w:val="1"/>
                <w:sz w:val="20"/>
                <w:szCs w:val="20"/>
                <w:lang w:eastAsia="zh-CN" w:bidi="hi-IN"/>
              </w:rPr>
              <w:t>)</w:t>
            </w:r>
            <w:r>
              <w:rPr>
                <w:rFonts w:ascii="Times New Roman" w:eastAsia="SimSun" w:hAnsi="Times New Roman" w:cs="Times New Roman"/>
                <w:kern w:val="1"/>
                <w:sz w:val="20"/>
                <w:szCs w:val="20"/>
                <w:lang w:eastAsia="zh-CN" w:bidi="hi-IN"/>
              </w:rPr>
              <w:t xml:space="preserve"> и Локальным сметным расчетом</w:t>
            </w:r>
            <w:r w:rsidRPr="004F6CC6">
              <w:rPr>
                <w:rFonts w:ascii="Times New Roman" w:eastAsia="SimSun" w:hAnsi="Times New Roman" w:cs="Times New Roman"/>
                <w:kern w:val="1"/>
                <w:sz w:val="20"/>
                <w:szCs w:val="20"/>
                <w:lang w:eastAsia="zh-CN" w:bidi="hi-IN"/>
              </w:rPr>
              <w:t xml:space="preserve"> (</w:t>
            </w:r>
            <w:r w:rsidR="007A64B6">
              <w:rPr>
                <w:rFonts w:ascii="Times New Roman" w:eastAsia="SimSun" w:hAnsi="Times New Roman" w:cs="Times New Roman"/>
                <w:kern w:val="1"/>
                <w:sz w:val="20"/>
                <w:szCs w:val="20"/>
                <w:lang w:eastAsia="zh-CN" w:bidi="hi-IN"/>
              </w:rPr>
              <w:t>Приложение № 2</w:t>
            </w:r>
            <w:r>
              <w:rPr>
                <w:rFonts w:ascii="Times New Roman" w:eastAsia="SimSun" w:hAnsi="Times New Roman" w:cs="Times New Roman"/>
                <w:kern w:val="1"/>
                <w:sz w:val="20"/>
                <w:szCs w:val="20"/>
                <w:lang w:eastAsia="zh-CN" w:bidi="hi-IN"/>
              </w:rPr>
              <w:t xml:space="preserve"> к Д</w:t>
            </w:r>
            <w:r w:rsidRPr="00A71A07">
              <w:rPr>
                <w:rFonts w:ascii="Times New Roman" w:eastAsia="SimSun" w:hAnsi="Times New Roman" w:cs="Times New Roman"/>
                <w:kern w:val="1"/>
                <w:sz w:val="20"/>
                <w:szCs w:val="20"/>
                <w:lang w:eastAsia="zh-CN" w:bidi="hi-IN"/>
              </w:rPr>
              <w:t>окументации о проведении процедуры закупки в электронной форме</w:t>
            </w:r>
            <w:r w:rsidR="0031776B">
              <w:rPr>
                <w:rFonts w:ascii="Times New Roman" w:eastAsia="SimSun" w:hAnsi="Times New Roman" w:cs="Times New Roman"/>
                <w:kern w:val="1"/>
                <w:sz w:val="20"/>
                <w:szCs w:val="20"/>
                <w:lang w:eastAsia="zh-CN" w:bidi="hi-IN"/>
              </w:rPr>
              <w:t xml:space="preserve">), </w:t>
            </w:r>
            <w:r w:rsidR="0031776B" w:rsidRPr="001D2543">
              <w:rPr>
                <w:rFonts w:ascii="Times New Roman" w:eastAsia="SimSun" w:hAnsi="Times New Roman" w:cs="Times New Roman"/>
                <w:b/>
                <w:kern w:val="1"/>
                <w:sz w:val="20"/>
                <w:szCs w:val="20"/>
                <w:lang w:eastAsia="zh-CN" w:bidi="hi-IN"/>
              </w:rPr>
              <w:t xml:space="preserve">при этом </w:t>
            </w:r>
            <w:r w:rsidR="0031776B" w:rsidRPr="001D2543">
              <w:rPr>
                <w:rFonts w:ascii="Times New Roman" w:hAnsi="Times New Roman" w:cs="Times New Roman"/>
                <w:b/>
                <w:sz w:val="20"/>
                <w:szCs w:val="20"/>
              </w:rPr>
              <w:t xml:space="preserve">указание в </w:t>
            </w:r>
            <w:r w:rsidR="000F281D">
              <w:rPr>
                <w:rFonts w:ascii="Times New Roman" w:eastAsia="SimSun" w:hAnsi="Times New Roman" w:cs="Times New Roman"/>
                <w:b/>
                <w:kern w:val="1"/>
                <w:sz w:val="20"/>
                <w:szCs w:val="20"/>
                <w:lang w:eastAsia="zh-CN" w:bidi="hi-IN"/>
              </w:rPr>
              <w:t>л</w:t>
            </w:r>
            <w:r w:rsidR="0031776B" w:rsidRPr="001D2543">
              <w:rPr>
                <w:rFonts w:ascii="Times New Roman" w:eastAsia="SimSun" w:hAnsi="Times New Roman" w:cs="Times New Roman"/>
                <w:b/>
                <w:kern w:val="1"/>
                <w:sz w:val="20"/>
                <w:szCs w:val="20"/>
                <w:lang w:eastAsia="zh-CN" w:bidi="hi-IN"/>
              </w:rPr>
              <w:t>окальном сметном расчете</w:t>
            </w:r>
            <w:r w:rsidR="001C437B">
              <w:rPr>
                <w:rFonts w:ascii="Times New Roman" w:eastAsia="SimSun" w:hAnsi="Times New Roman" w:cs="Times New Roman"/>
                <w:b/>
                <w:kern w:val="1"/>
                <w:sz w:val="20"/>
                <w:szCs w:val="20"/>
                <w:lang w:eastAsia="zh-CN" w:bidi="hi-IN"/>
              </w:rPr>
              <w:t xml:space="preserve"> </w:t>
            </w:r>
            <w:r w:rsidR="001D2543" w:rsidRPr="001D2543">
              <w:rPr>
                <w:rFonts w:ascii="Times New Roman" w:hAnsi="Times New Roman" w:cs="Times New Roman"/>
                <w:b/>
                <w:sz w:val="20"/>
                <w:szCs w:val="20"/>
              </w:rPr>
              <w:t xml:space="preserve">товарных знаков, знаков обслуживания, фирменных наименований, наименований производителей </w:t>
            </w:r>
            <w:r w:rsidR="0031776B" w:rsidRPr="001D2543">
              <w:rPr>
                <w:rFonts w:ascii="Times New Roman" w:hAnsi="Times New Roman" w:cs="Times New Roman"/>
                <w:b/>
                <w:sz w:val="20"/>
                <w:szCs w:val="20"/>
              </w:rPr>
              <w:t>является частью наименования</w:t>
            </w:r>
            <w:r w:rsidR="001D2543" w:rsidRPr="001D2543">
              <w:rPr>
                <w:rFonts w:ascii="Times New Roman" w:hAnsi="Times New Roman" w:cs="Times New Roman"/>
                <w:b/>
                <w:sz w:val="20"/>
                <w:szCs w:val="20"/>
              </w:rPr>
              <w:t xml:space="preserve"> примененной расценки и не являе</w:t>
            </w:r>
            <w:r w:rsidR="0031776B" w:rsidRPr="001D2543">
              <w:rPr>
                <w:rFonts w:ascii="Times New Roman" w:hAnsi="Times New Roman" w:cs="Times New Roman"/>
                <w:b/>
                <w:sz w:val="20"/>
                <w:szCs w:val="20"/>
              </w:rPr>
              <w:t xml:space="preserve">тся </w:t>
            </w:r>
            <w:r w:rsidR="001D2543" w:rsidRPr="001D2543">
              <w:rPr>
                <w:rFonts w:ascii="Times New Roman" w:hAnsi="Times New Roman" w:cs="Times New Roman"/>
                <w:b/>
                <w:sz w:val="20"/>
                <w:szCs w:val="20"/>
              </w:rPr>
              <w:t xml:space="preserve">требованием к производителю, </w:t>
            </w:r>
            <w:r w:rsidR="0031776B" w:rsidRPr="001D2543">
              <w:rPr>
                <w:rFonts w:ascii="Times New Roman" w:hAnsi="Times New Roman" w:cs="Times New Roman"/>
                <w:b/>
                <w:sz w:val="20"/>
                <w:szCs w:val="20"/>
              </w:rPr>
              <w:t>к содержанию и составу заявки на участие в аукционе</w:t>
            </w:r>
            <w:r w:rsidR="001D2543" w:rsidRPr="001D2543">
              <w:rPr>
                <w:rFonts w:ascii="Times New Roman" w:hAnsi="Times New Roman" w:cs="Times New Roman"/>
                <w:b/>
                <w:sz w:val="20"/>
                <w:szCs w:val="20"/>
              </w:rPr>
              <w:t xml:space="preserve"> в электронной форме</w:t>
            </w:r>
            <w:r w:rsidR="001D2543">
              <w:rPr>
                <w:rFonts w:ascii="Times New Roman" w:hAnsi="Times New Roman" w:cs="Times New Roman"/>
                <w:b/>
                <w:sz w:val="20"/>
                <w:szCs w:val="20"/>
              </w:rPr>
              <w:t xml:space="preserve"> участника закупки</w:t>
            </w:r>
            <w:r w:rsidR="001D2543" w:rsidRPr="001D2543">
              <w:rPr>
                <w:rFonts w:ascii="Times New Roman" w:hAnsi="Times New Roman" w:cs="Times New Roman"/>
                <w:b/>
                <w:sz w:val="20"/>
                <w:szCs w:val="20"/>
              </w:rPr>
              <w:t>.</w:t>
            </w:r>
          </w:p>
        </w:tc>
      </w:tr>
      <w:tr w:rsidR="003218F7" w:rsidRPr="003B78A6" w14:paraId="78BBE03A" w14:textId="77777777" w:rsidTr="00932FB7">
        <w:tc>
          <w:tcPr>
            <w:tcW w:w="299" w:type="dxa"/>
            <w:tcBorders>
              <w:left w:val="single" w:sz="2" w:space="0" w:color="000000"/>
              <w:bottom w:val="single" w:sz="2" w:space="0" w:color="000000"/>
            </w:tcBorders>
          </w:tcPr>
          <w:p w14:paraId="484222E3"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42" w:type="dxa"/>
            <w:gridSpan w:val="7"/>
            <w:tcBorders>
              <w:left w:val="single" w:sz="2" w:space="0" w:color="000000"/>
              <w:bottom w:val="single" w:sz="2" w:space="0" w:color="000000"/>
            </w:tcBorders>
          </w:tcPr>
          <w:p w14:paraId="2C4141D2" w14:textId="77777777" w:rsidR="003218F7" w:rsidRPr="00D82C52" w:rsidRDefault="003218F7" w:rsidP="00813019">
            <w:pPr>
              <w:autoSpaceDE w:val="0"/>
              <w:spacing w:after="0" w:line="240" w:lineRule="auto"/>
              <w:ind w:left="142"/>
              <w:jc w:val="both"/>
              <w:rPr>
                <w:rFonts w:ascii="Times New Roman" w:eastAsia="Times New Roman" w:hAnsi="Times New Roman" w:cs="Times New Roman"/>
                <w:color w:val="00000A"/>
                <w:sz w:val="20"/>
                <w:szCs w:val="20"/>
                <w:lang w:eastAsia="zh-CN" w:bidi="hi-IN"/>
              </w:rPr>
            </w:pPr>
            <w:r w:rsidRPr="00D82C52">
              <w:rPr>
                <w:rFonts w:ascii="Times New Roman" w:eastAsia="SimSun" w:hAnsi="Times New Roman" w:cs="Times New Roman"/>
                <w:color w:val="00000A"/>
                <w:sz w:val="20"/>
                <w:szCs w:val="20"/>
                <w:lang w:eastAsia="zh-CN" w:bidi="hi-IN"/>
              </w:rPr>
              <w:t>Дата и время проведения аукциона</w:t>
            </w:r>
          </w:p>
        </w:tc>
        <w:tc>
          <w:tcPr>
            <w:tcW w:w="7016" w:type="dxa"/>
            <w:gridSpan w:val="9"/>
            <w:tcBorders>
              <w:left w:val="single" w:sz="2" w:space="0" w:color="000000"/>
              <w:bottom w:val="single" w:sz="2" w:space="0" w:color="000000"/>
              <w:right w:val="single" w:sz="2" w:space="0" w:color="000000"/>
            </w:tcBorders>
          </w:tcPr>
          <w:p w14:paraId="5E86E995" w14:textId="77777777" w:rsidR="003218F7" w:rsidRPr="005B3792" w:rsidRDefault="009668B7" w:rsidP="003218F7">
            <w:pPr>
              <w:snapToGrid w:val="0"/>
              <w:spacing w:after="0" w:line="240" w:lineRule="auto"/>
              <w:rPr>
                <w:rFonts w:ascii="Times New Roman" w:eastAsia="SimSun" w:hAnsi="Times New Roman" w:cs="Times New Roman"/>
                <w:sz w:val="20"/>
                <w:szCs w:val="20"/>
                <w:lang w:eastAsia="ar-SA"/>
              </w:rPr>
            </w:pPr>
            <w:r w:rsidRPr="008A48EB">
              <w:rPr>
                <w:rFonts w:ascii="Times New Roman" w:eastAsia="SimSun" w:hAnsi="Times New Roman" w:cs="Times New Roman"/>
                <w:color w:val="00000A"/>
                <w:sz w:val="20"/>
                <w:szCs w:val="20"/>
                <w:highlight w:val="yellow"/>
                <w:lang w:eastAsia="zh-CN" w:bidi="hi-IN"/>
              </w:rPr>
              <w:t xml:space="preserve">Аукцион </w:t>
            </w:r>
            <w:r w:rsidR="00393E12" w:rsidRPr="008A48EB">
              <w:rPr>
                <w:rFonts w:ascii="Times New Roman" w:eastAsia="SimSun" w:hAnsi="Times New Roman" w:cs="Times New Roman"/>
                <w:color w:val="00000A"/>
                <w:sz w:val="20"/>
                <w:szCs w:val="20"/>
                <w:highlight w:val="yellow"/>
                <w:lang w:eastAsia="zh-CN" w:bidi="hi-IN"/>
              </w:rPr>
              <w:t>проводится 12</w:t>
            </w:r>
            <w:r w:rsidR="007A64B6" w:rsidRPr="008A48EB">
              <w:rPr>
                <w:rFonts w:ascii="Times New Roman" w:eastAsia="SimSun" w:hAnsi="Times New Roman" w:cs="Times New Roman"/>
                <w:color w:val="00000A"/>
                <w:sz w:val="20"/>
                <w:szCs w:val="20"/>
                <w:highlight w:val="yellow"/>
                <w:lang w:eastAsia="zh-CN" w:bidi="hi-IN"/>
              </w:rPr>
              <w:t>:00 по МСК «19» ма</w:t>
            </w:r>
            <w:r w:rsidR="00B52582" w:rsidRPr="008A48EB">
              <w:rPr>
                <w:rFonts w:ascii="Times New Roman" w:eastAsia="SimSun" w:hAnsi="Times New Roman" w:cs="Times New Roman"/>
                <w:color w:val="00000A"/>
                <w:sz w:val="20"/>
                <w:szCs w:val="20"/>
                <w:highlight w:val="yellow"/>
                <w:lang w:eastAsia="zh-CN" w:bidi="hi-IN"/>
              </w:rPr>
              <w:t>я 2022 г.</w:t>
            </w:r>
          </w:p>
        </w:tc>
      </w:tr>
      <w:tr w:rsidR="003218F7" w:rsidRPr="003B78A6" w14:paraId="00BCF73F" w14:textId="77777777" w:rsidTr="00932FB7">
        <w:tc>
          <w:tcPr>
            <w:tcW w:w="299" w:type="dxa"/>
            <w:tcBorders>
              <w:left w:val="single" w:sz="2" w:space="0" w:color="000000"/>
              <w:bottom w:val="single" w:sz="2" w:space="0" w:color="000000"/>
            </w:tcBorders>
          </w:tcPr>
          <w:p w14:paraId="5A960EE0" w14:textId="77777777" w:rsidR="003218F7" w:rsidRPr="00DC6F7B"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679" w:type="dxa"/>
            <w:gridSpan w:val="14"/>
            <w:tcBorders>
              <w:left w:val="single" w:sz="2" w:space="0" w:color="000000"/>
              <w:bottom w:val="single" w:sz="2" w:space="0" w:color="000000"/>
            </w:tcBorders>
          </w:tcPr>
          <w:p w14:paraId="49C58051" w14:textId="77777777" w:rsidR="003218F7" w:rsidRPr="00D82C52" w:rsidRDefault="003218F7" w:rsidP="00813019">
            <w:pPr>
              <w:autoSpaceDE w:val="0"/>
              <w:spacing w:after="0" w:line="240" w:lineRule="auto"/>
              <w:ind w:left="142"/>
              <w:jc w:val="both"/>
              <w:rPr>
                <w:rFonts w:ascii="Times New Roman" w:eastAsia="SimSun" w:hAnsi="Times New Roman" w:cs="Times New Roman"/>
                <w:kern w:val="1"/>
                <w:sz w:val="20"/>
                <w:szCs w:val="20"/>
                <w:lang w:eastAsia="zh-CN" w:bidi="hi-IN"/>
              </w:rPr>
            </w:pPr>
            <w:r w:rsidRPr="00D82C52">
              <w:rPr>
                <w:rFonts w:ascii="Times New Roman" w:eastAsia="SimSun" w:hAnsi="Times New Roman" w:cs="Times New Roman"/>
                <w:kern w:val="1"/>
                <w:sz w:val="20"/>
                <w:szCs w:val="20"/>
                <w:lang w:eastAsia="zh-CN" w:bidi="hi-IN"/>
              </w:rPr>
              <w:t>Величина понижения начальной (максимальной) цены договора в процентном и денежном выражении «Шаг аукциона»</w:t>
            </w:r>
          </w:p>
        </w:tc>
        <w:tc>
          <w:tcPr>
            <w:tcW w:w="5879" w:type="dxa"/>
            <w:gridSpan w:val="2"/>
            <w:tcBorders>
              <w:left w:val="single" w:sz="2" w:space="0" w:color="000000"/>
              <w:bottom w:val="single" w:sz="2" w:space="0" w:color="000000"/>
              <w:right w:val="single" w:sz="2" w:space="0" w:color="000000"/>
            </w:tcBorders>
          </w:tcPr>
          <w:p w14:paraId="38D86E34" w14:textId="77777777" w:rsidR="00B52E73" w:rsidRPr="008A48EB" w:rsidRDefault="00B52E73" w:rsidP="00B52E73">
            <w:pPr>
              <w:pStyle w:val="ConsNormal"/>
              <w:snapToGrid w:val="0"/>
              <w:ind w:firstLine="0"/>
              <w:jc w:val="both"/>
              <w:rPr>
                <w:rFonts w:ascii="Times New Roman" w:hAnsi="Times New Roman" w:cs="Times New Roman"/>
                <w:highlight w:val="yellow"/>
                <w:lang w:bidi="hi-IN"/>
              </w:rPr>
            </w:pPr>
            <w:r w:rsidRPr="008A48EB">
              <w:rPr>
                <w:rFonts w:ascii="Times New Roman" w:hAnsi="Times New Roman" w:cs="Times New Roman"/>
                <w:highlight w:val="yellow"/>
                <w:lang w:bidi="hi-IN"/>
              </w:rPr>
              <w:t>Минимальный 0,5% от НМЦ договора, что составляет 4211,06 руб.</w:t>
            </w:r>
          </w:p>
          <w:p w14:paraId="6208A55E" w14:textId="77777777" w:rsidR="003218F7" w:rsidRPr="005B3792" w:rsidRDefault="00B52E73" w:rsidP="00B52E73">
            <w:pPr>
              <w:snapToGrid w:val="0"/>
              <w:spacing w:after="0" w:line="240" w:lineRule="auto"/>
              <w:rPr>
                <w:rFonts w:ascii="Times New Roman" w:eastAsia="SimSun" w:hAnsi="Times New Roman" w:cs="Times New Roman"/>
                <w:kern w:val="1"/>
                <w:sz w:val="20"/>
                <w:szCs w:val="20"/>
                <w:lang w:eastAsia="zh-CN" w:bidi="hi-IN"/>
              </w:rPr>
            </w:pPr>
            <w:r w:rsidRPr="008A48EB">
              <w:rPr>
                <w:rFonts w:ascii="Times New Roman" w:eastAsia="SimSun" w:hAnsi="Times New Roman" w:cs="Times New Roman"/>
                <w:sz w:val="20"/>
                <w:szCs w:val="20"/>
                <w:highlight w:val="yellow"/>
                <w:lang w:bidi="hi-IN"/>
              </w:rPr>
              <w:t>Максимальный 5% от НМЦ договора, что составляет 42110,58 руб</w:t>
            </w:r>
            <w:r w:rsidR="00B52582" w:rsidRPr="005B3792">
              <w:rPr>
                <w:rFonts w:ascii="Times New Roman" w:eastAsia="SimSun" w:hAnsi="Times New Roman" w:cs="Times New Roman"/>
                <w:sz w:val="20"/>
                <w:szCs w:val="20"/>
                <w:lang w:bidi="hi-IN"/>
              </w:rPr>
              <w:t>.</w:t>
            </w:r>
          </w:p>
        </w:tc>
      </w:tr>
      <w:tr w:rsidR="003218F7" w:rsidRPr="003B78A6" w14:paraId="3F675D9A" w14:textId="77777777" w:rsidTr="00562115">
        <w:tc>
          <w:tcPr>
            <w:tcW w:w="299" w:type="dxa"/>
            <w:tcBorders>
              <w:left w:val="single" w:sz="2" w:space="0" w:color="000000"/>
              <w:bottom w:val="single" w:sz="4" w:space="0" w:color="auto"/>
            </w:tcBorders>
          </w:tcPr>
          <w:p w14:paraId="6C65D52B" w14:textId="77777777" w:rsidR="003218F7" w:rsidRPr="00DC6F7B"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42" w:type="dxa"/>
            <w:gridSpan w:val="7"/>
            <w:tcBorders>
              <w:left w:val="single" w:sz="2" w:space="0" w:color="000000"/>
              <w:bottom w:val="single" w:sz="4" w:space="0" w:color="auto"/>
            </w:tcBorders>
          </w:tcPr>
          <w:p w14:paraId="19AFD60D" w14:textId="77777777" w:rsidR="003218F7" w:rsidRPr="00D82C52" w:rsidRDefault="003218F7" w:rsidP="00813019">
            <w:pPr>
              <w:autoSpaceDE w:val="0"/>
              <w:spacing w:after="0" w:line="240" w:lineRule="auto"/>
              <w:ind w:left="142"/>
              <w:jc w:val="both"/>
              <w:rPr>
                <w:rFonts w:ascii="Times New Roman" w:eastAsia="SimSun" w:hAnsi="Times New Roman" w:cs="Times New Roman"/>
                <w:kern w:val="1"/>
                <w:sz w:val="20"/>
                <w:szCs w:val="20"/>
                <w:lang w:eastAsia="zh-CN" w:bidi="hi-IN"/>
              </w:rPr>
            </w:pPr>
            <w:r>
              <w:rPr>
                <w:rFonts w:ascii="Times New Roman" w:eastAsia="SimSun" w:hAnsi="Times New Roman" w:cs="Times New Roman"/>
                <w:color w:val="00000A"/>
                <w:sz w:val="20"/>
                <w:szCs w:val="20"/>
                <w:lang w:eastAsia="zh-CN" w:bidi="hi-IN"/>
              </w:rPr>
              <w:t xml:space="preserve">Место и </w:t>
            </w:r>
            <w:proofErr w:type="spellStart"/>
            <w:r>
              <w:rPr>
                <w:rFonts w:ascii="Times New Roman" w:eastAsia="SimSun" w:hAnsi="Times New Roman" w:cs="Times New Roman"/>
                <w:color w:val="00000A"/>
                <w:sz w:val="20"/>
                <w:szCs w:val="20"/>
                <w:lang w:eastAsia="zh-CN" w:bidi="hi-IN"/>
              </w:rPr>
              <w:t>датарассмотрения</w:t>
            </w:r>
            <w:proofErr w:type="spellEnd"/>
            <w:r>
              <w:rPr>
                <w:rFonts w:ascii="Times New Roman" w:eastAsia="SimSun" w:hAnsi="Times New Roman" w:cs="Times New Roman"/>
                <w:color w:val="00000A"/>
                <w:sz w:val="20"/>
                <w:szCs w:val="20"/>
                <w:lang w:eastAsia="zh-CN" w:bidi="hi-IN"/>
              </w:rPr>
              <w:t xml:space="preserve"> вторых частей заявок и подведения итогов закупки</w:t>
            </w:r>
          </w:p>
        </w:tc>
        <w:tc>
          <w:tcPr>
            <w:tcW w:w="7016" w:type="dxa"/>
            <w:gridSpan w:val="9"/>
            <w:tcBorders>
              <w:left w:val="single" w:sz="2" w:space="0" w:color="000000"/>
              <w:bottom w:val="single" w:sz="4" w:space="0" w:color="auto"/>
              <w:right w:val="single" w:sz="2" w:space="0" w:color="000000"/>
            </w:tcBorders>
          </w:tcPr>
          <w:p w14:paraId="09B3604E" w14:textId="77777777" w:rsidR="00BB267E" w:rsidRPr="008A48EB" w:rsidRDefault="00BB267E" w:rsidP="00BB267E">
            <w:pPr>
              <w:widowControl w:val="0"/>
              <w:suppressAutoHyphens/>
              <w:spacing w:after="0" w:line="240" w:lineRule="auto"/>
              <w:ind w:right="66"/>
              <w:jc w:val="both"/>
              <w:textAlignment w:val="baseline"/>
              <w:rPr>
                <w:rFonts w:ascii="Times New Roman" w:hAnsi="Times New Roman" w:cs="Times New Roman"/>
                <w:sz w:val="20"/>
                <w:szCs w:val="20"/>
                <w:highlight w:val="yellow"/>
              </w:rPr>
            </w:pPr>
            <w:r w:rsidRPr="008A48EB">
              <w:rPr>
                <w:rFonts w:ascii="Times New Roman" w:hAnsi="Times New Roman" w:cs="Times New Roman"/>
                <w:sz w:val="20"/>
                <w:szCs w:val="20"/>
                <w:highlight w:val="yellow"/>
              </w:rPr>
              <w:t>617560, Пермский край, п. Суксун, ул.</w:t>
            </w:r>
            <w:r w:rsidR="005124F0" w:rsidRPr="008A48EB">
              <w:rPr>
                <w:rFonts w:ascii="Times New Roman" w:hAnsi="Times New Roman" w:cs="Times New Roman"/>
                <w:sz w:val="20"/>
                <w:szCs w:val="20"/>
                <w:highlight w:val="yellow"/>
              </w:rPr>
              <w:t xml:space="preserve"> </w:t>
            </w:r>
            <w:r w:rsidRPr="008A48EB">
              <w:rPr>
                <w:rFonts w:ascii="Times New Roman" w:hAnsi="Times New Roman" w:cs="Times New Roman"/>
                <w:sz w:val="20"/>
                <w:szCs w:val="20"/>
                <w:highlight w:val="yellow"/>
              </w:rPr>
              <w:t>Колхозная, д.4.</w:t>
            </w:r>
          </w:p>
          <w:p w14:paraId="418250ED" w14:textId="77777777" w:rsidR="003218F7" w:rsidRPr="005B3792" w:rsidRDefault="00A002E3" w:rsidP="00A002E3">
            <w:pPr>
              <w:pStyle w:val="ConsNormal"/>
              <w:snapToGrid w:val="0"/>
              <w:ind w:firstLine="0"/>
              <w:jc w:val="both"/>
              <w:rPr>
                <w:rFonts w:ascii="Times New Roman" w:eastAsia="SimSun" w:hAnsi="Times New Roman" w:cs="Times New Roman"/>
                <w:lang w:bidi="hi-IN"/>
              </w:rPr>
            </w:pPr>
            <w:r w:rsidRPr="008A48EB">
              <w:rPr>
                <w:rFonts w:ascii="Times New Roman" w:eastAsia="SimSun" w:hAnsi="Times New Roman" w:cs="Times New Roman"/>
                <w:color w:val="00000A"/>
                <w:highlight w:val="yellow"/>
                <w:lang w:bidi="hi-IN"/>
              </w:rPr>
              <w:t>Дата подведения итогов закупки не позднее: 17:00 по МСК</w:t>
            </w:r>
            <w:r w:rsidR="007A64B6" w:rsidRPr="008A48EB">
              <w:rPr>
                <w:rFonts w:ascii="Times New Roman" w:eastAsia="SimSun" w:hAnsi="Times New Roman" w:cs="Times New Roman"/>
                <w:color w:val="00000A"/>
                <w:highlight w:val="yellow"/>
                <w:lang w:bidi="hi-IN"/>
              </w:rPr>
              <w:t xml:space="preserve"> «20» ма</w:t>
            </w:r>
            <w:r w:rsidRPr="008A48EB">
              <w:rPr>
                <w:rFonts w:ascii="Times New Roman" w:eastAsia="SimSun" w:hAnsi="Times New Roman" w:cs="Times New Roman"/>
                <w:color w:val="00000A"/>
                <w:highlight w:val="yellow"/>
                <w:lang w:bidi="hi-IN"/>
              </w:rPr>
              <w:t>я 2022 г.</w:t>
            </w:r>
          </w:p>
        </w:tc>
      </w:tr>
      <w:tr w:rsidR="003218F7" w:rsidRPr="00562115" w14:paraId="752A6CA0" w14:textId="77777777" w:rsidTr="00562115">
        <w:tc>
          <w:tcPr>
            <w:tcW w:w="299" w:type="dxa"/>
            <w:tcBorders>
              <w:top w:val="single" w:sz="4" w:space="0" w:color="auto"/>
              <w:left w:val="single" w:sz="4" w:space="0" w:color="auto"/>
              <w:bottom w:val="single" w:sz="4" w:space="0" w:color="auto"/>
              <w:right w:val="single" w:sz="4" w:space="0" w:color="auto"/>
            </w:tcBorders>
          </w:tcPr>
          <w:p w14:paraId="7B7EBE0D" w14:textId="77777777" w:rsidR="003218F7" w:rsidRPr="00562115"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266" w:type="dxa"/>
            <w:gridSpan w:val="3"/>
            <w:tcBorders>
              <w:top w:val="single" w:sz="4" w:space="0" w:color="auto"/>
              <w:left w:val="single" w:sz="4" w:space="0" w:color="auto"/>
              <w:bottom w:val="single" w:sz="4" w:space="0" w:color="auto"/>
              <w:right w:val="single" w:sz="4" w:space="0" w:color="auto"/>
            </w:tcBorders>
          </w:tcPr>
          <w:p w14:paraId="484DE226" w14:textId="77777777" w:rsidR="003218F7" w:rsidRPr="00562115" w:rsidRDefault="003218F7" w:rsidP="003218F7">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562115">
              <w:rPr>
                <w:rFonts w:ascii="Times New Roman" w:eastAsia="SimSun" w:hAnsi="Times New Roman" w:cs="Times New Roman"/>
                <w:kern w:val="1"/>
                <w:sz w:val="20"/>
                <w:szCs w:val="20"/>
                <w:lang w:eastAsia="zh-CN" w:bidi="hi-IN"/>
              </w:rPr>
              <w:t>Условия допуска участника к закупке:</w:t>
            </w:r>
          </w:p>
        </w:tc>
        <w:tc>
          <w:tcPr>
            <w:tcW w:w="8292" w:type="dxa"/>
            <w:gridSpan w:val="13"/>
            <w:tcBorders>
              <w:top w:val="single" w:sz="4" w:space="0" w:color="auto"/>
              <w:left w:val="single" w:sz="4" w:space="0" w:color="auto"/>
              <w:bottom w:val="single" w:sz="4" w:space="0" w:color="auto"/>
              <w:right w:val="single" w:sz="4" w:space="0" w:color="auto"/>
            </w:tcBorders>
          </w:tcPr>
          <w:p w14:paraId="6EE99528" w14:textId="77777777" w:rsidR="00562115" w:rsidRPr="005B3792" w:rsidRDefault="00562115" w:rsidP="00B52582">
            <w:pPr>
              <w:autoSpaceDE w:val="0"/>
              <w:autoSpaceDN w:val="0"/>
              <w:adjustRightInd w:val="0"/>
              <w:spacing w:after="0"/>
              <w:jc w:val="both"/>
              <w:outlineLvl w:val="1"/>
              <w:rPr>
                <w:rFonts w:ascii="Times New Roman" w:eastAsia="SimSun" w:hAnsi="Times New Roman" w:cs="Times New Roman"/>
                <w:kern w:val="1"/>
                <w:sz w:val="20"/>
                <w:szCs w:val="20"/>
                <w:lang w:eastAsia="zh-CN" w:bidi="hi-IN"/>
              </w:rPr>
            </w:pPr>
            <w:r w:rsidRPr="005B3792">
              <w:rPr>
                <w:rFonts w:ascii="Times New Roman" w:eastAsia="SimSun" w:hAnsi="Times New Roman" w:cs="Times New Roman"/>
                <w:kern w:val="1"/>
                <w:sz w:val="20"/>
                <w:szCs w:val="20"/>
                <w:lang w:eastAsia="zh-CN" w:bidi="hi-IN"/>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14:paraId="120C1911" w14:textId="77777777" w:rsidR="003218F7" w:rsidRPr="005B3792" w:rsidRDefault="00562115" w:rsidP="00B52582">
            <w:pPr>
              <w:autoSpaceDE w:val="0"/>
              <w:autoSpaceDN w:val="0"/>
              <w:adjustRightInd w:val="0"/>
              <w:spacing w:after="0"/>
              <w:jc w:val="both"/>
              <w:outlineLvl w:val="1"/>
              <w:rPr>
                <w:rFonts w:ascii="Times New Roman" w:eastAsia="SimSun" w:hAnsi="Times New Roman" w:cs="Times New Roman"/>
                <w:kern w:val="1"/>
                <w:sz w:val="20"/>
                <w:szCs w:val="20"/>
                <w:lang w:eastAsia="zh-CN" w:bidi="hi-IN"/>
              </w:rPr>
            </w:pPr>
            <w:r w:rsidRPr="005B3792">
              <w:rPr>
                <w:rFonts w:ascii="Times New Roman" w:eastAsia="SimSun" w:hAnsi="Times New Roman" w:cs="Times New Roman"/>
                <w:kern w:val="1"/>
                <w:sz w:val="20"/>
                <w:szCs w:val="20"/>
                <w:lang w:eastAsia="zh-CN" w:bidi="hi-IN"/>
              </w:rPr>
              <w:t xml:space="preserve">В случае, если заявка на участие в закупке состоит из двух частей, при признании второй части заявки на участие </w:t>
            </w:r>
            <w:proofErr w:type="gramStart"/>
            <w:r w:rsidRPr="005B3792">
              <w:rPr>
                <w:rFonts w:ascii="Times New Roman" w:eastAsia="SimSun" w:hAnsi="Times New Roman" w:cs="Times New Roman"/>
                <w:kern w:val="1"/>
                <w:sz w:val="20"/>
                <w:szCs w:val="20"/>
                <w:lang w:eastAsia="zh-CN" w:bidi="hi-IN"/>
              </w:rPr>
              <w:t>в закупке</w:t>
            </w:r>
            <w:proofErr w:type="gramEnd"/>
            <w:r w:rsidRPr="005B3792">
              <w:rPr>
                <w:rFonts w:ascii="Times New Roman" w:eastAsia="SimSun" w:hAnsi="Times New Roman" w:cs="Times New Roman"/>
                <w:kern w:val="1"/>
                <w:sz w:val="20"/>
                <w:szCs w:val="20"/>
                <w:lang w:eastAsia="zh-CN" w:bidi="hi-IN"/>
              </w:rPr>
              <w:t xml:space="preserve">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tc>
      </w:tr>
      <w:tr w:rsidR="003218F7" w:rsidRPr="003B78A6" w14:paraId="05EF85C6" w14:textId="77777777" w:rsidTr="00562115">
        <w:tc>
          <w:tcPr>
            <w:tcW w:w="299" w:type="dxa"/>
            <w:tcBorders>
              <w:top w:val="single" w:sz="4" w:space="0" w:color="auto"/>
              <w:left w:val="single" w:sz="2" w:space="0" w:color="000000"/>
              <w:bottom w:val="single" w:sz="2" w:space="0" w:color="000000"/>
            </w:tcBorders>
          </w:tcPr>
          <w:p w14:paraId="779632F4"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7245" w:type="dxa"/>
            <w:gridSpan w:val="15"/>
            <w:tcBorders>
              <w:top w:val="single" w:sz="4" w:space="0" w:color="auto"/>
              <w:left w:val="single" w:sz="2" w:space="0" w:color="000000"/>
              <w:bottom w:val="single" w:sz="2" w:space="0" w:color="000000"/>
            </w:tcBorders>
          </w:tcPr>
          <w:p w14:paraId="582DAC28" w14:textId="77777777" w:rsidR="003218F7" w:rsidRPr="003B78A6" w:rsidRDefault="003218F7" w:rsidP="003218F7">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3313" w:type="dxa"/>
            <w:tcBorders>
              <w:top w:val="single" w:sz="4" w:space="0" w:color="auto"/>
              <w:left w:val="single" w:sz="2" w:space="0" w:color="000000"/>
              <w:bottom w:val="single" w:sz="2" w:space="0" w:color="000000"/>
              <w:right w:val="single" w:sz="2" w:space="0" w:color="000000"/>
            </w:tcBorders>
          </w:tcPr>
          <w:p w14:paraId="6B325B90" w14:textId="77777777" w:rsidR="003218F7" w:rsidRPr="003B78A6" w:rsidRDefault="003218F7" w:rsidP="003218F7">
            <w:pPr>
              <w:keepNext/>
              <w:widowControl w:val="0"/>
              <w:shd w:val="clear" w:color="auto" w:fill="FFFFFF"/>
              <w:suppressAutoHyphens/>
              <w:spacing w:after="0" w:line="240" w:lineRule="auto"/>
              <w:ind w:left="136" w:right="191"/>
              <w:jc w:val="both"/>
              <w:textAlignment w:val="baseline"/>
              <w:outlineLvl w:val="0"/>
              <w:rPr>
                <w:rFonts w:ascii="Times New Roman" w:eastAsia="Times New Roman" w:hAnsi="Times New Roman" w:cs="Times New Roman"/>
                <w:b/>
                <w:bCs/>
                <w:kern w:val="1"/>
                <w:sz w:val="20"/>
                <w:szCs w:val="20"/>
                <w:lang w:eastAsia="zh-CN" w:bidi="hi-IN"/>
              </w:rPr>
            </w:pPr>
            <w:r>
              <w:rPr>
                <w:rFonts w:ascii="Times New Roman" w:hAnsi="Times New Roman" w:cs="Times New Roman"/>
                <w:sz w:val="20"/>
                <w:szCs w:val="20"/>
              </w:rPr>
              <w:t>Не предусмотрено</w:t>
            </w:r>
          </w:p>
        </w:tc>
      </w:tr>
      <w:tr w:rsidR="003218F7" w:rsidRPr="003B78A6" w14:paraId="356D8C74" w14:textId="77777777" w:rsidTr="00562115">
        <w:tc>
          <w:tcPr>
            <w:tcW w:w="299" w:type="dxa"/>
            <w:tcBorders>
              <w:left w:val="single" w:sz="2" w:space="0" w:color="000000"/>
              <w:bottom w:val="single" w:sz="2" w:space="0" w:color="000000"/>
            </w:tcBorders>
          </w:tcPr>
          <w:p w14:paraId="50EBA41E"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7245" w:type="dxa"/>
            <w:gridSpan w:val="15"/>
            <w:tcBorders>
              <w:left w:val="single" w:sz="2" w:space="0" w:color="000000"/>
              <w:bottom w:val="single" w:sz="2" w:space="0" w:color="000000"/>
            </w:tcBorders>
          </w:tcPr>
          <w:p w14:paraId="7B03ECA9" w14:textId="77777777" w:rsidR="003218F7" w:rsidRPr="003B78A6" w:rsidRDefault="003218F7" w:rsidP="003218F7">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3B78A6">
              <w:rPr>
                <w:rFonts w:ascii="Times New Roman" w:eastAsia="Times New Roman" w:hAnsi="Times New Roman" w:cs="Times New Roman"/>
                <w:kern w:val="1"/>
                <w:sz w:val="20"/>
                <w:szCs w:val="20"/>
                <w:lang w:eastAsia="zh-CN"/>
              </w:rPr>
              <w:t>Критерии оценки и сопоставления заявок на участие в закупке:</w:t>
            </w:r>
          </w:p>
        </w:tc>
        <w:tc>
          <w:tcPr>
            <w:tcW w:w="3313" w:type="dxa"/>
            <w:tcBorders>
              <w:left w:val="single" w:sz="2" w:space="0" w:color="000000"/>
              <w:bottom w:val="single" w:sz="2" w:space="0" w:color="000000"/>
              <w:right w:val="single" w:sz="2" w:space="0" w:color="000000"/>
            </w:tcBorders>
          </w:tcPr>
          <w:p w14:paraId="609B0076" w14:textId="77777777" w:rsidR="003218F7" w:rsidRPr="002769BB" w:rsidRDefault="00562115" w:rsidP="003218F7">
            <w:pPr>
              <w:widowControl w:val="0"/>
              <w:suppressAutoHyphens/>
              <w:autoSpaceDE w:val="0"/>
              <w:spacing w:after="0" w:line="240" w:lineRule="auto"/>
              <w:ind w:right="58"/>
              <w:jc w:val="both"/>
              <w:textAlignment w:val="baseline"/>
              <w:rPr>
                <w:rFonts w:ascii="Times New Roman" w:eastAsia="Times New Roman" w:hAnsi="Times New Roman" w:cs="Times New Roman"/>
                <w:kern w:val="1"/>
                <w:sz w:val="20"/>
                <w:szCs w:val="20"/>
                <w:highlight w:val="red"/>
                <w:lang w:eastAsia="zh-CN"/>
              </w:rPr>
            </w:pPr>
            <w:r w:rsidRPr="00562115">
              <w:rPr>
                <w:rFonts w:ascii="Times New Roman" w:eastAsia="Times New Roman" w:hAnsi="Times New Roman" w:cs="Times New Roman"/>
                <w:kern w:val="1"/>
                <w:sz w:val="20"/>
                <w:szCs w:val="20"/>
                <w:lang w:eastAsia="zh-CN"/>
              </w:rPr>
              <w:t>Цена договора – 100%</w:t>
            </w:r>
          </w:p>
        </w:tc>
      </w:tr>
      <w:tr w:rsidR="003218F7" w:rsidRPr="003B78A6" w14:paraId="054BCDEC" w14:textId="77777777" w:rsidTr="00932FB7">
        <w:tc>
          <w:tcPr>
            <w:tcW w:w="299" w:type="dxa"/>
            <w:tcBorders>
              <w:left w:val="single" w:sz="2" w:space="0" w:color="000000"/>
              <w:bottom w:val="single" w:sz="2" w:space="0" w:color="000000"/>
            </w:tcBorders>
          </w:tcPr>
          <w:p w14:paraId="46B212F6"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415" w:type="dxa"/>
            <w:tcBorders>
              <w:left w:val="single" w:sz="2" w:space="0" w:color="000000"/>
              <w:bottom w:val="single" w:sz="2" w:space="0" w:color="000000"/>
            </w:tcBorders>
          </w:tcPr>
          <w:p w14:paraId="388E3285" w14:textId="77777777" w:rsidR="003218F7" w:rsidRPr="003B78A6" w:rsidRDefault="003218F7" w:rsidP="003218F7">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3B78A6">
              <w:rPr>
                <w:rFonts w:ascii="Times New Roman" w:eastAsia="Times New Roman" w:hAnsi="Times New Roman" w:cs="Times New Roman"/>
                <w:kern w:val="1"/>
                <w:sz w:val="20"/>
                <w:szCs w:val="20"/>
                <w:lang w:eastAsia="zh-CN"/>
              </w:rPr>
              <w:t>Сведения о предоставлении преференций</w:t>
            </w:r>
          </w:p>
        </w:tc>
        <w:tc>
          <w:tcPr>
            <w:tcW w:w="9143" w:type="dxa"/>
            <w:gridSpan w:val="15"/>
            <w:tcBorders>
              <w:left w:val="single" w:sz="2" w:space="0" w:color="000000"/>
              <w:bottom w:val="single" w:sz="2" w:space="0" w:color="000000"/>
              <w:right w:val="single" w:sz="2" w:space="0" w:color="000000"/>
            </w:tcBorders>
          </w:tcPr>
          <w:p w14:paraId="4234F946" w14:textId="77777777" w:rsidR="003218F7" w:rsidRPr="003B78A6" w:rsidRDefault="003218F7" w:rsidP="003218F7">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18F7" w:rsidRPr="003B78A6" w14:paraId="27585826" w14:textId="77777777" w:rsidTr="00562115">
        <w:tc>
          <w:tcPr>
            <w:tcW w:w="299" w:type="dxa"/>
            <w:tcBorders>
              <w:left w:val="single" w:sz="2" w:space="0" w:color="000000"/>
              <w:bottom w:val="single" w:sz="2" w:space="0" w:color="000000"/>
            </w:tcBorders>
          </w:tcPr>
          <w:p w14:paraId="482781E5" w14:textId="77777777" w:rsidR="003218F7" w:rsidRPr="003B78A6" w:rsidRDefault="003218F7" w:rsidP="003218F7">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67" w:type="dxa"/>
            <w:gridSpan w:val="4"/>
            <w:tcBorders>
              <w:left w:val="single" w:sz="2" w:space="0" w:color="000000"/>
              <w:bottom w:val="single" w:sz="2" w:space="0" w:color="000000"/>
            </w:tcBorders>
          </w:tcPr>
          <w:p w14:paraId="2EAEF9A5" w14:textId="77777777" w:rsidR="003218F7" w:rsidRPr="003B78A6" w:rsidRDefault="003218F7" w:rsidP="003218F7">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3B78A6">
              <w:rPr>
                <w:rFonts w:ascii="Times New Roman" w:eastAsia="Times New Roman" w:hAnsi="Times New Roman" w:cs="Times New Roman"/>
                <w:kern w:val="1"/>
                <w:sz w:val="20"/>
                <w:szCs w:val="20"/>
                <w:lang w:eastAsia="zh-CN"/>
              </w:rPr>
              <w:t xml:space="preserve">Срок </w:t>
            </w:r>
            <w:r w:rsidR="00B87C39">
              <w:rPr>
                <w:rFonts w:ascii="Times New Roman" w:eastAsia="Times New Roman" w:hAnsi="Times New Roman" w:cs="Times New Roman"/>
                <w:kern w:val="1"/>
                <w:sz w:val="20"/>
                <w:szCs w:val="20"/>
                <w:lang w:eastAsia="zh-CN"/>
              </w:rPr>
              <w:t xml:space="preserve">и порядок </w:t>
            </w:r>
            <w:r w:rsidRPr="003B78A6">
              <w:rPr>
                <w:rFonts w:ascii="Times New Roman" w:eastAsia="Times New Roman" w:hAnsi="Times New Roman" w:cs="Times New Roman"/>
                <w:kern w:val="1"/>
                <w:sz w:val="20"/>
                <w:szCs w:val="20"/>
                <w:lang w:eastAsia="zh-CN"/>
              </w:rPr>
              <w:t>заключения</w:t>
            </w:r>
            <w:r w:rsidR="00813019">
              <w:rPr>
                <w:rFonts w:ascii="Times New Roman" w:eastAsia="Times New Roman" w:hAnsi="Times New Roman" w:cs="Times New Roman"/>
                <w:kern w:val="1"/>
                <w:sz w:val="20"/>
                <w:szCs w:val="20"/>
                <w:lang w:eastAsia="zh-CN"/>
              </w:rPr>
              <w:t>, изменения</w:t>
            </w:r>
            <w:r w:rsidRPr="003B78A6">
              <w:rPr>
                <w:rFonts w:ascii="Times New Roman" w:eastAsia="Times New Roman" w:hAnsi="Times New Roman" w:cs="Times New Roman"/>
                <w:kern w:val="1"/>
                <w:sz w:val="20"/>
                <w:szCs w:val="20"/>
                <w:lang w:eastAsia="zh-CN"/>
              </w:rPr>
              <w:t xml:space="preserve"> договора</w:t>
            </w:r>
          </w:p>
        </w:tc>
        <w:tc>
          <w:tcPr>
            <w:tcW w:w="7991" w:type="dxa"/>
            <w:gridSpan w:val="12"/>
            <w:tcBorders>
              <w:left w:val="single" w:sz="2" w:space="0" w:color="000000"/>
              <w:bottom w:val="single" w:sz="2" w:space="0" w:color="000000"/>
              <w:right w:val="single" w:sz="2" w:space="0" w:color="000000"/>
            </w:tcBorders>
          </w:tcPr>
          <w:p w14:paraId="09AC056A" w14:textId="77777777" w:rsidR="003218F7" w:rsidRPr="003B78A6" w:rsidRDefault="00562115" w:rsidP="00B52582">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562115">
              <w:rPr>
                <w:rFonts w:ascii="Times New Roman" w:eastAsia="SimSun" w:hAnsi="Times New Roman" w:cs="Times New Roman"/>
                <w:kern w:val="1"/>
                <w:sz w:val="20"/>
                <w:szCs w:val="20"/>
                <w:lang w:eastAsia="zh-CN" w:bidi="hi-I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w:t>
            </w:r>
            <w:r w:rsidR="00B52582">
              <w:rPr>
                <w:rFonts w:ascii="Times New Roman" w:eastAsia="SimSun" w:hAnsi="Times New Roman" w:cs="Times New Roman"/>
                <w:kern w:val="1"/>
                <w:sz w:val="20"/>
                <w:szCs w:val="20"/>
                <w:lang w:eastAsia="zh-CN" w:bidi="hi-IN"/>
              </w:rPr>
              <w:t xml:space="preserve"> итогового протокола.</w:t>
            </w:r>
          </w:p>
        </w:tc>
      </w:tr>
      <w:tr w:rsidR="00C046CD" w:rsidRPr="003B78A6" w14:paraId="22B89E99" w14:textId="77777777" w:rsidTr="00562115">
        <w:tc>
          <w:tcPr>
            <w:tcW w:w="299" w:type="dxa"/>
            <w:tcBorders>
              <w:left w:val="single" w:sz="2" w:space="0" w:color="000000"/>
              <w:bottom w:val="single" w:sz="4" w:space="0" w:color="auto"/>
            </w:tcBorders>
          </w:tcPr>
          <w:p w14:paraId="033A7CD4" w14:textId="77777777" w:rsidR="00C046CD" w:rsidRPr="003B78A6" w:rsidRDefault="00C046CD" w:rsidP="00C04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67" w:type="dxa"/>
            <w:gridSpan w:val="4"/>
            <w:tcBorders>
              <w:top w:val="single" w:sz="4" w:space="0" w:color="000000"/>
              <w:left w:val="single" w:sz="2" w:space="0" w:color="000000"/>
              <w:bottom w:val="single" w:sz="2" w:space="0" w:color="000000"/>
            </w:tcBorders>
          </w:tcPr>
          <w:p w14:paraId="75D38E61" w14:textId="77777777" w:rsidR="00C046CD" w:rsidRPr="003B78A6" w:rsidRDefault="00C046CD" w:rsidP="00C046CD">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Pr>
                <w:rFonts w:ascii="Times New Roman" w:eastAsia="SimSun" w:hAnsi="Times New Roman" w:cs="Times New Roman"/>
                <w:kern w:val="1"/>
                <w:sz w:val="20"/>
                <w:szCs w:val="20"/>
                <w:lang w:eastAsia="zh-CN" w:bidi="hi-IN"/>
              </w:rPr>
              <w:t>Условия и п</w:t>
            </w:r>
            <w:r w:rsidRPr="00D16F8C">
              <w:rPr>
                <w:rFonts w:ascii="Times New Roman" w:eastAsia="SimSun" w:hAnsi="Times New Roman" w:cs="Times New Roman"/>
                <w:kern w:val="1"/>
                <w:sz w:val="20"/>
                <w:szCs w:val="20"/>
                <w:lang w:eastAsia="zh-CN" w:bidi="hi-IN"/>
              </w:rPr>
              <w:t>оследствия признания закупки несостоявшейся</w:t>
            </w:r>
          </w:p>
        </w:tc>
        <w:tc>
          <w:tcPr>
            <w:tcW w:w="7991" w:type="dxa"/>
            <w:gridSpan w:val="12"/>
            <w:tcBorders>
              <w:top w:val="single" w:sz="4" w:space="0" w:color="000000"/>
              <w:left w:val="single" w:sz="2" w:space="0" w:color="000000"/>
              <w:bottom w:val="single" w:sz="2" w:space="0" w:color="000000"/>
              <w:right w:val="single" w:sz="2" w:space="0" w:color="000000"/>
            </w:tcBorders>
          </w:tcPr>
          <w:p w14:paraId="500A1660" w14:textId="77777777" w:rsidR="00B52582" w:rsidRDefault="00B52582" w:rsidP="00B52582">
            <w:pPr>
              <w:widowControl w:val="0"/>
              <w:suppressAutoHyphens/>
              <w:spacing w:after="0" w:line="240" w:lineRule="auto"/>
              <w:ind w:left="81" w:right="66"/>
              <w:jc w:val="both"/>
              <w:textAlignment w:val="baseline"/>
              <w:rPr>
                <w:rFonts w:ascii="Times New Roman" w:hAnsi="Times New Roman" w:cs="Times New Roman"/>
                <w:sz w:val="20"/>
                <w:szCs w:val="20"/>
              </w:rPr>
            </w:pPr>
            <w:r w:rsidRPr="00A71A07">
              <w:rPr>
                <w:rFonts w:ascii="Times New Roman" w:hAnsi="Times New Roman" w:cs="Times New Roman"/>
                <w:sz w:val="20"/>
                <w:szCs w:val="20"/>
              </w:rPr>
              <w:t>В случае, если при проведении аукциона не поступило ни одно</w:t>
            </w:r>
            <w:r>
              <w:rPr>
                <w:rFonts w:ascii="Times New Roman" w:hAnsi="Times New Roman" w:cs="Times New Roman"/>
                <w:sz w:val="20"/>
                <w:szCs w:val="20"/>
              </w:rPr>
              <w:t>го предложения</w:t>
            </w:r>
            <w:r w:rsidRPr="00A71A07">
              <w:rPr>
                <w:rFonts w:ascii="Times New Roman" w:hAnsi="Times New Roman" w:cs="Times New Roman"/>
                <w:sz w:val="20"/>
                <w:szCs w:val="20"/>
              </w:rPr>
              <w:t xml:space="preserve"> о цене договора, аукцион в электронной форме признается несостоявшимся.</w:t>
            </w:r>
          </w:p>
          <w:p w14:paraId="2E094A73" w14:textId="77777777" w:rsidR="00B52582" w:rsidRPr="00A71A07" w:rsidRDefault="00B52582" w:rsidP="00B52582">
            <w:pPr>
              <w:widowControl w:val="0"/>
              <w:suppressAutoHyphens/>
              <w:spacing w:after="0" w:line="240" w:lineRule="auto"/>
              <w:ind w:left="81" w:right="66"/>
              <w:jc w:val="both"/>
              <w:textAlignment w:val="baseline"/>
              <w:rPr>
                <w:rFonts w:ascii="Times New Roman" w:hAnsi="Times New Roman" w:cs="Times New Roman"/>
                <w:sz w:val="20"/>
                <w:szCs w:val="20"/>
              </w:rPr>
            </w:pPr>
          </w:p>
          <w:p w14:paraId="3579F4FF" w14:textId="77777777" w:rsidR="00C046CD" w:rsidRPr="003B78A6" w:rsidRDefault="00B52582" w:rsidP="00B52582">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A71A07">
              <w:rPr>
                <w:rFonts w:ascii="Times New Roman" w:hAnsi="Times New Roman" w:cs="Times New Roman"/>
                <w:sz w:val="20"/>
                <w:szCs w:val="20"/>
              </w:rPr>
              <w:t xml:space="preserve">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w:t>
            </w:r>
            <w:r w:rsidRPr="00A71A07">
              <w:rPr>
                <w:rFonts w:ascii="Times New Roman" w:hAnsi="Times New Roman" w:cs="Times New Roman"/>
                <w:sz w:val="20"/>
                <w:szCs w:val="20"/>
              </w:rPr>
              <w:lastRenderedPageBreak/>
              <w:t>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w:t>
            </w:r>
            <w:r>
              <w:rPr>
                <w:rFonts w:ascii="Times New Roman" w:hAnsi="Times New Roman" w:cs="Times New Roman"/>
                <w:sz w:val="20"/>
                <w:szCs w:val="20"/>
              </w:rPr>
              <w:t xml:space="preserve"> в аукционе в электронной форме, при этом в</w:t>
            </w:r>
            <w:r w:rsidRPr="00A71A07">
              <w:rPr>
                <w:rFonts w:ascii="Times New Roman" w:hAnsi="Times New Roman" w:cs="Times New Roman"/>
                <w:sz w:val="20"/>
                <w:szCs w:val="20"/>
              </w:rPr>
              <w:t xml:space="preserve"> указанных случаях аукцион не проводится, 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w:t>
            </w:r>
            <w:r>
              <w:rPr>
                <w:rFonts w:ascii="Times New Roman" w:hAnsi="Times New Roman" w:cs="Times New Roman"/>
                <w:sz w:val="20"/>
                <w:szCs w:val="20"/>
              </w:rPr>
              <w:t xml:space="preserve">орядке, установленном </w:t>
            </w:r>
            <w:r w:rsidRPr="00A71A07">
              <w:rPr>
                <w:rFonts w:ascii="Times New Roman" w:hAnsi="Times New Roman" w:cs="Times New Roman"/>
                <w:sz w:val="20"/>
                <w:szCs w:val="20"/>
              </w:rPr>
              <w:t>Положением</w:t>
            </w:r>
            <w:r>
              <w:rPr>
                <w:rFonts w:ascii="Times New Roman" w:hAnsi="Times New Roman" w:cs="Times New Roman"/>
                <w:sz w:val="20"/>
                <w:szCs w:val="20"/>
              </w:rPr>
              <w:t xml:space="preserve"> Заказчика. </w:t>
            </w:r>
            <w:r w:rsidRPr="00A71A07">
              <w:rPr>
                <w:rFonts w:ascii="Times New Roman" w:hAnsi="Times New Roman" w:cs="Times New Roman"/>
                <w:sz w:val="20"/>
                <w:szCs w:val="20"/>
              </w:rPr>
              <w:t>Сведения о признании закупки несостоявшейся по основанию, предусмотренному настоящим пунктом, вносятся в протокол отстранения участник</w:t>
            </w:r>
            <w:r>
              <w:rPr>
                <w:rFonts w:ascii="Times New Roman" w:hAnsi="Times New Roman" w:cs="Times New Roman"/>
                <w:sz w:val="20"/>
                <w:szCs w:val="20"/>
              </w:rPr>
              <w:t xml:space="preserve">а закупки от участия в закупке. </w:t>
            </w:r>
            <w:r w:rsidRPr="00A71A07">
              <w:rPr>
                <w:rFonts w:ascii="Times New Roman" w:hAnsi="Times New Roman" w:cs="Times New Roman"/>
                <w:sz w:val="20"/>
                <w:szCs w:val="20"/>
              </w:rPr>
              <w:t>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tc>
      </w:tr>
      <w:tr w:rsidR="00C046CD" w:rsidRPr="003B78A6" w14:paraId="7687148D" w14:textId="77777777" w:rsidTr="00562115">
        <w:tc>
          <w:tcPr>
            <w:tcW w:w="299" w:type="dxa"/>
            <w:tcBorders>
              <w:top w:val="single" w:sz="4" w:space="0" w:color="auto"/>
              <w:left w:val="single" w:sz="4" w:space="0" w:color="auto"/>
              <w:bottom w:val="single" w:sz="4" w:space="0" w:color="auto"/>
              <w:right w:val="single" w:sz="4" w:space="0" w:color="auto"/>
            </w:tcBorders>
          </w:tcPr>
          <w:p w14:paraId="1FA923C2" w14:textId="77777777" w:rsidR="00C046CD" w:rsidRPr="003B78A6" w:rsidRDefault="00C046CD" w:rsidP="00C04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67" w:type="dxa"/>
            <w:gridSpan w:val="4"/>
            <w:tcBorders>
              <w:top w:val="single" w:sz="4" w:space="0" w:color="auto"/>
              <w:left w:val="single" w:sz="4" w:space="0" w:color="auto"/>
              <w:bottom w:val="single" w:sz="4" w:space="0" w:color="auto"/>
              <w:right w:val="single" w:sz="4" w:space="0" w:color="auto"/>
            </w:tcBorders>
          </w:tcPr>
          <w:p w14:paraId="36CD8A97" w14:textId="77777777" w:rsidR="00C046CD" w:rsidRDefault="00C046CD" w:rsidP="00C046CD">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Pr>
                <w:rFonts w:ascii="Times New Roman" w:eastAsia="SimSun" w:hAnsi="Times New Roman" w:cs="Times New Roman"/>
                <w:kern w:val="1"/>
                <w:sz w:val="20"/>
                <w:szCs w:val="20"/>
                <w:lang w:eastAsia="zh-CN" w:bidi="hi-IN"/>
              </w:rPr>
              <w:t>Условия признания победителем</w:t>
            </w:r>
          </w:p>
        </w:tc>
        <w:tc>
          <w:tcPr>
            <w:tcW w:w="7991" w:type="dxa"/>
            <w:gridSpan w:val="12"/>
            <w:tcBorders>
              <w:top w:val="single" w:sz="4" w:space="0" w:color="auto"/>
              <w:left w:val="single" w:sz="4" w:space="0" w:color="auto"/>
              <w:bottom w:val="single" w:sz="4" w:space="0" w:color="auto"/>
              <w:right w:val="single" w:sz="4" w:space="0" w:color="auto"/>
            </w:tcBorders>
          </w:tcPr>
          <w:p w14:paraId="064A96C7" w14:textId="77777777" w:rsidR="00C046CD" w:rsidRPr="003B78A6" w:rsidRDefault="00B52582" w:rsidP="00C046CD">
            <w:pPr>
              <w:widowControl w:val="0"/>
              <w:suppressAutoHyphens/>
              <w:spacing w:after="0" w:line="240" w:lineRule="auto"/>
              <w:ind w:left="81" w:right="66"/>
              <w:jc w:val="both"/>
              <w:textAlignment w:val="baseline"/>
              <w:rPr>
                <w:rFonts w:ascii="Times New Roman" w:eastAsia="SimSun" w:hAnsi="Times New Roman" w:cs="Times New Roman"/>
                <w:kern w:val="1"/>
                <w:sz w:val="20"/>
                <w:szCs w:val="20"/>
                <w:lang w:eastAsia="zh-CN" w:bidi="hi-IN"/>
              </w:rPr>
            </w:pPr>
            <w:r w:rsidRPr="00A71A07">
              <w:rPr>
                <w:rFonts w:ascii="Times New Roman" w:hAnsi="Times New Roman" w:cs="Times New Roman"/>
                <w:sz w:val="20"/>
                <w:szCs w:val="20"/>
              </w:rPr>
              <w:t>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высокую цену за право заключить договор.</w:t>
            </w:r>
          </w:p>
        </w:tc>
      </w:tr>
      <w:tr w:rsidR="00C046CD" w:rsidRPr="003B78A6" w14:paraId="6B311C27" w14:textId="77777777" w:rsidTr="00C046CD">
        <w:tc>
          <w:tcPr>
            <w:tcW w:w="299" w:type="dxa"/>
            <w:tcBorders>
              <w:top w:val="single" w:sz="4" w:space="0" w:color="auto"/>
              <w:left w:val="single" w:sz="4" w:space="0" w:color="auto"/>
              <w:bottom w:val="single" w:sz="4" w:space="0" w:color="auto"/>
              <w:right w:val="single" w:sz="4" w:space="0" w:color="auto"/>
            </w:tcBorders>
          </w:tcPr>
          <w:p w14:paraId="372C5145" w14:textId="77777777" w:rsidR="00C046CD" w:rsidRPr="003B78A6" w:rsidRDefault="00C046CD" w:rsidP="00C04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974" w:type="dxa"/>
            <w:gridSpan w:val="11"/>
            <w:tcBorders>
              <w:top w:val="single" w:sz="4" w:space="0" w:color="auto"/>
              <w:left w:val="single" w:sz="4" w:space="0" w:color="auto"/>
              <w:bottom w:val="single" w:sz="4" w:space="0" w:color="auto"/>
              <w:right w:val="single" w:sz="4" w:space="0" w:color="auto"/>
            </w:tcBorders>
          </w:tcPr>
          <w:p w14:paraId="3A369B35" w14:textId="77777777" w:rsidR="00C046CD" w:rsidRPr="003B78A6" w:rsidRDefault="00C046CD" w:rsidP="00C046CD">
            <w:pPr>
              <w:widowControl w:val="0"/>
              <w:suppressLineNumbers/>
              <w:suppressAutoHyphens/>
              <w:spacing w:after="0" w:line="240" w:lineRule="auto"/>
              <w:ind w:left="138" w:right="128"/>
              <w:jc w:val="both"/>
              <w:textAlignment w:val="baseline"/>
              <w:rPr>
                <w:rFonts w:ascii="Times New Roman" w:eastAsia="SimSun" w:hAnsi="Times New Roman" w:cs="Times New Roman"/>
                <w:b/>
                <w:bCs/>
                <w:kern w:val="1"/>
                <w:sz w:val="20"/>
                <w:szCs w:val="20"/>
                <w:lang w:eastAsia="zh-CN" w:bidi="hi-IN"/>
              </w:rPr>
            </w:pPr>
            <w:r w:rsidRPr="003B78A6">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6584" w:type="dxa"/>
            <w:gridSpan w:val="5"/>
            <w:tcBorders>
              <w:top w:val="single" w:sz="4" w:space="0" w:color="auto"/>
              <w:left w:val="single" w:sz="4" w:space="0" w:color="auto"/>
              <w:bottom w:val="single" w:sz="4" w:space="0" w:color="auto"/>
              <w:right w:val="single" w:sz="4" w:space="0" w:color="auto"/>
            </w:tcBorders>
          </w:tcPr>
          <w:p w14:paraId="5BED239C" w14:textId="77777777" w:rsidR="00C046CD" w:rsidRPr="003B78A6" w:rsidRDefault="00C046CD" w:rsidP="00C046CD">
            <w:pPr>
              <w:widowControl w:val="0"/>
              <w:suppressLineNumbers/>
              <w:suppressAutoHyphens/>
              <w:spacing w:after="0" w:line="240" w:lineRule="auto"/>
              <w:ind w:left="136" w:right="191"/>
              <w:jc w:val="both"/>
              <w:textAlignment w:val="baseline"/>
              <w:rPr>
                <w:rFonts w:ascii="Times New Roman" w:eastAsia="SimSun" w:hAnsi="Times New Roman" w:cs="Times New Roman"/>
                <w:b/>
                <w:bCs/>
                <w:kern w:val="1"/>
                <w:sz w:val="20"/>
                <w:szCs w:val="20"/>
                <w:lang w:eastAsia="zh-CN" w:bidi="hi-IN"/>
              </w:rPr>
            </w:pPr>
            <w:r w:rsidRPr="003B78A6">
              <w:rPr>
                <w:rFonts w:ascii="Times New Roman" w:eastAsia="SimSun" w:hAnsi="Times New Roman" w:cs="Times New Roman"/>
                <w:b/>
                <w:bCs/>
                <w:kern w:val="1"/>
                <w:sz w:val="20"/>
                <w:szCs w:val="20"/>
                <w:lang w:eastAsia="zh-CN" w:bidi="hi-IN"/>
              </w:rPr>
              <w:t xml:space="preserve">Приложение 1 </w:t>
            </w:r>
            <w:r w:rsidR="006D19D8">
              <w:rPr>
                <w:rFonts w:ascii="Times New Roman" w:eastAsia="SimSun" w:hAnsi="Times New Roman" w:cs="Times New Roman"/>
                <w:b/>
                <w:bCs/>
                <w:kern w:val="1"/>
                <w:sz w:val="20"/>
                <w:szCs w:val="20"/>
                <w:lang w:eastAsia="zh-CN" w:bidi="hi-IN"/>
              </w:rPr>
              <w:t>–</w:t>
            </w:r>
            <w:r w:rsidRPr="003B78A6">
              <w:rPr>
                <w:rFonts w:ascii="Times New Roman" w:eastAsia="SimSun" w:hAnsi="Times New Roman" w:cs="Times New Roman"/>
                <w:b/>
                <w:bCs/>
                <w:kern w:val="1"/>
                <w:sz w:val="20"/>
                <w:szCs w:val="20"/>
                <w:lang w:eastAsia="zh-CN" w:bidi="hi-IN"/>
              </w:rPr>
              <w:t xml:space="preserve"> Техническое задание</w:t>
            </w:r>
            <w:r w:rsidR="00B52582">
              <w:rPr>
                <w:rFonts w:ascii="Times New Roman" w:eastAsia="SimSun" w:hAnsi="Times New Roman" w:cs="Times New Roman"/>
                <w:b/>
                <w:bCs/>
                <w:kern w:val="1"/>
                <w:sz w:val="20"/>
                <w:szCs w:val="20"/>
                <w:lang w:eastAsia="zh-CN" w:bidi="hi-IN"/>
              </w:rPr>
              <w:t xml:space="preserve"> (Описание объекта закупки)</w:t>
            </w:r>
            <w:r w:rsidRPr="003B78A6">
              <w:rPr>
                <w:rFonts w:ascii="Times New Roman" w:eastAsia="SimSun" w:hAnsi="Times New Roman" w:cs="Times New Roman"/>
                <w:b/>
                <w:bCs/>
                <w:kern w:val="1"/>
                <w:sz w:val="20"/>
                <w:szCs w:val="20"/>
                <w:lang w:eastAsia="zh-CN" w:bidi="hi-IN"/>
              </w:rPr>
              <w:t>;</w:t>
            </w:r>
          </w:p>
          <w:p w14:paraId="337BEBF8" w14:textId="77777777" w:rsidR="00C046CD" w:rsidRDefault="00C046CD" w:rsidP="00C046CD">
            <w:pPr>
              <w:widowControl w:val="0"/>
              <w:suppressLineNumbers/>
              <w:suppressAutoHyphens/>
              <w:spacing w:after="0" w:line="240" w:lineRule="auto"/>
              <w:ind w:left="136" w:right="191"/>
              <w:jc w:val="both"/>
              <w:textAlignment w:val="baseline"/>
              <w:rPr>
                <w:rFonts w:ascii="Times New Roman" w:eastAsia="SimSun" w:hAnsi="Times New Roman" w:cs="Times New Roman"/>
                <w:b/>
                <w:bCs/>
                <w:kern w:val="1"/>
                <w:sz w:val="20"/>
                <w:szCs w:val="20"/>
                <w:lang w:eastAsia="zh-CN" w:bidi="hi-IN"/>
              </w:rPr>
            </w:pPr>
            <w:r w:rsidRPr="003B78A6">
              <w:rPr>
                <w:rFonts w:ascii="Times New Roman" w:eastAsia="SimSun" w:hAnsi="Times New Roman" w:cs="Times New Roman"/>
                <w:b/>
                <w:bCs/>
                <w:kern w:val="1"/>
                <w:sz w:val="20"/>
                <w:szCs w:val="20"/>
                <w:lang w:eastAsia="zh-CN" w:bidi="hi-IN"/>
              </w:rPr>
              <w:t xml:space="preserve">Приложение 2 </w:t>
            </w:r>
            <w:r w:rsidR="006D19D8">
              <w:rPr>
                <w:rFonts w:ascii="Times New Roman" w:eastAsia="SimSun" w:hAnsi="Times New Roman" w:cs="Times New Roman"/>
                <w:b/>
                <w:bCs/>
                <w:kern w:val="1"/>
                <w:sz w:val="20"/>
                <w:szCs w:val="20"/>
                <w:lang w:eastAsia="zh-CN" w:bidi="hi-IN"/>
              </w:rPr>
              <w:t>–</w:t>
            </w:r>
            <w:r w:rsidR="007A64B6">
              <w:rPr>
                <w:rFonts w:ascii="Times New Roman" w:eastAsia="SimSun" w:hAnsi="Times New Roman" w:cs="Times New Roman"/>
                <w:b/>
                <w:bCs/>
                <w:kern w:val="1"/>
                <w:sz w:val="20"/>
                <w:szCs w:val="20"/>
                <w:lang w:eastAsia="zh-CN" w:bidi="hi-IN"/>
              </w:rPr>
              <w:t>Локальный сметный расчет;</w:t>
            </w:r>
          </w:p>
          <w:p w14:paraId="341849D5" w14:textId="77777777" w:rsidR="00952090" w:rsidRPr="00952090" w:rsidRDefault="009C50AE" w:rsidP="00C046CD">
            <w:pPr>
              <w:widowControl w:val="0"/>
              <w:suppressLineNumbers/>
              <w:suppressAutoHyphens/>
              <w:spacing w:after="0" w:line="240" w:lineRule="auto"/>
              <w:ind w:left="136" w:right="191"/>
              <w:jc w:val="both"/>
              <w:textAlignment w:val="baseline"/>
              <w:rPr>
                <w:rFonts w:ascii="Times New Roman" w:eastAsia="SimSun" w:hAnsi="Times New Roman" w:cs="Times New Roman"/>
                <w:b/>
                <w:bCs/>
                <w:kern w:val="1"/>
                <w:sz w:val="20"/>
                <w:szCs w:val="20"/>
                <w:lang w:eastAsia="zh-CN" w:bidi="hi-IN"/>
              </w:rPr>
            </w:pPr>
            <w:r>
              <w:rPr>
                <w:rFonts w:ascii="Times New Roman" w:eastAsia="SimSun" w:hAnsi="Times New Roman" w:cs="Times New Roman"/>
                <w:b/>
                <w:bCs/>
                <w:kern w:val="1"/>
                <w:sz w:val="20"/>
                <w:szCs w:val="20"/>
                <w:lang w:eastAsia="zh-CN" w:bidi="hi-IN"/>
              </w:rPr>
              <w:t>Приложение 3 –</w:t>
            </w:r>
            <w:r w:rsidR="007A64B6" w:rsidRPr="003B78A6">
              <w:rPr>
                <w:rFonts w:ascii="Times New Roman" w:eastAsia="SimSun" w:hAnsi="Times New Roman" w:cs="Times New Roman"/>
                <w:b/>
                <w:bCs/>
                <w:kern w:val="1"/>
                <w:sz w:val="20"/>
                <w:szCs w:val="20"/>
                <w:lang w:eastAsia="zh-CN" w:bidi="hi-IN"/>
              </w:rPr>
              <w:t>Проект договора;</w:t>
            </w:r>
          </w:p>
          <w:p w14:paraId="22D547D3" w14:textId="77777777" w:rsidR="00C046CD" w:rsidRPr="003B78A6" w:rsidRDefault="00C046CD" w:rsidP="00C046CD">
            <w:pPr>
              <w:widowControl w:val="0"/>
              <w:suppressLineNumbers/>
              <w:suppressAutoHyphens/>
              <w:spacing w:after="0" w:line="240" w:lineRule="auto"/>
              <w:ind w:left="136" w:right="191"/>
              <w:jc w:val="both"/>
              <w:textAlignment w:val="baseline"/>
              <w:rPr>
                <w:rFonts w:ascii="Times New Roman" w:eastAsia="SimSun" w:hAnsi="Times New Roman" w:cs="Times New Roman"/>
                <w:b/>
                <w:bCs/>
                <w:kern w:val="1"/>
                <w:sz w:val="20"/>
                <w:szCs w:val="20"/>
                <w:lang w:eastAsia="zh-CN" w:bidi="hi-IN"/>
              </w:rPr>
            </w:pPr>
            <w:r w:rsidRPr="003B78A6">
              <w:rPr>
                <w:rFonts w:ascii="Times New Roman" w:eastAsia="SimSun" w:hAnsi="Times New Roman" w:cs="Times New Roman"/>
                <w:b/>
                <w:bCs/>
                <w:kern w:val="1"/>
                <w:sz w:val="20"/>
                <w:szCs w:val="20"/>
                <w:lang w:eastAsia="zh-CN" w:bidi="hi-IN"/>
              </w:rPr>
              <w:t xml:space="preserve">Приложение </w:t>
            </w:r>
            <w:r w:rsidR="00952090">
              <w:rPr>
                <w:rFonts w:ascii="Times New Roman" w:eastAsia="SimSun" w:hAnsi="Times New Roman" w:cs="Times New Roman"/>
                <w:b/>
                <w:bCs/>
                <w:kern w:val="1"/>
                <w:sz w:val="20"/>
                <w:szCs w:val="20"/>
                <w:lang w:eastAsia="zh-CN" w:bidi="hi-IN"/>
              </w:rPr>
              <w:t>4</w:t>
            </w:r>
            <w:r>
              <w:rPr>
                <w:rFonts w:ascii="Times New Roman" w:eastAsia="SimSun" w:hAnsi="Times New Roman" w:cs="Times New Roman"/>
                <w:b/>
                <w:bCs/>
                <w:kern w:val="1"/>
                <w:sz w:val="20"/>
                <w:szCs w:val="20"/>
                <w:lang w:eastAsia="zh-CN" w:bidi="hi-IN"/>
              </w:rPr>
              <w:t>–Форма з</w:t>
            </w:r>
            <w:r w:rsidRPr="003B78A6">
              <w:rPr>
                <w:rFonts w:ascii="Times New Roman" w:eastAsia="SimSun" w:hAnsi="Times New Roman" w:cs="Times New Roman"/>
                <w:b/>
                <w:bCs/>
                <w:kern w:val="1"/>
                <w:sz w:val="20"/>
                <w:szCs w:val="20"/>
                <w:lang w:eastAsia="zh-CN" w:bidi="hi-IN"/>
              </w:rPr>
              <w:t>аявк</w:t>
            </w:r>
            <w:r>
              <w:rPr>
                <w:rFonts w:ascii="Times New Roman" w:eastAsia="SimSun" w:hAnsi="Times New Roman" w:cs="Times New Roman"/>
                <w:b/>
                <w:bCs/>
                <w:kern w:val="1"/>
                <w:sz w:val="20"/>
                <w:szCs w:val="20"/>
                <w:lang w:eastAsia="zh-CN" w:bidi="hi-IN"/>
              </w:rPr>
              <w:t>и</w:t>
            </w:r>
            <w:r w:rsidRPr="003B78A6">
              <w:rPr>
                <w:rFonts w:ascii="Times New Roman" w:eastAsia="SimSun" w:hAnsi="Times New Roman" w:cs="Times New Roman"/>
                <w:b/>
                <w:bCs/>
                <w:kern w:val="1"/>
                <w:sz w:val="20"/>
                <w:szCs w:val="20"/>
                <w:lang w:eastAsia="zh-CN" w:bidi="hi-IN"/>
              </w:rPr>
              <w:t>.</w:t>
            </w:r>
          </w:p>
        </w:tc>
      </w:tr>
      <w:tr w:rsidR="00C046CD" w:rsidRPr="003B78A6" w14:paraId="4001C5D4" w14:textId="77777777" w:rsidTr="00C046CD">
        <w:tc>
          <w:tcPr>
            <w:tcW w:w="299" w:type="dxa"/>
            <w:tcBorders>
              <w:top w:val="single" w:sz="4" w:space="0" w:color="auto"/>
              <w:left w:val="single" w:sz="4" w:space="0" w:color="auto"/>
              <w:bottom w:val="single" w:sz="4" w:space="0" w:color="auto"/>
              <w:right w:val="single" w:sz="4" w:space="0" w:color="auto"/>
            </w:tcBorders>
          </w:tcPr>
          <w:p w14:paraId="5611EE57" w14:textId="77777777" w:rsidR="00C046CD" w:rsidRPr="003B78A6" w:rsidRDefault="00C046CD" w:rsidP="00C046CD">
            <w:pPr>
              <w:widowControl w:val="0"/>
              <w:numPr>
                <w:ilvl w:val="0"/>
                <w:numId w:val="4"/>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679" w:type="dxa"/>
            <w:gridSpan w:val="14"/>
            <w:tcBorders>
              <w:top w:val="single" w:sz="4" w:space="0" w:color="auto"/>
              <w:left w:val="single" w:sz="4" w:space="0" w:color="auto"/>
              <w:bottom w:val="single" w:sz="4" w:space="0" w:color="auto"/>
              <w:right w:val="single" w:sz="4" w:space="0" w:color="auto"/>
            </w:tcBorders>
          </w:tcPr>
          <w:p w14:paraId="08F16849" w14:textId="77777777" w:rsidR="00C046CD" w:rsidRPr="003B78A6" w:rsidRDefault="00C046CD" w:rsidP="00C046C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B78A6">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5879" w:type="dxa"/>
            <w:gridSpan w:val="2"/>
            <w:tcBorders>
              <w:top w:val="single" w:sz="4" w:space="0" w:color="auto"/>
              <w:left w:val="single" w:sz="4" w:space="0" w:color="auto"/>
              <w:bottom w:val="single" w:sz="4" w:space="0" w:color="auto"/>
              <w:right w:val="single" w:sz="4" w:space="0" w:color="auto"/>
            </w:tcBorders>
          </w:tcPr>
          <w:p w14:paraId="303A627B" w14:textId="77777777" w:rsidR="00BB267E" w:rsidRPr="000F281D" w:rsidRDefault="00BB267E" w:rsidP="00BB267E">
            <w:pPr>
              <w:widowControl w:val="0"/>
              <w:suppressAutoHyphens/>
              <w:spacing w:after="0" w:line="240" w:lineRule="auto"/>
              <w:ind w:right="66"/>
              <w:jc w:val="both"/>
              <w:textAlignment w:val="baseline"/>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Возякова</w:t>
            </w:r>
            <w:proofErr w:type="spellEnd"/>
            <w:r>
              <w:rPr>
                <w:rFonts w:ascii="Times New Roman" w:hAnsi="Times New Roman" w:cs="Times New Roman"/>
                <w:color w:val="000000"/>
                <w:sz w:val="20"/>
                <w:szCs w:val="20"/>
                <w:shd w:val="clear" w:color="auto" w:fill="FFFFFF"/>
              </w:rPr>
              <w:t xml:space="preserve"> Наталья Петровна</w:t>
            </w:r>
          </w:p>
          <w:p w14:paraId="4AE0D7BC" w14:textId="77777777" w:rsidR="00BB267E" w:rsidRPr="00B348EF" w:rsidRDefault="00BB267E" w:rsidP="00BB267E">
            <w:pPr>
              <w:widowControl w:val="0"/>
              <w:suppressAutoHyphens/>
              <w:spacing w:after="0" w:line="240" w:lineRule="auto"/>
              <w:ind w:right="66"/>
              <w:jc w:val="both"/>
              <w:textAlignment w:val="baseline"/>
              <w:rPr>
                <w:rFonts w:ascii="Times New Roman" w:hAnsi="Times New Roman" w:cs="Times New Roman"/>
                <w:sz w:val="20"/>
                <w:szCs w:val="20"/>
              </w:rPr>
            </w:pPr>
            <w:r w:rsidRPr="00326C94">
              <w:rPr>
                <w:rFonts w:ascii="Times New Roman" w:hAnsi="Times New Roman" w:cs="Times New Roman"/>
                <w:color w:val="000000"/>
                <w:sz w:val="20"/>
                <w:szCs w:val="20"/>
                <w:shd w:val="clear" w:color="auto" w:fill="FFFFFF"/>
                <w:lang w:val="en-US"/>
              </w:rPr>
              <w:t>e</w:t>
            </w:r>
            <w:r w:rsidRPr="00B348EF">
              <w:rPr>
                <w:rFonts w:ascii="Times New Roman" w:hAnsi="Times New Roman" w:cs="Times New Roman"/>
                <w:color w:val="000000"/>
                <w:sz w:val="20"/>
                <w:szCs w:val="20"/>
                <w:shd w:val="clear" w:color="auto" w:fill="FFFFFF"/>
              </w:rPr>
              <w:t>-</w:t>
            </w:r>
            <w:r w:rsidRPr="00326C94">
              <w:rPr>
                <w:rFonts w:ascii="Times New Roman" w:hAnsi="Times New Roman" w:cs="Times New Roman"/>
                <w:color w:val="000000"/>
                <w:sz w:val="20"/>
                <w:szCs w:val="20"/>
                <w:shd w:val="clear" w:color="auto" w:fill="FFFFFF"/>
                <w:lang w:val="en-US"/>
              </w:rPr>
              <w:t>mail</w:t>
            </w:r>
            <w:r w:rsidRPr="00B348EF">
              <w:rPr>
                <w:rFonts w:ascii="Times New Roman" w:hAnsi="Times New Roman" w:cs="Times New Roman"/>
                <w:color w:val="000000"/>
                <w:sz w:val="20"/>
                <w:szCs w:val="20"/>
                <w:shd w:val="clear" w:color="auto" w:fill="FFFFFF"/>
              </w:rPr>
              <w:t xml:space="preserve">: </w:t>
            </w:r>
            <w:proofErr w:type="spellStart"/>
            <w:r w:rsidRPr="00326C94">
              <w:rPr>
                <w:rFonts w:ascii="Times New Roman" w:hAnsi="Times New Roman" w:cs="Times New Roman"/>
                <w:sz w:val="20"/>
                <w:szCs w:val="20"/>
                <w:lang w:val="en-US"/>
              </w:rPr>
              <w:t>suklib</w:t>
            </w:r>
            <w:proofErr w:type="spellEnd"/>
            <w:r w:rsidRPr="00B348EF">
              <w:rPr>
                <w:rFonts w:ascii="Times New Roman" w:hAnsi="Times New Roman" w:cs="Times New Roman"/>
                <w:sz w:val="20"/>
                <w:szCs w:val="20"/>
              </w:rPr>
              <w:t>_</w:t>
            </w:r>
            <w:proofErr w:type="spellStart"/>
            <w:r w:rsidRPr="00326C94">
              <w:rPr>
                <w:rFonts w:ascii="Times New Roman" w:hAnsi="Times New Roman" w:cs="Times New Roman"/>
                <w:sz w:val="20"/>
                <w:szCs w:val="20"/>
                <w:lang w:val="en-US"/>
              </w:rPr>
              <w:t>pcpi</w:t>
            </w:r>
            <w:proofErr w:type="spellEnd"/>
            <w:r w:rsidRPr="00B348EF">
              <w:rPr>
                <w:rFonts w:ascii="Times New Roman" w:hAnsi="Times New Roman" w:cs="Times New Roman"/>
                <w:sz w:val="20"/>
                <w:szCs w:val="20"/>
              </w:rPr>
              <w:t>@</w:t>
            </w:r>
            <w:r w:rsidRPr="00326C94">
              <w:rPr>
                <w:rFonts w:ascii="Times New Roman" w:hAnsi="Times New Roman" w:cs="Times New Roman"/>
                <w:sz w:val="20"/>
                <w:szCs w:val="20"/>
                <w:lang w:val="en-US"/>
              </w:rPr>
              <w:t>mail</w:t>
            </w:r>
            <w:r w:rsidRPr="00B348EF">
              <w:rPr>
                <w:rFonts w:ascii="Times New Roman" w:hAnsi="Times New Roman" w:cs="Times New Roman"/>
                <w:sz w:val="20"/>
                <w:szCs w:val="20"/>
              </w:rPr>
              <w:t>.</w:t>
            </w:r>
            <w:proofErr w:type="spellStart"/>
            <w:r w:rsidRPr="00326C94">
              <w:rPr>
                <w:rFonts w:ascii="Times New Roman" w:hAnsi="Times New Roman" w:cs="Times New Roman"/>
                <w:sz w:val="20"/>
                <w:szCs w:val="20"/>
                <w:lang w:val="en-US"/>
              </w:rPr>
              <w:t>ru</w:t>
            </w:r>
            <w:proofErr w:type="spellEnd"/>
          </w:p>
          <w:p w14:paraId="2EC112FA" w14:textId="77777777" w:rsidR="00C046CD" w:rsidRPr="003B78A6" w:rsidRDefault="00BB267E" w:rsidP="00BB267E">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326C94">
              <w:rPr>
                <w:rFonts w:ascii="Times New Roman" w:hAnsi="Times New Roman" w:cs="Times New Roman"/>
                <w:sz w:val="20"/>
                <w:szCs w:val="20"/>
                <w:lang w:val="en-US"/>
              </w:rPr>
              <w:t>(34275) 3-26-77</w:t>
            </w:r>
            <w:r w:rsidRPr="00326C94">
              <w:rPr>
                <w:rFonts w:ascii="Times New Roman" w:hAnsi="Times New Roman" w:cs="Times New Roman"/>
                <w:sz w:val="20"/>
                <w:szCs w:val="20"/>
              </w:rPr>
              <w:t xml:space="preserve">; </w:t>
            </w:r>
            <w:r w:rsidRPr="00326C94">
              <w:rPr>
                <w:rFonts w:ascii="Times New Roman" w:hAnsi="Times New Roman" w:cs="Times New Roman"/>
                <w:color w:val="2C2D2E"/>
                <w:sz w:val="20"/>
                <w:szCs w:val="20"/>
                <w:shd w:val="clear" w:color="auto" w:fill="FFFFFF"/>
              </w:rPr>
              <w:t>+79082780210</w:t>
            </w:r>
          </w:p>
        </w:tc>
      </w:tr>
    </w:tbl>
    <w:p w14:paraId="1F0F3B05" w14:textId="77777777" w:rsidR="009D30C6" w:rsidRPr="009D30C6" w:rsidRDefault="009D30C6" w:rsidP="009D30C6">
      <w:pPr>
        <w:pageBreakBefore/>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sidRPr="009D30C6">
        <w:rPr>
          <w:rFonts w:ascii="Times New Roman" w:eastAsia="Times New Roman" w:hAnsi="Times New Roman" w:cs="Times New Roman"/>
          <w:kern w:val="1"/>
          <w:sz w:val="20"/>
          <w:szCs w:val="24"/>
          <w:lang w:eastAsia="ru-RU"/>
        </w:rPr>
        <w:lastRenderedPageBreak/>
        <w:t>Приложение №1</w:t>
      </w:r>
    </w:p>
    <w:p w14:paraId="265802F6" w14:textId="77777777" w:rsidR="009D30C6" w:rsidRPr="009D30C6" w:rsidRDefault="00746148" w:rsidP="009D30C6">
      <w:pPr>
        <w:shd w:val="clear" w:color="auto" w:fill="FFFFFF"/>
        <w:spacing w:after="0" w:line="240" w:lineRule="atLeast"/>
        <w:jc w:val="right"/>
        <w:textAlignment w:val="baseline"/>
        <w:rPr>
          <w:rFonts w:ascii="Times New Roman" w:eastAsia="Times New Roman" w:hAnsi="Times New Roman" w:cs="Times New Roman"/>
          <w:kern w:val="1"/>
          <w:sz w:val="20"/>
          <w:szCs w:val="24"/>
          <w:lang w:eastAsia="ru-RU"/>
        </w:rPr>
      </w:pPr>
      <w:r>
        <w:rPr>
          <w:rFonts w:ascii="Times New Roman" w:eastAsia="Times New Roman" w:hAnsi="Times New Roman" w:cs="Times New Roman"/>
          <w:kern w:val="1"/>
          <w:sz w:val="20"/>
          <w:szCs w:val="24"/>
          <w:lang w:eastAsia="ru-RU"/>
        </w:rPr>
        <w:t>к Д</w:t>
      </w:r>
      <w:r w:rsidR="009D30C6" w:rsidRPr="009D30C6">
        <w:rPr>
          <w:rFonts w:ascii="Times New Roman" w:eastAsia="Times New Roman" w:hAnsi="Times New Roman" w:cs="Times New Roman"/>
          <w:kern w:val="1"/>
          <w:sz w:val="20"/>
          <w:szCs w:val="24"/>
          <w:lang w:eastAsia="ru-RU"/>
        </w:rPr>
        <w:t>окументации о проведении</w:t>
      </w:r>
    </w:p>
    <w:p w14:paraId="19767089" w14:textId="77777777" w:rsidR="009D30C6" w:rsidRPr="009D30C6" w:rsidRDefault="009D30C6" w:rsidP="009D30C6">
      <w:pPr>
        <w:shd w:val="clear" w:color="auto" w:fill="FFFFFF"/>
        <w:spacing w:after="0" w:line="240" w:lineRule="atLeast"/>
        <w:jc w:val="right"/>
        <w:textAlignment w:val="baseline"/>
        <w:rPr>
          <w:rFonts w:ascii="Times New Roman" w:eastAsia="Times New Roman" w:hAnsi="Times New Roman" w:cs="Times New Roman"/>
          <w:bCs/>
          <w:kern w:val="1"/>
          <w:sz w:val="24"/>
          <w:szCs w:val="24"/>
          <w:lang w:eastAsia="ru-RU"/>
        </w:rPr>
      </w:pPr>
      <w:r w:rsidRPr="009D30C6">
        <w:rPr>
          <w:rFonts w:ascii="Times New Roman" w:eastAsia="Times New Roman" w:hAnsi="Times New Roman" w:cs="Times New Roman"/>
          <w:kern w:val="1"/>
          <w:sz w:val="20"/>
          <w:szCs w:val="24"/>
          <w:lang w:eastAsia="ru-RU"/>
        </w:rPr>
        <w:t>процедуры закупки в электронной форме</w:t>
      </w:r>
    </w:p>
    <w:p w14:paraId="6FC7F116" w14:textId="77777777" w:rsidR="009D30C6" w:rsidRPr="009D30C6" w:rsidRDefault="009D30C6" w:rsidP="009D30C6">
      <w:pPr>
        <w:shd w:val="clear" w:color="auto" w:fill="FFFFFF"/>
        <w:spacing w:after="0" w:line="240" w:lineRule="atLeast"/>
        <w:jc w:val="right"/>
        <w:textAlignment w:val="baseline"/>
        <w:rPr>
          <w:rFonts w:ascii="Times New Roman" w:eastAsia="Times New Roman" w:hAnsi="Times New Roman" w:cs="Times New Roman"/>
          <w:bCs/>
          <w:kern w:val="1"/>
          <w:sz w:val="24"/>
          <w:szCs w:val="24"/>
          <w:lang w:eastAsia="ru-RU"/>
        </w:rPr>
      </w:pPr>
    </w:p>
    <w:p w14:paraId="6478D778" w14:textId="77777777" w:rsidR="00093868" w:rsidRDefault="00093868" w:rsidP="00813019">
      <w:pPr>
        <w:widowControl w:val="0"/>
        <w:suppressAutoHyphens/>
        <w:spacing w:after="0" w:line="240" w:lineRule="auto"/>
        <w:ind w:left="360"/>
        <w:jc w:val="center"/>
        <w:textAlignment w:val="baseline"/>
        <w:rPr>
          <w:rFonts w:ascii="Times New Roman" w:eastAsia="Times New Roman" w:hAnsi="Times New Roman" w:cs="Mangal"/>
          <w:b/>
          <w:bCs/>
          <w:kern w:val="1"/>
          <w:sz w:val="24"/>
          <w:szCs w:val="24"/>
          <w:lang w:eastAsia="ru-RU" w:bidi="hi-IN"/>
        </w:rPr>
      </w:pPr>
    </w:p>
    <w:p w14:paraId="0AEF07D0" w14:textId="77777777" w:rsidR="00746148" w:rsidRDefault="00746148" w:rsidP="00813019">
      <w:pPr>
        <w:widowControl w:val="0"/>
        <w:suppressAutoHyphens/>
        <w:spacing w:after="0" w:line="240" w:lineRule="auto"/>
        <w:ind w:left="360"/>
        <w:jc w:val="center"/>
        <w:textAlignment w:val="baseline"/>
        <w:rPr>
          <w:rFonts w:ascii="Times New Roman" w:eastAsia="Times New Roman" w:hAnsi="Times New Roman" w:cs="Mangal"/>
          <w:b/>
          <w:bCs/>
          <w:kern w:val="1"/>
          <w:sz w:val="24"/>
          <w:szCs w:val="24"/>
          <w:lang w:eastAsia="ru-RU" w:bidi="hi-IN"/>
        </w:rPr>
      </w:pPr>
    </w:p>
    <w:p w14:paraId="0F0B7BA6" w14:textId="77777777" w:rsidR="001C758B" w:rsidRPr="00DA1A9A" w:rsidRDefault="00813019" w:rsidP="00DA1A9A">
      <w:pPr>
        <w:widowControl w:val="0"/>
        <w:suppressAutoHyphens/>
        <w:spacing w:after="0" w:line="240" w:lineRule="auto"/>
        <w:ind w:firstLine="567"/>
        <w:jc w:val="center"/>
        <w:textAlignment w:val="baseline"/>
        <w:rPr>
          <w:rFonts w:ascii="Times New Roman" w:eastAsia="Times New Roman" w:hAnsi="Times New Roman" w:cs="Times New Roman"/>
          <w:b/>
          <w:bCs/>
          <w:kern w:val="1"/>
          <w:lang w:eastAsia="ru-RU" w:bidi="hi-IN"/>
        </w:rPr>
      </w:pPr>
      <w:r w:rsidRPr="00DA1A9A">
        <w:rPr>
          <w:rFonts w:ascii="Times New Roman" w:eastAsia="Times New Roman" w:hAnsi="Times New Roman" w:cs="Times New Roman"/>
          <w:b/>
          <w:bCs/>
          <w:kern w:val="1"/>
          <w:lang w:eastAsia="ru-RU" w:bidi="hi-IN"/>
        </w:rPr>
        <w:t>ТЕХНИЧЕСКОЕ ЗАДАНИЕ</w:t>
      </w:r>
    </w:p>
    <w:p w14:paraId="469354EA" w14:textId="77777777" w:rsidR="00813019" w:rsidRPr="00DA1A9A" w:rsidRDefault="001C758B" w:rsidP="00DA1A9A">
      <w:pPr>
        <w:widowControl w:val="0"/>
        <w:suppressAutoHyphens/>
        <w:spacing w:after="0" w:line="240" w:lineRule="auto"/>
        <w:ind w:firstLine="567"/>
        <w:jc w:val="center"/>
        <w:textAlignment w:val="baseline"/>
        <w:rPr>
          <w:rFonts w:ascii="Times New Roman" w:eastAsia="Times New Roman" w:hAnsi="Times New Roman" w:cs="Times New Roman"/>
          <w:b/>
          <w:bCs/>
          <w:kern w:val="1"/>
          <w:lang w:eastAsia="ru-RU" w:bidi="hi-IN"/>
        </w:rPr>
      </w:pPr>
      <w:r w:rsidRPr="00DA1A9A">
        <w:rPr>
          <w:rFonts w:ascii="Times New Roman" w:eastAsia="Times New Roman" w:hAnsi="Times New Roman" w:cs="Times New Roman"/>
          <w:b/>
          <w:bCs/>
          <w:kern w:val="1"/>
          <w:lang w:eastAsia="ru-RU" w:bidi="hi-IN"/>
        </w:rPr>
        <w:t>(ОПИСАНИЕ ОБЪ</w:t>
      </w:r>
      <w:r w:rsidR="00994B50" w:rsidRPr="00DA1A9A">
        <w:rPr>
          <w:rFonts w:ascii="Times New Roman" w:eastAsia="Times New Roman" w:hAnsi="Times New Roman" w:cs="Times New Roman"/>
          <w:b/>
          <w:bCs/>
          <w:kern w:val="1"/>
          <w:lang w:eastAsia="ru-RU" w:bidi="hi-IN"/>
        </w:rPr>
        <w:t>Е</w:t>
      </w:r>
      <w:r w:rsidRPr="00DA1A9A">
        <w:rPr>
          <w:rFonts w:ascii="Times New Roman" w:eastAsia="Times New Roman" w:hAnsi="Times New Roman" w:cs="Times New Roman"/>
          <w:b/>
          <w:bCs/>
          <w:kern w:val="1"/>
          <w:lang w:eastAsia="ru-RU" w:bidi="hi-IN"/>
        </w:rPr>
        <w:t>КТА ЗАКУПКИ)</w:t>
      </w:r>
    </w:p>
    <w:p w14:paraId="1D2D6509" w14:textId="77777777" w:rsidR="0031776B" w:rsidRPr="00DA1A9A" w:rsidRDefault="0031776B" w:rsidP="00DA1A9A">
      <w:pPr>
        <w:widowControl w:val="0"/>
        <w:suppressAutoHyphens/>
        <w:spacing w:after="0" w:line="240" w:lineRule="auto"/>
        <w:ind w:firstLine="567"/>
        <w:textAlignment w:val="baseline"/>
        <w:rPr>
          <w:rFonts w:ascii="Times New Roman" w:eastAsia="Times New Roman" w:hAnsi="Times New Roman" w:cs="Times New Roman"/>
          <w:b/>
          <w:bCs/>
          <w:kern w:val="1"/>
          <w:lang w:eastAsia="ru-RU" w:bidi="hi-IN"/>
        </w:rPr>
      </w:pPr>
    </w:p>
    <w:p w14:paraId="7189BD71" w14:textId="77777777" w:rsidR="00746148" w:rsidRPr="00E60247" w:rsidRDefault="00746148" w:rsidP="00DA1A9A">
      <w:pPr>
        <w:tabs>
          <w:tab w:val="left" w:pos="284"/>
        </w:tabs>
        <w:suppressAutoHyphens/>
        <w:spacing w:after="0"/>
        <w:ind w:firstLine="567"/>
        <w:jc w:val="both"/>
        <w:rPr>
          <w:rFonts w:ascii="Times New Roman" w:eastAsia="Times New Roman" w:hAnsi="Times New Roman" w:cs="Times New Roman"/>
          <w:b/>
          <w:bCs/>
          <w:kern w:val="1"/>
          <w:lang w:eastAsia="ru-RU"/>
        </w:rPr>
      </w:pPr>
      <w:r w:rsidRPr="00DA1A9A">
        <w:rPr>
          <w:rFonts w:ascii="Times New Roman" w:eastAsia="Times New Roman" w:hAnsi="Times New Roman" w:cs="Times New Roman"/>
          <w:b/>
          <w:bCs/>
          <w:kern w:val="1"/>
          <w:lang w:eastAsia="ru-RU"/>
        </w:rPr>
        <w:t xml:space="preserve">1. </w:t>
      </w:r>
      <w:r w:rsidR="00813019" w:rsidRPr="00DA1A9A">
        <w:rPr>
          <w:rFonts w:ascii="Times New Roman" w:eastAsia="Times New Roman" w:hAnsi="Times New Roman" w:cs="Times New Roman"/>
          <w:b/>
          <w:bCs/>
          <w:kern w:val="1"/>
          <w:lang w:eastAsia="ru-RU"/>
        </w:rPr>
        <w:t xml:space="preserve">Предмет закупки и ее </w:t>
      </w:r>
      <w:r w:rsidR="00813019" w:rsidRPr="00E60247">
        <w:rPr>
          <w:rFonts w:ascii="Times New Roman" w:eastAsia="Times New Roman" w:hAnsi="Times New Roman" w:cs="Times New Roman"/>
          <w:b/>
          <w:bCs/>
          <w:kern w:val="1"/>
          <w:lang w:eastAsia="ru-RU"/>
        </w:rPr>
        <w:t xml:space="preserve">краткое описание: </w:t>
      </w:r>
      <w:r w:rsidR="00037582" w:rsidRPr="00037582">
        <w:rPr>
          <w:rFonts w:ascii="Times New Roman" w:eastAsia="Times New Roman" w:hAnsi="Times New Roman" w:cs="Times New Roman"/>
          <w:kern w:val="1"/>
          <w:lang w:eastAsia="ru-RU"/>
        </w:rPr>
        <w:t>Р</w:t>
      </w:r>
      <w:r w:rsidR="00037582" w:rsidRPr="00037582">
        <w:rPr>
          <w:rFonts w:ascii="Times New Roman" w:eastAsia="SimSun" w:hAnsi="Times New Roman"/>
          <w:lang w:bidi="hi-IN"/>
        </w:rPr>
        <w:t xml:space="preserve">емонт здания </w:t>
      </w:r>
      <w:proofErr w:type="spellStart"/>
      <w:r w:rsidR="00037582" w:rsidRPr="00037582">
        <w:rPr>
          <w:rFonts w:ascii="Times New Roman" w:eastAsia="SimSun" w:hAnsi="Times New Roman"/>
          <w:lang w:bidi="hi-IN"/>
        </w:rPr>
        <w:t>Советинской</w:t>
      </w:r>
      <w:proofErr w:type="spellEnd"/>
      <w:r w:rsidR="00037582" w:rsidRPr="00037582">
        <w:rPr>
          <w:rFonts w:ascii="Times New Roman" w:eastAsia="SimSun" w:hAnsi="Times New Roman"/>
          <w:lang w:bidi="hi-IN"/>
        </w:rPr>
        <w:t xml:space="preserve"> с</w:t>
      </w:r>
      <w:r w:rsidR="00362826">
        <w:rPr>
          <w:rFonts w:ascii="Times New Roman" w:eastAsia="SimSun" w:hAnsi="Times New Roman"/>
          <w:lang w:bidi="hi-IN"/>
        </w:rPr>
        <w:t>е</w:t>
      </w:r>
      <w:r w:rsidR="00037582" w:rsidRPr="00037582">
        <w:rPr>
          <w:rFonts w:ascii="Times New Roman" w:eastAsia="SimSun" w:hAnsi="Times New Roman"/>
          <w:lang w:bidi="hi-IN"/>
        </w:rPr>
        <w:t>льской библиотеки МУК "Суксунская ЦБС"</w:t>
      </w:r>
      <w:r w:rsidR="005124F0">
        <w:rPr>
          <w:rFonts w:ascii="Times New Roman" w:eastAsia="SimSun" w:hAnsi="Times New Roman"/>
          <w:lang w:bidi="hi-IN"/>
        </w:rPr>
        <w:t xml:space="preserve"> </w:t>
      </w:r>
      <w:r w:rsidR="00037582" w:rsidRPr="00037582">
        <w:rPr>
          <w:rFonts w:ascii="Times New Roman" w:eastAsia="SimSun" w:hAnsi="Times New Roman"/>
          <w:lang w:bidi="hi-IN"/>
        </w:rPr>
        <w:t xml:space="preserve">(инженерные сети) </w:t>
      </w:r>
      <w:r w:rsidRPr="00E60247">
        <w:rPr>
          <w:rFonts w:ascii="Times New Roman" w:hAnsi="Times New Roman" w:cs="Times New Roman"/>
        </w:rPr>
        <w:t>(далее – Объект</w:t>
      </w:r>
      <w:r w:rsidR="00BB267E" w:rsidRPr="00E60247">
        <w:rPr>
          <w:rFonts w:ascii="Times New Roman" w:hAnsi="Times New Roman" w:cs="Times New Roman"/>
        </w:rPr>
        <w:t>, Ремонт здания</w:t>
      </w:r>
      <w:r w:rsidRPr="00E60247">
        <w:rPr>
          <w:rFonts w:ascii="Times New Roman" w:hAnsi="Times New Roman" w:cs="Times New Roman"/>
        </w:rPr>
        <w:t>).</w:t>
      </w:r>
    </w:p>
    <w:p w14:paraId="4C359A93" w14:textId="77777777" w:rsidR="00813019" w:rsidRPr="00E60247" w:rsidRDefault="00813019" w:rsidP="00DA1A9A">
      <w:pPr>
        <w:widowControl w:val="0"/>
        <w:tabs>
          <w:tab w:val="left" w:pos="284"/>
        </w:tabs>
        <w:suppressAutoHyphens/>
        <w:spacing w:after="0" w:line="240" w:lineRule="auto"/>
        <w:ind w:firstLine="567"/>
        <w:jc w:val="both"/>
        <w:textAlignment w:val="baseline"/>
        <w:rPr>
          <w:rFonts w:ascii="Times New Roman" w:eastAsia="Times New Roman" w:hAnsi="Times New Roman" w:cs="Times New Roman"/>
          <w:b/>
          <w:bCs/>
          <w:kern w:val="1"/>
          <w:lang w:eastAsia="ru-RU" w:bidi="hi-IN"/>
        </w:rPr>
      </w:pPr>
      <w:r w:rsidRPr="00E60247">
        <w:rPr>
          <w:rFonts w:ascii="Times New Roman" w:eastAsia="SimSun" w:hAnsi="Times New Roman" w:cs="Times New Roman"/>
          <w:b/>
          <w:kern w:val="1"/>
          <w:lang w:eastAsia="zh-CN" w:bidi="hi-IN"/>
        </w:rPr>
        <w:t xml:space="preserve">2. Требования к выполнению работ: </w:t>
      </w:r>
      <w:r w:rsidRPr="00E60247">
        <w:rPr>
          <w:rFonts w:ascii="Times New Roman" w:eastAsia="SimSun" w:hAnsi="Times New Roman" w:cs="Times New Roman"/>
          <w:kern w:val="1"/>
          <w:lang w:eastAsia="zh-CN" w:bidi="hi-IN"/>
        </w:rPr>
        <w:t xml:space="preserve">в соответствии с </w:t>
      </w:r>
      <w:r w:rsidR="00952090" w:rsidRPr="00E60247">
        <w:rPr>
          <w:rFonts w:ascii="Times New Roman" w:eastAsia="SimSun" w:hAnsi="Times New Roman" w:cs="Times New Roman"/>
          <w:b/>
          <w:bCs/>
          <w:kern w:val="1"/>
          <w:lang w:eastAsia="zh-CN" w:bidi="hi-IN"/>
        </w:rPr>
        <w:t xml:space="preserve">Локальным </w:t>
      </w:r>
      <w:r w:rsidRPr="00E60247">
        <w:rPr>
          <w:rFonts w:ascii="Times New Roman" w:eastAsia="SimSun" w:hAnsi="Times New Roman" w:cs="Times New Roman"/>
          <w:b/>
          <w:bCs/>
          <w:kern w:val="1"/>
          <w:lang w:eastAsia="zh-CN" w:bidi="hi-IN"/>
        </w:rPr>
        <w:t>сметн</w:t>
      </w:r>
      <w:r w:rsidR="00952090" w:rsidRPr="00E60247">
        <w:rPr>
          <w:rFonts w:ascii="Times New Roman" w:eastAsia="SimSun" w:hAnsi="Times New Roman" w:cs="Times New Roman"/>
          <w:b/>
          <w:bCs/>
          <w:kern w:val="1"/>
          <w:lang w:eastAsia="zh-CN" w:bidi="hi-IN"/>
        </w:rPr>
        <w:t>ым</w:t>
      </w:r>
      <w:r w:rsidR="001C437B">
        <w:rPr>
          <w:rFonts w:ascii="Times New Roman" w:eastAsia="SimSun" w:hAnsi="Times New Roman" w:cs="Times New Roman"/>
          <w:b/>
          <w:bCs/>
          <w:kern w:val="1"/>
          <w:lang w:eastAsia="zh-CN" w:bidi="hi-IN"/>
        </w:rPr>
        <w:t xml:space="preserve"> </w:t>
      </w:r>
      <w:r w:rsidR="00952090" w:rsidRPr="00E60247">
        <w:rPr>
          <w:rFonts w:ascii="Times New Roman" w:eastAsia="SimSun" w:hAnsi="Times New Roman" w:cs="Times New Roman"/>
          <w:b/>
          <w:bCs/>
          <w:kern w:val="1"/>
          <w:lang w:eastAsia="zh-CN" w:bidi="hi-IN"/>
        </w:rPr>
        <w:t>расчетом</w:t>
      </w:r>
      <w:r w:rsidRPr="00E60247">
        <w:rPr>
          <w:rFonts w:ascii="Times New Roman" w:eastAsia="SimSun" w:hAnsi="Times New Roman" w:cs="Times New Roman"/>
          <w:kern w:val="1"/>
          <w:lang w:eastAsia="zh-CN" w:bidi="hi-IN"/>
        </w:rPr>
        <w:t xml:space="preserve"> (</w:t>
      </w:r>
      <w:r w:rsidRPr="00E60247">
        <w:rPr>
          <w:rFonts w:ascii="Times New Roman" w:eastAsia="SimSun" w:hAnsi="Times New Roman" w:cs="Times New Roman"/>
          <w:b/>
          <w:bCs/>
          <w:kern w:val="1"/>
          <w:lang w:eastAsia="zh-CN" w:bidi="hi-IN"/>
        </w:rPr>
        <w:t>Приложение №</w:t>
      </w:r>
      <w:r w:rsidR="005124F0">
        <w:rPr>
          <w:rFonts w:ascii="Times New Roman" w:eastAsia="SimSun" w:hAnsi="Times New Roman" w:cs="Times New Roman"/>
          <w:b/>
          <w:bCs/>
          <w:kern w:val="1"/>
          <w:lang w:eastAsia="zh-CN" w:bidi="hi-IN"/>
        </w:rPr>
        <w:t>2</w:t>
      </w:r>
      <w:r w:rsidRPr="00E60247">
        <w:rPr>
          <w:rFonts w:ascii="Times New Roman" w:eastAsia="SimSun" w:hAnsi="Times New Roman" w:cs="Times New Roman"/>
          <w:color w:val="000000"/>
          <w:kern w:val="1"/>
          <w:lang w:eastAsia="zh-CN" w:bidi="hi-IN"/>
        </w:rPr>
        <w:t xml:space="preserve"> к </w:t>
      </w:r>
      <w:r w:rsidR="00952090" w:rsidRPr="00E60247">
        <w:rPr>
          <w:rFonts w:ascii="Times New Roman" w:eastAsia="SimSun" w:hAnsi="Times New Roman" w:cs="Times New Roman"/>
          <w:color w:val="000000"/>
          <w:kern w:val="1"/>
          <w:lang w:eastAsia="zh-CN" w:bidi="hi-IN"/>
        </w:rPr>
        <w:t>Документации о закупке в электронной форме</w:t>
      </w:r>
      <w:r w:rsidRPr="00E60247">
        <w:rPr>
          <w:rFonts w:ascii="Times New Roman" w:eastAsia="SimSun" w:hAnsi="Times New Roman" w:cs="Times New Roman"/>
          <w:kern w:val="1"/>
          <w:lang w:eastAsia="zh-CN" w:bidi="hi-IN"/>
        </w:rPr>
        <w:t>, прикреплено отдельным файл</w:t>
      </w:r>
      <w:r w:rsidR="00952090" w:rsidRPr="00E60247">
        <w:rPr>
          <w:rFonts w:ascii="Times New Roman" w:eastAsia="SimSun" w:hAnsi="Times New Roman" w:cs="Times New Roman"/>
          <w:kern w:val="1"/>
          <w:lang w:eastAsia="zh-CN" w:bidi="hi-IN"/>
        </w:rPr>
        <w:t>о</w:t>
      </w:r>
      <w:r w:rsidRPr="00E60247">
        <w:rPr>
          <w:rFonts w:ascii="Times New Roman" w:eastAsia="SimSun" w:hAnsi="Times New Roman" w:cs="Times New Roman"/>
          <w:kern w:val="1"/>
          <w:lang w:eastAsia="zh-CN" w:bidi="hi-IN"/>
        </w:rPr>
        <w:t xml:space="preserve">м, в формате </w:t>
      </w:r>
      <w:r w:rsidR="00952090" w:rsidRPr="00E60247">
        <w:rPr>
          <w:rFonts w:ascii="Times New Roman" w:eastAsia="SimSun" w:hAnsi="Times New Roman" w:cs="Times New Roman"/>
          <w:kern w:val="1"/>
          <w:lang w:eastAsia="zh-CN" w:bidi="hi-IN"/>
        </w:rPr>
        <w:t>*</w:t>
      </w:r>
      <w:r w:rsidRPr="00E60247">
        <w:rPr>
          <w:rFonts w:ascii="Times New Roman" w:eastAsia="SimSun" w:hAnsi="Times New Roman" w:cs="Times New Roman"/>
          <w:kern w:val="1"/>
          <w:lang w:eastAsia="zh-CN" w:bidi="hi-IN"/>
        </w:rPr>
        <w:t>.</w:t>
      </w:r>
      <w:r w:rsidR="00952090" w:rsidRPr="00E60247">
        <w:rPr>
          <w:rFonts w:ascii="Times New Roman" w:eastAsia="SimSun" w:hAnsi="Times New Roman" w:cs="Times New Roman"/>
          <w:kern w:val="1"/>
          <w:lang w:val="en-US" w:eastAsia="zh-CN" w:bidi="hi-IN"/>
        </w:rPr>
        <w:t>xls</w:t>
      </w:r>
      <w:r w:rsidR="00CC1ED6" w:rsidRPr="00E60247">
        <w:rPr>
          <w:rFonts w:ascii="Times New Roman" w:eastAsia="SimSun" w:hAnsi="Times New Roman" w:cs="Times New Roman"/>
          <w:kern w:val="1"/>
          <w:lang w:val="en-US" w:eastAsia="zh-CN" w:bidi="hi-IN"/>
        </w:rPr>
        <w:t>x</w:t>
      </w:r>
      <w:r w:rsidR="00952090" w:rsidRPr="00E60247">
        <w:rPr>
          <w:rFonts w:ascii="Times New Roman" w:eastAsia="SimSun" w:hAnsi="Times New Roman" w:cs="Times New Roman"/>
          <w:kern w:val="1"/>
          <w:lang w:eastAsia="zh-CN" w:bidi="hi-IN"/>
        </w:rPr>
        <w:t>).</w:t>
      </w:r>
    </w:p>
    <w:p w14:paraId="3F77E36D" w14:textId="77777777" w:rsidR="00BB267E" w:rsidRPr="00E60247" w:rsidRDefault="00813019" w:rsidP="00DA1A9A">
      <w:pPr>
        <w:tabs>
          <w:tab w:val="left" w:pos="567"/>
        </w:tabs>
        <w:spacing w:after="0" w:line="240" w:lineRule="auto"/>
        <w:ind w:firstLine="567"/>
        <w:jc w:val="both"/>
        <w:rPr>
          <w:rFonts w:ascii="Times New Roman" w:eastAsia="SimSun" w:hAnsi="Times New Roman"/>
          <w:lang w:bidi="hi-IN"/>
        </w:rPr>
      </w:pPr>
      <w:r w:rsidRPr="00E60247">
        <w:rPr>
          <w:rFonts w:ascii="Times New Roman" w:eastAsia="Times New Roman" w:hAnsi="Times New Roman" w:cs="Times New Roman"/>
          <w:b/>
          <w:bCs/>
          <w:kern w:val="1"/>
          <w:lang w:eastAsia="ru-RU" w:bidi="hi-IN"/>
        </w:rPr>
        <w:t xml:space="preserve">3. </w:t>
      </w:r>
      <w:r w:rsidRPr="00E60247">
        <w:rPr>
          <w:rFonts w:ascii="Times New Roman" w:eastAsia="SimSun" w:hAnsi="Times New Roman" w:cs="Times New Roman"/>
          <w:b/>
          <w:kern w:val="1"/>
          <w:lang w:eastAsia="zh-CN" w:bidi="hi-IN"/>
        </w:rPr>
        <w:t>Местоположение объекта</w:t>
      </w:r>
      <w:r w:rsidRPr="00E60247">
        <w:rPr>
          <w:rFonts w:ascii="Times New Roman" w:eastAsia="SimSun" w:hAnsi="Times New Roman" w:cs="Times New Roman"/>
          <w:kern w:val="1"/>
          <w:lang w:eastAsia="zh-CN" w:bidi="hi-IN"/>
        </w:rPr>
        <w:t xml:space="preserve">: </w:t>
      </w:r>
      <w:r w:rsidR="00BB267E" w:rsidRPr="00E60247">
        <w:rPr>
          <w:rFonts w:ascii="Times New Roman" w:hAnsi="Times New Roman" w:cs="Times New Roman"/>
        </w:rPr>
        <w:t xml:space="preserve">617543, </w:t>
      </w:r>
      <w:r w:rsidR="00BB267E" w:rsidRPr="00E60247">
        <w:rPr>
          <w:rFonts w:ascii="Times New Roman" w:eastAsia="SimSun" w:hAnsi="Times New Roman" w:cs="Times New Roman"/>
          <w:color w:val="00000A"/>
          <w:lang w:eastAsia="zh-CN" w:bidi="hi-IN"/>
        </w:rPr>
        <w:t xml:space="preserve">Пермский край, Суксунский район, </w:t>
      </w:r>
      <w:r w:rsidR="00BB267E" w:rsidRPr="00E60247">
        <w:rPr>
          <w:rFonts w:ascii="Times New Roman" w:eastAsia="SimSun" w:hAnsi="Times New Roman" w:cs="Times New Roman"/>
          <w:bCs/>
          <w:color w:val="00000A"/>
          <w:lang w:eastAsia="zh-CN" w:bidi="hi-IN"/>
        </w:rPr>
        <w:t>с. Советная, ул. Школьная, д. 5 (</w:t>
      </w:r>
      <w:r w:rsidR="00BB267E" w:rsidRPr="00E60247">
        <w:rPr>
          <w:rFonts w:ascii="Times New Roman" w:eastAsia="SimSun" w:hAnsi="Times New Roman" w:cs="Times New Roman"/>
          <w:lang w:bidi="hi-IN"/>
        </w:rPr>
        <w:t xml:space="preserve">здание </w:t>
      </w:r>
      <w:proofErr w:type="spellStart"/>
      <w:r w:rsidR="00BB267E" w:rsidRPr="00E60247">
        <w:rPr>
          <w:rFonts w:ascii="Times New Roman" w:eastAsia="SimSun" w:hAnsi="Times New Roman"/>
          <w:lang w:bidi="hi-IN"/>
        </w:rPr>
        <w:t>Советинской</w:t>
      </w:r>
      <w:proofErr w:type="spellEnd"/>
      <w:r w:rsidR="00BB267E" w:rsidRPr="00E60247">
        <w:rPr>
          <w:rFonts w:ascii="Times New Roman" w:eastAsia="SimSun" w:hAnsi="Times New Roman"/>
          <w:lang w:bidi="hi-IN"/>
        </w:rPr>
        <w:t xml:space="preserve"> сельской библиотеки).</w:t>
      </w:r>
    </w:p>
    <w:p w14:paraId="755CA742" w14:textId="77777777" w:rsidR="00813019" w:rsidRPr="00E60247" w:rsidRDefault="00813019" w:rsidP="00DA1A9A">
      <w:pPr>
        <w:tabs>
          <w:tab w:val="left" w:pos="567"/>
        </w:tabs>
        <w:spacing w:after="0" w:line="240" w:lineRule="auto"/>
        <w:ind w:firstLine="567"/>
        <w:jc w:val="both"/>
        <w:rPr>
          <w:rFonts w:ascii="Times New Roman" w:eastAsia="SimSun" w:hAnsi="Times New Roman" w:cs="Times New Roman"/>
          <w:b/>
          <w:kern w:val="1"/>
          <w:lang w:eastAsia="zh-CN" w:bidi="hi-IN"/>
        </w:rPr>
      </w:pPr>
      <w:r w:rsidRPr="00E60247">
        <w:rPr>
          <w:rFonts w:ascii="Times New Roman" w:eastAsia="SimSun" w:hAnsi="Times New Roman" w:cs="Times New Roman"/>
          <w:b/>
          <w:kern w:val="1"/>
          <w:lang w:eastAsia="zh-CN" w:bidi="hi-IN"/>
        </w:rPr>
        <w:t>4. Подрядчик обязан:</w:t>
      </w:r>
    </w:p>
    <w:p w14:paraId="7E8986EF" w14:textId="77777777" w:rsidR="00813019" w:rsidRPr="00E60247"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E60247">
        <w:rPr>
          <w:rFonts w:ascii="Times New Roman" w:eastAsia="SimSun" w:hAnsi="Times New Roman" w:cs="Times New Roman"/>
          <w:b/>
          <w:kern w:val="1"/>
          <w:lang w:eastAsia="zh-CN" w:bidi="hi-IN"/>
        </w:rPr>
        <w:t xml:space="preserve">- </w:t>
      </w:r>
      <w:r w:rsidR="00797EBB" w:rsidRPr="00E60247">
        <w:rPr>
          <w:rFonts w:ascii="Times New Roman" w:eastAsia="SimSun" w:hAnsi="Times New Roman" w:cs="Times New Roman"/>
          <w:kern w:val="1"/>
          <w:lang w:eastAsia="zh-CN" w:bidi="hi-IN"/>
        </w:rPr>
        <w:t>п</w:t>
      </w:r>
      <w:r w:rsidRPr="00E60247">
        <w:rPr>
          <w:rFonts w:ascii="Times New Roman" w:eastAsia="SimSun" w:hAnsi="Times New Roman" w:cs="Times New Roman"/>
          <w:kern w:val="1"/>
          <w:lang w:eastAsia="zh-CN" w:bidi="hi-IN"/>
        </w:rPr>
        <w:t>риобрести за свой счет материалы для выполнения работ;</w:t>
      </w:r>
    </w:p>
    <w:p w14:paraId="7D0A77AE" w14:textId="77777777" w:rsidR="00813019" w:rsidRPr="00DA1A9A" w:rsidRDefault="00813019" w:rsidP="00DA1A9A">
      <w:pPr>
        <w:widowControl w:val="0"/>
        <w:suppressAutoHyphens/>
        <w:spacing w:after="0" w:line="240" w:lineRule="auto"/>
        <w:ind w:firstLine="567"/>
        <w:jc w:val="both"/>
        <w:textAlignment w:val="baseline"/>
        <w:rPr>
          <w:rFonts w:ascii="Times New Roman" w:eastAsia="Times New Roman" w:hAnsi="Times New Roman" w:cs="Times New Roman"/>
          <w:lang w:eastAsia="ru-RU"/>
        </w:rPr>
      </w:pPr>
      <w:r w:rsidRPr="00E60247">
        <w:rPr>
          <w:rFonts w:ascii="Times New Roman" w:eastAsia="SimSun" w:hAnsi="Times New Roman" w:cs="Times New Roman"/>
          <w:kern w:val="1"/>
          <w:lang w:eastAsia="zh-CN" w:bidi="hi-IN"/>
        </w:rPr>
        <w:t xml:space="preserve">- </w:t>
      </w:r>
      <w:r w:rsidRPr="00E60247">
        <w:rPr>
          <w:rFonts w:ascii="Times New Roman" w:eastAsia="SimSun" w:hAnsi="Times New Roman" w:cs="Times New Roman"/>
          <w:noProof/>
          <w:kern w:val="1"/>
          <w:lang w:eastAsia="zh-CN" w:bidi="hi-IN"/>
        </w:rPr>
        <w:t>гарантировать надлежащее качество используемых материалов, конструкций, оборудования, соответствие их государственным стандартам, техническим</w:t>
      </w:r>
      <w:r w:rsidRPr="00BB267E">
        <w:rPr>
          <w:rFonts w:ascii="Times New Roman" w:eastAsia="SimSun" w:hAnsi="Times New Roman" w:cs="Times New Roman"/>
          <w:noProof/>
          <w:kern w:val="1"/>
          <w:lang w:eastAsia="zh-CN" w:bidi="hi-IN"/>
        </w:rPr>
        <w:t xml:space="preserve"> условиям, ведомости объемов работ и локальному ресурсному сметному расчету;</w:t>
      </w:r>
    </w:p>
    <w:p w14:paraId="159E4DF7"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noProof/>
          <w:kern w:val="1"/>
          <w:lang w:eastAsia="zh-CN" w:bidi="hi-IN"/>
        </w:rPr>
        <w:t xml:space="preserve">- </w:t>
      </w:r>
      <w:r w:rsidR="00797EBB" w:rsidRPr="00DA1A9A">
        <w:rPr>
          <w:rFonts w:ascii="Times New Roman" w:eastAsia="SimSun" w:hAnsi="Times New Roman" w:cs="Times New Roman"/>
          <w:noProof/>
          <w:kern w:val="1"/>
          <w:lang w:eastAsia="zh-CN" w:bidi="hi-IN"/>
        </w:rPr>
        <w:t xml:space="preserve"> до начала работ согла</w:t>
      </w:r>
      <w:r w:rsidRPr="00DA1A9A">
        <w:rPr>
          <w:rFonts w:ascii="Times New Roman" w:eastAsia="SimSun" w:hAnsi="Times New Roman" w:cs="Times New Roman"/>
          <w:noProof/>
          <w:kern w:val="1"/>
          <w:lang w:eastAsia="zh-CN" w:bidi="hi-IN"/>
        </w:rPr>
        <w:t>совать с Заказчиком материалы и цветовую гамму материалов;</w:t>
      </w:r>
    </w:p>
    <w:p w14:paraId="7521CB07"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noProof/>
          <w:kern w:val="1"/>
          <w:lang w:eastAsia="zh-CN" w:bidi="hi-IN"/>
        </w:rPr>
        <w:t>- Заказчик не предоставляет Подрядчику складские помещения. Подрядчик должен самостоятельно обеспечивать сохранность строительных материалов и оборудования в период выполнения работ;</w:t>
      </w:r>
    </w:p>
    <w:p w14:paraId="2C76C4A1"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noProof/>
          <w:kern w:val="1"/>
          <w:lang w:eastAsia="zh-CN" w:bidi="hi-IN"/>
        </w:rPr>
        <w:t>- вести журнал выполняемых работ, в котором отражается весь ход работ, а также все факты и обстоятельства;</w:t>
      </w:r>
    </w:p>
    <w:p w14:paraId="63621C58"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noProof/>
          <w:kern w:val="1"/>
          <w:lang w:eastAsia="zh-CN" w:bidi="hi-IN"/>
        </w:rPr>
        <w:t>- Подрядчик должен согласовывать с органами технадзора порядок ведения работ на объекте и обеспечить соблюдение его на объекте; своевременно устранять замечания;</w:t>
      </w:r>
    </w:p>
    <w:p w14:paraId="45E63D3A"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noProof/>
          <w:kern w:val="1"/>
          <w:lang w:eastAsia="zh-CN" w:bidi="hi-IN"/>
        </w:rPr>
        <w:t xml:space="preserve">- </w:t>
      </w:r>
      <w:r w:rsidR="00797EBB" w:rsidRPr="00DA1A9A">
        <w:rPr>
          <w:rFonts w:ascii="Times New Roman" w:eastAsia="SimSun" w:hAnsi="Times New Roman" w:cs="Times New Roman"/>
          <w:noProof/>
          <w:kern w:val="1"/>
          <w:lang w:eastAsia="zh-CN" w:bidi="hi-IN"/>
        </w:rPr>
        <w:t>обеспечивать</w:t>
      </w:r>
      <w:r w:rsidRPr="00DA1A9A">
        <w:rPr>
          <w:rFonts w:ascii="Times New Roman" w:eastAsia="SimSun" w:hAnsi="Times New Roman" w:cs="Times New Roman"/>
          <w:noProof/>
          <w:kern w:val="1"/>
          <w:lang w:eastAsia="zh-CN" w:bidi="hi-IN"/>
        </w:rPr>
        <w:t xml:space="preserve"> выполнение необходимых мероприятий по технике безопасности; </w:t>
      </w:r>
    </w:p>
    <w:p w14:paraId="2CC7AB12" w14:textId="77777777" w:rsidR="00813019" w:rsidRPr="00BB267E" w:rsidRDefault="00797EBB" w:rsidP="00BB267E">
      <w:pPr>
        <w:tabs>
          <w:tab w:val="left" w:pos="567"/>
        </w:tabs>
        <w:spacing w:after="0" w:line="240" w:lineRule="auto"/>
        <w:ind w:firstLine="567"/>
        <w:jc w:val="both"/>
        <w:rPr>
          <w:rFonts w:ascii="Times New Roman" w:eastAsia="SimSun" w:hAnsi="Times New Roman"/>
          <w:lang w:bidi="hi-IN"/>
        </w:rPr>
      </w:pPr>
      <w:r w:rsidRPr="00DA1A9A">
        <w:rPr>
          <w:rFonts w:ascii="Times New Roman" w:eastAsia="SimSun" w:hAnsi="Times New Roman" w:cs="Times New Roman"/>
          <w:noProof/>
          <w:kern w:val="1"/>
          <w:lang w:eastAsia="zh-CN" w:bidi="hi-IN"/>
        </w:rPr>
        <w:t>- д</w:t>
      </w:r>
      <w:r w:rsidR="00813019" w:rsidRPr="00DA1A9A">
        <w:rPr>
          <w:rFonts w:ascii="Times New Roman" w:eastAsia="SimSun" w:hAnsi="Times New Roman" w:cs="Times New Roman"/>
          <w:noProof/>
          <w:kern w:val="1"/>
          <w:lang w:eastAsia="zh-CN" w:bidi="hi-IN"/>
        </w:rPr>
        <w:t>оставка, разгрузка материалов</w:t>
      </w:r>
      <w:r w:rsidRPr="00DA1A9A">
        <w:rPr>
          <w:rFonts w:ascii="Times New Roman" w:eastAsia="SimSun" w:hAnsi="Times New Roman" w:cs="Times New Roman"/>
          <w:noProof/>
          <w:kern w:val="1"/>
          <w:lang w:eastAsia="zh-CN" w:bidi="hi-IN"/>
        </w:rPr>
        <w:t xml:space="preserve">, иные транспортные, погрузо-разгрузочные работы, необходимые для выполнения работ по </w:t>
      </w:r>
      <w:r w:rsidR="00F14596" w:rsidRPr="00F14596">
        <w:rPr>
          <w:rFonts w:ascii="Times New Roman" w:hAnsi="Times New Roman" w:cs="Times New Roman"/>
        </w:rPr>
        <w:t>ремонт</w:t>
      </w:r>
      <w:r w:rsidR="00F14596">
        <w:rPr>
          <w:rFonts w:ascii="Times New Roman" w:hAnsi="Times New Roman" w:cs="Times New Roman"/>
        </w:rPr>
        <w:t>у</w:t>
      </w:r>
      <w:r w:rsidR="00F14596" w:rsidRPr="00F14596">
        <w:rPr>
          <w:rFonts w:ascii="Times New Roman" w:hAnsi="Times New Roman" w:cs="Times New Roman"/>
        </w:rPr>
        <w:t xml:space="preserve"> здания </w:t>
      </w:r>
      <w:proofErr w:type="spellStart"/>
      <w:r w:rsidR="00F14596" w:rsidRPr="00F14596">
        <w:rPr>
          <w:rFonts w:ascii="Times New Roman" w:hAnsi="Times New Roman" w:cs="Times New Roman"/>
        </w:rPr>
        <w:t>Советинской</w:t>
      </w:r>
      <w:proofErr w:type="spellEnd"/>
      <w:r w:rsidR="00F14596" w:rsidRPr="00F14596">
        <w:rPr>
          <w:rFonts w:ascii="Times New Roman" w:hAnsi="Times New Roman" w:cs="Times New Roman"/>
        </w:rPr>
        <w:t xml:space="preserve"> с</w:t>
      </w:r>
      <w:r w:rsidR="00F14596">
        <w:rPr>
          <w:rFonts w:ascii="Times New Roman" w:hAnsi="Times New Roman" w:cs="Times New Roman"/>
        </w:rPr>
        <w:t>е</w:t>
      </w:r>
      <w:r w:rsidR="00F14596" w:rsidRPr="00F14596">
        <w:rPr>
          <w:rFonts w:ascii="Times New Roman" w:hAnsi="Times New Roman" w:cs="Times New Roman"/>
        </w:rPr>
        <w:t xml:space="preserve">льской библиотеки МУК "Суксунская ЦБС"(инженерные </w:t>
      </w:r>
      <w:proofErr w:type="gramStart"/>
      <w:r w:rsidR="00F14596" w:rsidRPr="00F14596">
        <w:rPr>
          <w:rFonts w:ascii="Times New Roman" w:hAnsi="Times New Roman" w:cs="Times New Roman"/>
        </w:rPr>
        <w:t>сети)</w:t>
      </w:r>
      <w:r w:rsidRPr="00DA1A9A">
        <w:rPr>
          <w:rFonts w:ascii="Times New Roman" w:eastAsia="SimSun" w:hAnsi="Times New Roman" w:cs="Times New Roman"/>
          <w:noProof/>
          <w:kern w:val="1"/>
          <w:lang w:eastAsia="zh-CN" w:bidi="hi-IN"/>
        </w:rPr>
        <w:t>осуществляю</w:t>
      </w:r>
      <w:r w:rsidR="00813019" w:rsidRPr="00DA1A9A">
        <w:rPr>
          <w:rFonts w:ascii="Times New Roman" w:eastAsia="SimSun" w:hAnsi="Times New Roman" w:cs="Times New Roman"/>
          <w:noProof/>
          <w:kern w:val="1"/>
          <w:lang w:eastAsia="zh-CN" w:bidi="hi-IN"/>
        </w:rPr>
        <w:t>тся</w:t>
      </w:r>
      <w:proofErr w:type="gramEnd"/>
      <w:r w:rsidR="00813019" w:rsidRPr="00DA1A9A">
        <w:rPr>
          <w:rFonts w:ascii="Times New Roman" w:eastAsia="SimSun" w:hAnsi="Times New Roman" w:cs="Times New Roman"/>
          <w:noProof/>
          <w:kern w:val="1"/>
          <w:lang w:eastAsia="zh-CN" w:bidi="hi-IN"/>
        </w:rPr>
        <w:t xml:space="preserve"> Подрядчиком</w:t>
      </w:r>
      <w:r w:rsidRPr="00DA1A9A">
        <w:rPr>
          <w:rFonts w:ascii="Times New Roman" w:eastAsia="SimSun" w:hAnsi="Times New Roman" w:cs="Times New Roman"/>
          <w:noProof/>
          <w:kern w:val="1"/>
          <w:lang w:eastAsia="zh-CN" w:bidi="hi-IN"/>
        </w:rPr>
        <w:t xml:space="preserve"> своими силами и за свой счет, при этом м</w:t>
      </w:r>
      <w:r w:rsidR="00813019" w:rsidRPr="00DA1A9A">
        <w:rPr>
          <w:rFonts w:ascii="Times New Roman" w:eastAsia="SimSun" w:hAnsi="Times New Roman" w:cs="Times New Roman"/>
          <w:noProof/>
          <w:kern w:val="1"/>
          <w:lang w:eastAsia="zh-CN" w:bidi="hi-IN"/>
        </w:rPr>
        <w:t>усор и отходы, образовавшиеся в ходе ремонтных работ, вывозятся силами Подрядчика;</w:t>
      </w:r>
    </w:p>
    <w:p w14:paraId="02FA9295" w14:textId="77777777" w:rsidR="00813019" w:rsidRPr="00DA1A9A" w:rsidRDefault="00797EBB" w:rsidP="00DA1A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kern w:val="1"/>
          <w:lang w:eastAsia="zh-CN" w:bidi="hi-IN"/>
        </w:rPr>
        <w:t>- о</w:t>
      </w:r>
      <w:r w:rsidR="00813019" w:rsidRPr="00DA1A9A">
        <w:rPr>
          <w:rFonts w:ascii="Times New Roman" w:eastAsia="SimSun" w:hAnsi="Times New Roman" w:cs="Times New Roman"/>
          <w:kern w:val="1"/>
          <w:lang w:eastAsia="zh-CN" w:bidi="hi-IN"/>
        </w:rPr>
        <w:t>формить акты выполненных работ и передать их Заказчику;</w:t>
      </w:r>
    </w:p>
    <w:p w14:paraId="61D604B7" w14:textId="77777777" w:rsidR="00813019" w:rsidRPr="00DA1A9A" w:rsidRDefault="00797EBB"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kern w:val="1"/>
          <w:lang w:eastAsia="zh-CN" w:bidi="hi-IN"/>
        </w:rPr>
        <w:t>-в</w:t>
      </w:r>
      <w:r w:rsidR="00813019" w:rsidRPr="00DA1A9A">
        <w:rPr>
          <w:rFonts w:ascii="Times New Roman" w:eastAsia="SimSun" w:hAnsi="Times New Roman" w:cs="Times New Roman"/>
          <w:kern w:val="1"/>
          <w:lang w:eastAsia="zh-CN" w:bidi="hi-IN"/>
        </w:rPr>
        <w:t xml:space="preserve">ыполнить все работы в объеме и сроки, предусмотренные настоящим техническим заданием и договором, и сдать объект Заказчику в установленный </w:t>
      </w:r>
      <w:r w:rsidRPr="00DA1A9A">
        <w:rPr>
          <w:rFonts w:ascii="Times New Roman" w:eastAsia="SimSun" w:hAnsi="Times New Roman" w:cs="Times New Roman"/>
          <w:kern w:val="1"/>
          <w:lang w:eastAsia="zh-CN" w:bidi="hi-IN"/>
        </w:rPr>
        <w:t xml:space="preserve">договором </w:t>
      </w:r>
      <w:r w:rsidR="00813019" w:rsidRPr="00DA1A9A">
        <w:rPr>
          <w:rFonts w:ascii="Times New Roman" w:eastAsia="SimSun" w:hAnsi="Times New Roman" w:cs="Times New Roman"/>
          <w:kern w:val="1"/>
          <w:lang w:eastAsia="zh-CN" w:bidi="hi-IN"/>
        </w:rPr>
        <w:t>срок;</w:t>
      </w:r>
    </w:p>
    <w:p w14:paraId="6A7FCF39" w14:textId="77777777" w:rsidR="00813019" w:rsidRPr="00DA1A9A" w:rsidRDefault="00797EBB"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kern w:val="1"/>
          <w:lang w:eastAsia="zh-CN" w:bidi="hi-IN"/>
        </w:rPr>
        <w:t>- с</w:t>
      </w:r>
      <w:r w:rsidR="00813019" w:rsidRPr="00DA1A9A">
        <w:rPr>
          <w:rFonts w:ascii="Times New Roman" w:eastAsia="SimSun" w:hAnsi="Times New Roman" w:cs="Times New Roman"/>
          <w:kern w:val="1"/>
          <w:lang w:eastAsia="zh-CN" w:bidi="hi-IN"/>
        </w:rPr>
        <w:t>воевременно устранять недостатки и дефекты, выявленные при приемке работ и в течение гарантийного срока эксплуатации объекта.</w:t>
      </w:r>
    </w:p>
    <w:p w14:paraId="443DC062" w14:textId="77777777" w:rsidR="00797EBB" w:rsidRPr="00DA1A9A" w:rsidRDefault="00797EBB"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r w:rsidRPr="00DA1A9A">
        <w:rPr>
          <w:rFonts w:ascii="Times New Roman" w:eastAsia="SimSun" w:hAnsi="Times New Roman" w:cs="Times New Roman"/>
          <w:kern w:val="1"/>
          <w:lang w:eastAsia="zh-CN" w:bidi="hi-IN"/>
        </w:rPr>
        <w:t>- в</w:t>
      </w:r>
      <w:r w:rsidR="00813019" w:rsidRPr="00DA1A9A">
        <w:rPr>
          <w:rFonts w:ascii="Times New Roman" w:eastAsia="SimSun" w:hAnsi="Times New Roman" w:cs="Times New Roman"/>
          <w:kern w:val="1"/>
          <w:lang w:eastAsia="zh-CN" w:bidi="hi-IN"/>
        </w:rPr>
        <w:t>ыполнить работы в соответствии с расчетами, определяющими единичную стоимость выполнения работ (Локальный сметный расчет), составленных на основании территориальных единичных расценок с учетом индекса изменения сметной стоимости, установленному по результатам проведенных торгов (с учетом индексов пересчета сметной стоимости работ к территориальной базе).</w:t>
      </w:r>
    </w:p>
    <w:p w14:paraId="100A410D" w14:textId="77777777" w:rsidR="00813019" w:rsidRPr="00DA1A9A" w:rsidRDefault="00813019" w:rsidP="00DA1A9A">
      <w:pPr>
        <w:widowControl w:val="0"/>
        <w:suppressAutoHyphens/>
        <w:spacing w:after="0" w:line="240" w:lineRule="auto"/>
        <w:ind w:firstLine="567"/>
        <w:jc w:val="both"/>
        <w:textAlignment w:val="baseline"/>
        <w:rPr>
          <w:rFonts w:ascii="Times New Roman" w:eastAsia="SimSun" w:hAnsi="Times New Roman" w:cs="Times New Roman"/>
          <w:b/>
          <w:kern w:val="1"/>
          <w:lang w:eastAsia="zh-CN" w:bidi="hi-IN"/>
        </w:rPr>
      </w:pPr>
      <w:r w:rsidRPr="00DA1A9A">
        <w:rPr>
          <w:rFonts w:ascii="Times New Roman" w:eastAsia="SimSun" w:hAnsi="Times New Roman" w:cs="Times New Roman"/>
          <w:b/>
          <w:kern w:val="1"/>
          <w:lang w:eastAsia="zh-CN" w:bidi="hi-IN"/>
        </w:rPr>
        <w:t xml:space="preserve">5. Требования к безопасности выполнения работ и безопасности результатов работ: </w:t>
      </w:r>
    </w:p>
    <w:p w14:paraId="746E5434" w14:textId="77777777" w:rsidR="00813019" w:rsidRPr="00DA1A9A" w:rsidRDefault="00813019" w:rsidP="00DA1A9A">
      <w:pPr>
        <w:widowControl w:val="0"/>
        <w:suppressAutoHyphens/>
        <w:autoSpaceDE w:val="0"/>
        <w:adjustRightInd w:val="0"/>
        <w:spacing w:after="0" w:line="240" w:lineRule="auto"/>
        <w:ind w:firstLine="567"/>
        <w:jc w:val="both"/>
        <w:textAlignment w:val="baseline"/>
        <w:rPr>
          <w:rFonts w:ascii="Times New Roman" w:eastAsia="Times New Roman" w:hAnsi="Times New Roman" w:cs="Times New Roman"/>
          <w:iCs/>
          <w:kern w:val="1"/>
          <w:lang w:eastAsia="zh-CN" w:bidi="hi-IN"/>
        </w:rPr>
      </w:pPr>
      <w:r w:rsidRPr="00DA1A9A">
        <w:rPr>
          <w:rFonts w:ascii="Times New Roman" w:eastAsia="SimSun" w:hAnsi="Times New Roman" w:cs="Times New Roman"/>
          <w:kern w:val="1"/>
          <w:lang w:eastAsia="zh-CN" w:bidi="hi-IN"/>
        </w:rPr>
        <w:t xml:space="preserve">5.1. </w:t>
      </w:r>
      <w:r w:rsidRPr="00DA1A9A">
        <w:rPr>
          <w:rFonts w:ascii="Times New Roman" w:eastAsia="Times New Roman" w:hAnsi="Times New Roman" w:cs="Times New Roman"/>
          <w:iCs/>
          <w:kern w:val="1"/>
          <w:lang w:eastAsia="zh-CN" w:bidi="hi-IN"/>
        </w:rPr>
        <w:t>Работы должны быть выполнены в соответствии с локальным сметным расчетом, в полном соответствии с требованиями государственных стандартов, действующих строительных норм и правил, ПУЭ, НПБ, технических регламентов, санитарных норм и правил, в том числе:</w:t>
      </w:r>
    </w:p>
    <w:p w14:paraId="47A14FD8"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Федерального закона 184-ФЗ от 27 декабря 2002 года «О техническом регулировании»;</w:t>
      </w:r>
    </w:p>
    <w:p w14:paraId="1280DC2D" w14:textId="77777777" w:rsidR="00813019" w:rsidRPr="00DA1A9A" w:rsidRDefault="00813019" w:rsidP="00DA1A9A">
      <w:pPr>
        <w:widowControl w:val="0"/>
        <w:suppressAutoHyphens/>
        <w:autoSpaceDE w:val="0"/>
        <w:adjustRightInd w:val="0"/>
        <w:spacing w:after="0" w:line="240" w:lineRule="auto"/>
        <w:ind w:firstLine="567"/>
        <w:jc w:val="both"/>
        <w:textAlignment w:val="baseline"/>
        <w:rPr>
          <w:rFonts w:ascii="Times New Roman" w:eastAsia="Times New Roman" w:hAnsi="Times New Roman" w:cs="Times New Roman"/>
          <w:iCs/>
          <w:kern w:val="1"/>
          <w:lang w:eastAsia="zh-CN" w:bidi="hi-IN"/>
        </w:rPr>
      </w:pPr>
      <w:r w:rsidRPr="00DA1A9A">
        <w:rPr>
          <w:rFonts w:ascii="Times New Roman" w:eastAsia="Times New Roman" w:hAnsi="Times New Roman" w:cs="Times New Roman"/>
          <w:iCs/>
          <w:kern w:val="1"/>
          <w:lang w:eastAsia="zh-CN" w:bidi="hi-IN"/>
        </w:rPr>
        <w:t>-Федерального закона от 30.12.2009 № 384-ФЗ «Технический регламент о безопасности зданий и сооружений»;</w:t>
      </w:r>
    </w:p>
    <w:p w14:paraId="748B617E" w14:textId="77777777" w:rsidR="00813019" w:rsidRPr="00DA1A9A" w:rsidRDefault="00813019" w:rsidP="00DA1A9A">
      <w:pPr>
        <w:widowControl w:val="0"/>
        <w:suppressAutoHyphens/>
        <w:autoSpaceDE w:val="0"/>
        <w:adjustRightInd w:val="0"/>
        <w:spacing w:after="0" w:line="240" w:lineRule="auto"/>
        <w:ind w:firstLine="567"/>
        <w:jc w:val="both"/>
        <w:textAlignment w:val="baseline"/>
        <w:rPr>
          <w:rFonts w:ascii="Times New Roman" w:eastAsia="Times New Roman" w:hAnsi="Times New Roman" w:cs="Times New Roman"/>
          <w:iCs/>
          <w:kern w:val="1"/>
          <w:lang w:eastAsia="zh-CN" w:bidi="hi-IN"/>
        </w:rPr>
      </w:pPr>
      <w:r w:rsidRPr="00DA1A9A">
        <w:rPr>
          <w:rFonts w:ascii="Times New Roman" w:eastAsia="Times New Roman" w:hAnsi="Times New Roman" w:cs="Times New Roman"/>
          <w:iCs/>
          <w:kern w:val="1"/>
          <w:lang w:eastAsia="zh-CN" w:bidi="hi-IN"/>
        </w:rPr>
        <w:t>-Федерального закона от 22.07.2008 № 123-ФЗ «Технический регламент о требованиях пожарной безопасности»;</w:t>
      </w:r>
    </w:p>
    <w:p w14:paraId="222812FD" w14:textId="77777777" w:rsidR="00813019" w:rsidRPr="00DA1A9A" w:rsidRDefault="00813019" w:rsidP="00DA1A9A">
      <w:pPr>
        <w:widowControl w:val="0"/>
        <w:suppressAutoHyphens/>
        <w:autoSpaceDE w:val="0"/>
        <w:adjustRightInd w:val="0"/>
        <w:spacing w:after="0" w:line="240" w:lineRule="auto"/>
        <w:ind w:firstLine="567"/>
        <w:jc w:val="both"/>
        <w:textAlignment w:val="baseline"/>
        <w:rPr>
          <w:rFonts w:ascii="Times New Roman" w:eastAsia="Times New Roman" w:hAnsi="Times New Roman" w:cs="Times New Roman"/>
          <w:iCs/>
          <w:kern w:val="1"/>
          <w:lang w:eastAsia="zh-CN" w:bidi="hi-IN"/>
        </w:rPr>
      </w:pPr>
      <w:r w:rsidRPr="00DA1A9A">
        <w:rPr>
          <w:rFonts w:ascii="Times New Roman" w:eastAsia="Times New Roman" w:hAnsi="Times New Roman" w:cs="Times New Roman"/>
          <w:iCs/>
          <w:kern w:val="1"/>
          <w:lang w:eastAsia="zh-CN" w:bidi="hi-IN"/>
        </w:rPr>
        <w:t>-Постановления Правительства РФ от 25.04.2012 № 390 «О противопожарном режиме»</w:t>
      </w:r>
      <w:r w:rsidR="00E513D3" w:rsidRPr="00DA1A9A">
        <w:rPr>
          <w:rFonts w:ascii="Times New Roman" w:eastAsia="Times New Roman" w:hAnsi="Times New Roman" w:cs="Times New Roman"/>
          <w:iCs/>
          <w:kern w:val="1"/>
          <w:lang w:eastAsia="zh-CN" w:bidi="hi-IN"/>
        </w:rPr>
        <w:t xml:space="preserve"> (с изменениями)</w:t>
      </w:r>
      <w:r w:rsidRPr="00DA1A9A">
        <w:rPr>
          <w:rFonts w:ascii="Times New Roman" w:eastAsia="Times New Roman" w:hAnsi="Times New Roman" w:cs="Times New Roman"/>
          <w:iCs/>
          <w:kern w:val="1"/>
          <w:lang w:eastAsia="zh-CN" w:bidi="hi-IN"/>
        </w:rPr>
        <w:t>;</w:t>
      </w:r>
    </w:p>
    <w:p w14:paraId="766D4342"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СП 6.13130.2013 «Системы противопожарной защиты. Электрооборудование. Требования пожарной безопасности»;</w:t>
      </w:r>
    </w:p>
    <w:p w14:paraId="58BA2287"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СП 118.13330.2012 «Общественные здания и сооружения. Актуализированная редакция СНиП 31-06-2009»</w:t>
      </w:r>
    </w:p>
    <w:p w14:paraId="77CB7014"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Правила</w:t>
      </w:r>
      <w:r w:rsidR="00E513D3" w:rsidRPr="00DA1A9A">
        <w:rPr>
          <w:rFonts w:ascii="Times New Roman" w:hAnsi="Times New Roman" w:cs="Times New Roman"/>
        </w:rPr>
        <w:t>ми</w:t>
      </w:r>
      <w:r w:rsidRPr="00DA1A9A">
        <w:rPr>
          <w:rFonts w:ascii="Times New Roman" w:hAnsi="Times New Roman" w:cs="Times New Roman"/>
        </w:rPr>
        <w:t xml:space="preserve"> устройства электроустановок (ПУЭ) 7-е издание. Москва 2003г</w:t>
      </w:r>
      <w:r w:rsidR="00E513D3" w:rsidRPr="00DA1A9A">
        <w:rPr>
          <w:rFonts w:ascii="Times New Roman" w:hAnsi="Times New Roman" w:cs="Times New Roman"/>
        </w:rPr>
        <w:t>.</w:t>
      </w:r>
      <w:r w:rsidRPr="00DA1A9A">
        <w:rPr>
          <w:rFonts w:ascii="Times New Roman" w:hAnsi="Times New Roman" w:cs="Times New Roman"/>
        </w:rPr>
        <w:t>;</w:t>
      </w:r>
    </w:p>
    <w:p w14:paraId="5297A3B4"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СП 31-110-2003 «Проектирование и монтаж электроустановок жилых и общественных зданий»;</w:t>
      </w:r>
    </w:p>
    <w:p w14:paraId="1E7014B9"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lastRenderedPageBreak/>
        <w:t>- ГОСТ Р 50571.21</w:t>
      </w:r>
      <w:r w:rsidR="00E513D3" w:rsidRPr="00DA1A9A">
        <w:rPr>
          <w:rFonts w:ascii="Times New Roman" w:hAnsi="Times New Roman" w:cs="Times New Roman"/>
        </w:rPr>
        <w:t>-2000 «Электроустановки зданий»;</w:t>
      </w:r>
    </w:p>
    <w:p w14:paraId="4CD7B900" w14:textId="77777777" w:rsidR="00141B8D" w:rsidRPr="00DA1A9A" w:rsidRDefault="00141B8D" w:rsidP="00DA1A9A">
      <w:pPr>
        <w:spacing w:after="0"/>
        <w:ind w:firstLine="567"/>
        <w:jc w:val="both"/>
        <w:rPr>
          <w:rFonts w:ascii="Times New Roman" w:hAnsi="Times New Roman" w:cs="Times New Roman"/>
        </w:rPr>
      </w:pPr>
      <w:r w:rsidRPr="00DA1A9A">
        <w:rPr>
          <w:rFonts w:ascii="Times New Roman" w:hAnsi="Times New Roman" w:cs="Times New Roman"/>
        </w:rPr>
        <w:t>- ГОСТ Р 53704-2009 «Системы безопасности комплексные и интегрированные. Общие технические требования».</w:t>
      </w:r>
    </w:p>
    <w:p w14:paraId="0AE10CE5" w14:textId="77777777" w:rsidR="00813019" w:rsidRPr="00DA1A9A" w:rsidRDefault="00813019" w:rsidP="00DA1A9A">
      <w:pPr>
        <w:spacing w:after="0"/>
        <w:ind w:firstLine="567"/>
        <w:jc w:val="both"/>
        <w:rPr>
          <w:rFonts w:ascii="Times New Roman" w:hAnsi="Times New Roman" w:cs="Times New Roman"/>
        </w:rPr>
      </w:pPr>
      <w:r w:rsidRPr="00DA1A9A">
        <w:rPr>
          <w:rFonts w:ascii="Times New Roman" w:eastAsia="SimSun" w:hAnsi="Times New Roman" w:cs="Times New Roman"/>
          <w:kern w:val="1"/>
          <w:lang w:eastAsia="zh-CN" w:bidi="hi-IN"/>
        </w:rPr>
        <w:t>5.2. Материалы</w:t>
      </w:r>
      <w:r w:rsidR="00907078" w:rsidRPr="00DA1A9A">
        <w:rPr>
          <w:rFonts w:ascii="Times New Roman" w:eastAsia="SimSun" w:hAnsi="Times New Roman" w:cs="Times New Roman"/>
          <w:kern w:val="1"/>
          <w:lang w:eastAsia="zh-CN" w:bidi="hi-IN"/>
        </w:rPr>
        <w:t xml:space="preserve"> и оборудование</w:t>
      </w:r>
      <w:r w:rsidRPr="00DA1A9A">
        <w:rPr>
          <w:rFonts w:ascii="Times New Roman" w:eastAsia="SimSun" w:hAnsi="Times New Roman" w:cs="Times New Roman"/>
          <w:kern w:val="1"/>
          <w:lang w:eastAsia="zh-CN" w:bidi="hi-IN"/>
        </w:rPr>
        <w:t>,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w:t>
      </w:r>
      <w:r w:rsidR="00907078" w:rsidRPr="00DA1A9A">
        <w:rPr>
          <w:rFonts w:ascii="Times New Roman" w:eastAsia="SimSun" w:hAnsi="Times New Roman" w:cs="Times New Roman"/>
          <w:kern w:val="1"/>
          <w:lang w:eastAsia="zh-CN" w:bidi="hi-IN"/>
        </w:rPr>
        <w:t xml:space="preserve">ящей Технической части, иным </w:t>
      </w:r>
      <w:r w:rsidR="00907078" w:rsidRPr="00DA1A9A">
        <w:rPr>
          <w:rFonts w:ascii="Times New Roman" w:hAnsi="Times New Roman" w:cs="Times New Roman"/>
        </w:rPr>
        <w:t xml:space="preserve">требованиям действующего законодательства </w:t>
      </w:r>
      <w:r w:rsidR="00DA1A9A">
        <w:rPr>
          <w:rFonts w:ascii="Times New Roman" w:hAnsi="Times New Roman" w:cs="Times New Roman"/>
        </w:rPr>
        <w:t>РФ;</w:t>
      </w:r>
    </w:p>
    <w:p w14:paraId="76B86323" w14:textId="77777777" w:rsidR="00797EBB" w:rsidRPr="00DA1A9A" w:rsidRDefault="00813019" w:rsidP="00DA1A9A">
      <w:pPr>
        <w:spacing w:after="0"/>
        <w:ind w:firstLine="567"/>
        <w:jc w:val="both"/>
        <w:rPr>
          <w:rFonts w:ascii="Times New Roman" w:hAnsi="Times New Roman" w:cs="Times New Roman"/>
        </w:rPr>
      </w:pPr>
      <w:r w:rsidRPr="00DA1A9A">
        <w:rPr>
          <w:rFonts w:ascii="Times New Roman" w:eastAsia="SimSun" w:hAnsi="Times New Roman" w:cs="Times New Roman"/>
          <w:kern w:val="1"/>
          <w:lang w:eastAsia="zh-CN" w:bidi="hi-IN"/>
        </w:rPr>
        <w:t xml:space="preserve">5.3. Материалы, применяемые </w:t>
      </w:r>
      <w:r w:rsidR="00DC4F87" w:rsidRPr="00DA1A9A">
        <w:rPr>
          <w:rFonts w:ascii="Times New Roman" w:eastAsia="SimSun" w:hAnsi="Times New Roman" w:cs="Times New Roman"/>
          <w:kern w:val="1"/>
          <w:lang w:eastAsia="zh-CN" w:bidi="hi-IN"/>
        </w:rPr>
        <w:t xml:space="preserve">Подрядчиком </w:t>
      </w:r>
      <w:r w:rsidRPr="00DA1A9A">
        <w:rPr>
          <w:rFonts w:ascii="Times New Roman" w:eastAsia="SimSun" w:hAnsi="Times New Roman" w:cs="Times New Roman"/>
          <w:kern w:val="1"/>
          <w:lang w:eastAsia="zh-CN" w:bidi="hi-IN"/>
        </w:rPr>
        <w:t>в ходе производства</w:t>
      </w:r>
      <w:r w:rsidR="00DC4F87" w:rsidRPr="00DA1A9A">
        <w:rPr>
          <w:rFonts w:ascii="Times New Roman" w:eastAsia="SimSun" w:hAnsi="Times New Roman" w:cs="Times New Roman"/>
          <w:kern w:val="1"/>
          <w:lang w:eastAsia="zh-CN" w:bidi="hi-IN"/>
        </w:rPr>
        <w:t xml:space="preserve"> (выполнения)</w:t>
      </w:r>
      <w:r w:rsidRPr="00DA1A9A">
        <w:rPr>
          <w:rFonts w:ascii="Times New Roman" w:eastAsia="SimSun" w:hAnsi="Times New Roman" w:cs="Times New Roman"/>
          <w:kern w:val="1"/>
          <w:lang w:eastAsia="zh-CN" w:bidi="hi-IN"/>
        </w:rPr>
        <w:t xml:space="preserve"> Работ, должны быть новыми, </w:t>
      </w:r>
      <w:r w:rsidR="00DC4F87" w:rsidRPr="00DA1A9A">
        <w:rPr>
          <w:rFonts w:ascii="Times New Roman" w:hAnsi="Times New Roman" w:cs="Times New Roman"/>
        </w:rPr>
        <w:t xml:space="preserve">не ранее 2022 года выпуска, не бывшими в употреблении, </w:t>
      </w:r>
      <w:r w:rsidRPr="00DA1A9A">
        <w:rPr>
          <w:rFonts w:ascii="Times New Roman" w:eastAsia="SimSun" w:hAnsi="Times New Roman" w:cs="Times New Roman"/>
          <w:kern w:val="1"/>
          <w:lang w:eastAsia="zh-CN" w:bidi="hi-IN"/>
        </w:rPr>
        <w:t xml:space="preserve">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1 </w:t>
      </w:r>
      <w:r w:rsidR="00DA1A9A">
        <w:rPr>
          <w:rFonts w:ascii="Times New Roman" w:eastAsia="SimSun" w:hAnsi="Times New Roman" w:cs="Times New Roman"/>
          <w:kern w:val="1"/>
          <w:lang w:eastAsia="zh-CN" w:bidi="hi-IN"/>
        </w:rPr>
        <w:t xml:space="preserve">(один) </w:t>
      </w:r>
      <w:r w:rsidRPr="00DA1A9A">
        <w:rPr>
          <w:rFonts w:ascii="Times New Roman" w:eastAsia="SimSun" w:hAnsi="Times New Roman" w:cs="Times New Roman"/>
          <w:kern w:val="1"/>
          <w:lang w:eastAsia="zh-CN" w:bidi="hi-IN"/>
        </w:rPr>
        <w:t xml:space="preserve">день до начала </w:t>
      </w:r>
      <w:proofErr w:type="spellStart"/>
      <w:r w:rsidRPr="00DA1A9A">
        <w:rPr>
          <w:rFonts w:ascii="Times New Roman" w:eastAsia="SimSun" w:hAnsi="Times New Roman" w:cs="Times New Roman"/>
          <w:kern w:val="1"/>
          <w:lang w:eastAsia="zh-CN" w:bidi="hi-IN"/>
        </w:rPr>
        <w:t>производстваРабот</w:t>
      </w:r>
      <w:proofErr w:type="spellEnd"/>
      <w:r w:rsidRPr="00DA1A9A">
        <w:rPr>
          <w:rFonts w:ascii="Times New Roman" w:eastAsia="SimSun" w:hAnsi="Times New Roman" w:cs="Times New Roman"/>
          <w:kern w:val="1"/>
          <w:lang w:eastAsia="zh-CN" w:bidi="hi-IN"/>
        </w:rPr>
        <w:t xml:space="preserve">, выполняемых с </w:t>
      </w:r>
      <w:r w:rsidR="00797EBB" w:rsidRPr="00DA1A9A">
        <w:rPr>
          <w:rFonts w:ascii="Times New Roman" w:eastAsia="SimSun" w:hAnsi="Times New Roman" w:cs="Times New Roman"/>
          <w:kern w:val="1"/>
          <w:lang w:eastAsia="zh-CN" w:bidi="hi-IN"/>
        </w:rPr>
        <w:t>использованием этих материалов.</w:t>
      </w:r>
    </w:p>
    <w:p w14:paraId="1AC02D87" w14:textId="77777777" w:rsidR="00813019" w:rsidRPr="00DA1A9A" w:rsidRDefault="00813019" w:rsidP="00DA1A9A">
      <w:pPr>
        <w:widowControl w:val="0"/>
        <w:tabs>
          <w:tab w:val="left" w:pos="709"/>
        </w:tabs>
        <w:suppressAutoHyphens/>
        <w:spacing w:after="0" w:line="240" w:lineRule="auto"/>
        <w:ind w:firstLine="567"/>
        <w:jc w:val="both"/>
        <w:textAlignment w:val="baseline"/>
        <w:rPr>
          <w:rFonts w:ascii="Times New Roman" w:eastAsia="SimSun" w:hAnsi="Times New Roman" w:cs="Times New Roman"/>
          <w:bCs/>
          <w:kern w:val="1"/>
          <w:lang w:eastAsia="zh-CN" w:bidi="hi-IN"/>
        </w:rPr>
      </w:pPr>
      <w:r w:rsidRPr="00DA1A9A">
        <w:rPr>
          <w:rFonts w:ascii="Times New Roman" w:eastAsia="SimSun" w:hAnsi="Times New Roman" w:cs="Times New Roman"/>
          <w:b/>
          <w:kern w:val="1"/>
          <w:lang w:eastAsia="zh-CN" w:bidi="hi-IN"/>
        </w:rPr>
        <w:t xml:space="preserve">6. </w:t>
      </w:r>
      <w:r w:rsidRPr="00DA1A9A">
        <w:rPr>
          <w:rFonts w:ascii="Times New Roman" w:eastAsia="SimSun" w:hAnsi="Times New Roman" w:cs="Times New Roman"/>
          <w:b/>
          <w:bCs/>
          <w:kern w:val="1"/>
          <w:lang w:eastAsia="zh-CN" w:bidi="hi-IN"/>
        </w:rPr>
        <w:t>Срок выполнения работ</w:t>
      </w:r>
      <w:r w:rsidR="00DA1A9A">
        <w:rPr>
          <w:rFonts w:ascii="Times New Roman" w:eastAsia="SimSun" w:hAnsi="Times New Roman" w:cs="Times New Roman"/>
          <w:b/>
          <w:bCs/>
          <w:kern w:val="1"/>
          <w:lang w:eastAsia="zh-CN" w:bidi="hi-IN"/>
        </w:rPr>
        <w:t xml:space="preserve"> и предоставления Подрядчиком гарантий качества</w:t>
      </w:r>
      <w:r w:rsidRPr="00DA1A9A">
        <w:rPr>
          <w:rFonts w:ascii="Times New Roman" w:eastAsia="SimSun" w:hAnsi="Times New Roman" w:cs="Times New Roman"/>
          <w:b/>
          <w:bCs/>
          <w:kern w:val="1"/>
          <w:lang w:eastAsia="zh-CN" w:bidi="hi-IN"/>
        </w:rPr>
        <w:t xml:space="preserve">: </w:t>
      </w:r>
    </w:p>
    <w:p w14:paraId="599F589A" w14:textId="77777777" w:rsidR="004B1292" w:rsidRPr="004B1292" w:rsidRDefault="00DA1A9A" w:rsidP="004B129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eastAsia="Times New Roman" w:hAnsi="Times New Roman" w:cs="Times New Roman"/>
          <w:lang w:eastAsia="ru-RU"/>
        </w:rPr>
      </w:pPr>
      <w:r>
        <w:rPr>
          <w:rFonts w:ascii="Times New Roman" w:eastAsia="SimSun" w:hAnsi="Times New Roman" w:cs="Times New Roman"/>
          <w:kern w:val="1"/>
          <w:lang w:eastAsia="ar-SA"/>
        </w:rPr>
        <w:t xml:space="preserve">6.1. </w:t>
      </w:r>
      <w:r w:rsidR="00813019" w:rsidRPr="00DA1A9A">
        <w:rPr>
          <w:rFonts w:ascii="Times New Roman" w:eastAsia="SimSun" w:hAnsi="Times New Roman" w:cs="Times New Roman"/>
          <w:kern w:val="1"/>
          <w:lang w:eastAsia="ar-SA"/>
        </w:rPr>
        <w:t xml:space="preserve">Срок </w:t>
      </w:r>
      <w:r w:rsidR="00813019" w:rsidRPr="004B1292">
        <w:rPr>
          <w:rFonts w:ascii="Times New Roman" w:eastAsia="SimSun" w:hAnsi="Times New Roman" w:cs="Times New Roman"/>
          <w:kern w:val="1"/>
          <w:lang w:eastAsia="ar-SA"/>
        </w:rPr>
        <w:t xml:space="preserve">выполнения Работ: </w:t>
      </w:r>
      <w:r w:rsidR="004B1292">
        <w:rPr>
          <w:rFonts w:ascii="Times New Roman" w:eastAsia="Times New Roman" w:hAnsi="Times New Roman" w:cs="Times New Roman"/>
          <w:lang w:eastAsia="ru-RU"/>
        </w:rPr>
        <w:t>с</w:t>
      </w:r>
      <w:r w:rsidR="00BB267E">
        <w:rPr>
          <w:rFonts w:ascii="Times New Roman" w:eastAsia="Times New Roman" w:hAnsi="Times New Roman" w:cs="Times New Roman"/>
          <w:lang w:eastAsia="ru-RU"/>
        </w:rPr>
        <w:t xml:space="preserve"> 01.07.2022 по 09</w:t>
      </w:r>
      <w:r w:rsidR="004B1292" w:rsidRPr="004B1292">
        <w:rPr>
          <w:rFonts w:ascii="Times New Roman" w:eastAsia="Times New Roman" w:hAnsi="Times New Roman" w:cs="Times New Roman"/>
          <w:lang w:eastAsia="ru-RU"/>
        </w:rPr>
        <w:t>.10.2022 года (включительно).</w:t>
      </w:r>
    </w:p>
    <w:p w14:paraId="5116ED80" w14:textId="77777777" w:rsidR="00797EBB" w:rsidRPr="00DA1A9A" w:rsidRDefault="00DA1A9A" w:rsidP="004B129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cs="Times New Roman"/>
        </w:rPr>
      </w:pPr>
      <w:r w:rsidRPr="004B1292">
        <w:rPr>
          <w:rFonts w:ascii="Times New Roman" w:eastAsia="SimSun" w:hAnsi="Times New Roman" w:cs="Times New Roman"/>
          <w:noProof/>
          <w:kern w:val="1"/>
          <w:lang w:eastAsia="zh-CN" w:bidi="hi-IN"/>
        </w:rPr>
        <w:t xml:space="preserve">6.2. </w:t>
      </w:r>
      <w:r w:rsidR="00813019" w:rsidRPr="004B1292">
        <w:rPr>
          <w:rFonts w:ascii="Times New Roman" w:eastAsia="SimSun" w:hAnsi="Times New Roman" w:cs="Times New Roman"/>
          <w:noProof/>
          <w:kern w:val="1"/>
          <w:lang w:eastAsia="zh-CN" w:bidi="hi-IN"/>
        </w:rPr>
        <w:t>Срок предоставления гарантий качества работ</w:t>
      </w:r>
      <w:r w:rsidR="00994B50" w:rsidRPr="004B1292">
        <w:rPr>
          <w:rFonts w:ascii="Times New Roman" w:eastAsia="SimSun" w:hAnsi="Times New Roman" w:cs="Times New Roman"/>
          <w:noProof/>
          <w:kern w:val="1"/>
          <w:lang w:eastAsia="zh-CN" w:bidi="hi-IN"/>
        </w:rPr>
        <w:t>:</w:t>
      </w:r>
      <w:r w:rsidR="00DE78BB" w:rsidRPr="004B1292">
        <w:rPr>
          <w:rFonts w:ascii="Times New Roman" w:eastAsia="SimSun" w:hAnsi="Times New Roman" w:cs="Times New Roman"/>
          <w:noProof/>
          <w:kern w:val="1"/>
          <w:lang w:eastAsia="zh-CN" w:bidi="hi-IN"/>
        </w:rPr>
        <w:t xml:space="preserve">не менее </w:t>
      </w:r>
      <w:r w:rsidR="00813019" w:rsidRPr="004B1292">
        <w:rPr>
          <w:rFonts w:ascii="Times New Roman" w:eastAsia="SimSun" w:hAnsi="Times New Roman" w:cs="Times New Roman"/>
          <w:noProof/>
          <w:kern w:val="1"/>
          <w:lang w:eastAsia="zh-CN" w:bidi="hi-IN"/>
        </w:rPr>
        <w:t>60 (шестьдесят</w:t>
      </w:r>
      <w:r w:rsidR="00DE78BB" w:rsidRPr="004B1292">
        <w:rPr>
          <w:rFonts w:ascii="Times New Roman" w:eastAsia="SimSun" w:hAnsi="Times New Roman" w:cs="Times New Roman"/>
          <w:noProof/>
          <w:kern w:val="1"/>
          <w:lang w:eastAsia="zh-CN" w:bidi="hi-IN"/>
        </w:rPr>
        <w:t>и</w:t>
      </w:r>
      <w:r w:rsidR="00813019" w:rsidRPr="004B1292">
        <w:rPr>
          <w:rFonts w:ascii="Times New Roman" w:eastAsia="SimSun" w:hAnsi="Times New Roman" w:cs="Times New Roman"/>
          <w:noProof/>
          <w:kern w:val="1"/>
          <w:lang w:eastAsia="zh-CN" w:bidi="hi-IN"/>
        </w:rPr>
        <w:t>) месяцев с момента подписания сторонами</w:t>
      </w:r>
      <w:r w:rsidR="00813019" w:rsidRPr="004B1292">
        <w:rPr>
          <w:rFonts w:ascii="Times New Roman" w:eastAsia="Times New Roman" w:hAnsi="Times New Roman" w:cs="Times New Roman"/>
          <w:lang w:eastAsia="zh-CN"/>
        </w:rPr>
        <w:t xml:space="preserve"> а</w:t>
      </w:r>
      <w:r w:rsidR="00813019" w:rsidRPr="004B1292">
        <w:rPr>
          <w:rFonts w:ascii="Times New Roman" w:eastAsia="SimSun" w:hAnsi="Times New Roman" w:cs="Times New Roman"/>
          <w:noProof/>
          <w:kern w:val="1"/>
          <w:lang w:eastAsia="zh-CN" w:bidi="hi-IN"/>
        </w:rPr>
        <w:t>кта сдачи-приемки выполненных работ</w:t>
      </w:r>
      <w:r w:rsidRPr="004B1292">
        <w:rPr>
          <w:rFonts w:ascii="Times New Roman" w:hAnsi="Times New Roman" w:cs="Times New Roman"/>
        </w:rPr>
        <w:t xml:space="preserve"> по форме КС-2. </w:t>
      </w:r>
      <w:r w:rsidR="00813019" w:rsidRPr="004B1292">
        <w:rPr>
          <w:rFonts w:ascii="Times New Roman" w:eastAsia="Times New Roman" w:hAnsi="Times New Roman" w:cs="Times New Roman"/>
          <w:kern w:val="1"/>
          <w:lang w:eastAsia="zh-CN" w:bidi="hi-IN"/>
        </w:rPr>
        <w:t>При обнаружении в период гарантийного срока эксплуатации недостатков, которые не позволяют продолжить</w:t>
      </w:r>
      <w:r w:rsidR="00813019" w:rsidRPr="00DA1A9A">
        <w:rPr>
          <w:rFonts w:ascii="Times New Roman" w:eastAsia="Times New Roman" w:hAnsi="Times New Roman" w:cs="Times New Roman"/>
          <w:kern w:val="1"/>
          <w:lang w:eastAsia="zh-CN" w:bidi="hi-IN"/>
        </w:rPr>
        <w:t xml:space="preserve"> нормальную эксплуатацию результатов работ до их устранения, устранить недостатки за свой счет. При этом гарантийный срок продлевается на период устранения </w:t>
      </w:r>
      <w:proofErr w:type="spellStart"/>
      <w:proofErr w:type="gramStart"/>
      <w:r w:rsidR="00813019" w:rsidRPr="00DA1A9A">
        <w:rPr>
          <w:rFonts w:ascii="Times New Roman" w:eastAsia="Times New Roman" w:hAnsi="Times New Roman" w:cs="Times New Roman"/>
          <w:kern w:val="1"/>
          <w:lang w:eastAsia="zh-CN" w:bidi="hi-IN"/>
        </w:rPr>
        <w:t>недостатков.</w:t>
      </w:r>
      <w:r w:rsidR="00DE78BB" w:rsidRPr="00DA1A9A">
        <w:rPr>
          <w:rFonts w:ascii="Times New Roman" w:hAnsi="Times New Roman" w:cs="Times New Roman"/>
        </w:rPr>
        <w:t>В</w:t>
      </w:r>
      <w:proofErr w:type="spellEnd"/>
      <w:proofErr w:type="gramEnd"/>
      <w:r w:rsidR="00DE78BB" w:rsidRPr="00DA1A9A">
        <w:rPr>
          <w:rFonts w:ascii="Times New Roman" w:hAnsi="Times New Roman" w:cs="Times New Roman"/>
        </w:rPr>
        <w:t xml:space="preserve"> течение всего гарантийного срока Заказчик вправе предъявить к Подрядчику требования по скрытым недостаткам работ. </w:t>
      </w:r>
    </w:p>
    <w:p w14:paraId="77A2345E" w14:textId="77777777" w:rsidR="00802D23" w:rsidRPr="00DA1A9A" w:rsidRDefault="00B52A17" w:rsidP="00DA1A9A">
      <w:pPr>
        <w:widowControl w:val="0"/>
        <w:suppressAutoHyphens/>
        <w:spacing w:after="0" w:line="240" w:lineRule="auto"/>
        <w:ind w:firstLine="567"/>
        <w:jc w:val="both"/>
        <w:textAlignment w:val="baseline"/>
        <w:rPr>
          <w:rFonts w:ascii="Times New Roman" w:eastAsia="SimSun" w:hAnsi="Times New Roman" w:cs="Times New Roman"/>
          <w:bCs/>
          <w:kern w:val="1"/>
          <w:lang w:eastAsia="zh-CN" w:bidi="hi-IN"/>
        </w:rPr>
      </w:pPr>
      <w:r w:rsidRPr="00DA1A9A">
        <w:rPr>
          <w:rFonts w:ascii="Times New Roman" w:eastAsia="SimSun" w:hAnsi="Times New Roman" w:cs="Times New Roman"/>
          <w:b/>
          <w:kern w:val="1"/>
          <w:lang w:eastAsia="zh-CN" w:bidi="hi-IN"/>
        </w:rPr>
        <w:t xml:space="preserve">7. </w:t>
      </w:r>
      <w:r w:rsidRPr="00DA1A9A">
        <w:rPr>
          <w:rFonts w:ascii="Times New Roman" w:eastAsia="SimSun" w:hAnsi="Times New Roman" w:cs="Times New Roman"/>
          <w:b/>
          <w:bCs/>
          <w:kern w:val="1"/>
          <w:lang w:eastAsia="zh-CN" w:bidi="hi-IN"/>
        </w:rPr>
        <w:t xml:space="preserve">Перечень работ: </w:t>
      </w:r>
      <w:r w:rsidR="00952090" w:rsidRPr="00DA1A9A">
        <w:rPr>
          <w:rFonts w:ascii="Times New Roman" w:eastAsia="SimSun" w:hAnsi="Times New Roman" w:cs="Times New Roman"/>
          <w:kern w:val="1"/>
          <w:lang w:eastAsia="zh-CN" w:bidi="hi-IN"/>
        </w:rPr>
        <w:t xml:space="preserve">Описан в </w:t>
      </w:r>
      <w:r w:rsidR="00994B50" w:rsidRPr="00DA1A9A">
        <w:rPr>
          <w:rFonts w:ascii="Times New Roman" w:eastAsia="SimSun" w:hAnsi="Times New Roman" w:cs="Times New Roman"/>
          <w:b/>
          <w:bCs/>
          <w:kern w:val="1"/>
          <w:lang w:eastAsia="zh-CN" w:bidi="hi-IN"/>
        </w:rPr>
        <w:t xml:space="preserve">Приложении </w:t>
      </w:r>
      <w:r w:rsidR="007A64B6">
        <w:rPr>
          <w:rFonts w:ascii="Times New Roman" w:eastAsia="SimSun" w:hAnsi="Times New Roman" w:cs="Times New Roman"/>
          <w:b/>
          <w:bCs/>
          <w:kern w:val="1"/>
          <w:lang w:eastAsia="zh-CN" w:bidi="hi-IN"/>
        </w:rPr>
        <w:t>№2</w:t>
      </w:r>
      <w:r w:rsidR="00952090" w:rsidRPr="00DA1A9A">
        <w:rPr>
          <w:rFonts w:ascii="Times New Roman" w:eastAsia="SimSun" w:hAnsi="Times New Roman" w:cs="Times New Roman"/>
          <w:b/>
          <w:bCs/>
          <w:kern w:val="1"/>
          <w:lang w:eastAsia="zh-CN" w:bidi="hi-IN"/>
        </w:rPr>
        <w:t xml:space="preserve"> – «Локальный сметный расчет</w:t>
      </w:r>
      <w:r w:rsidR="00952090" w:rsidRPr="00DA1A9A">
        <w:rPr>
          <w:rFonts w:ascii="Times New Roman" w:eastAsia="SimSun" w:hAnsi="Times New Roman" w:cs="Times New Roman"/>
          <w:kern w:val="1"/>
          <w:lang w:eastAsia="zh-CN" w:bidi="hi-IN"/>
        </w:rPr>
        <w:t xml:space="preserve"> (прикреплено отдельным файлом </w:t>
      </w:r>
      <w:proofErr w:type="spellStart"/>
      <w:r w:rsidR="00952090" w:rsidRPr="00DA1A9A">
        <w:rPr>
          <w:rFonts w:ascii="Times New Roman" w:eastAsia="SimSun" w:hAnsi="Times New Roman" w:cs="Times New Roman"/>
          <w:kern w:val="1"/>
          <w:lang w:eastAsia="zh-CN" w:bidi="hi-IN"/>
        </w:rPr>
        <w:t>файлом</w:t>
      </w:r>
      <w:proofErr w:type="spellEnd"/>
      <w:r w:rsidR="00952090" w:rsidRPr="00DA1A9A">
        <w:rPr>
          <w:rFonts w:ascii="Times New Roman" w:eastAsia="SimSun" w:hAnsi="Times New Roman" w:cs="Times New Roman"/>
          <w:kern w:val="1"/>
          <w:lang w:eastAsia="zh-CN" w:bidi="hi-IN"/>
        </w:rPr>
        <w:t>, в формате *.</w:t>
      </w:r>
      <w:proofErr w:type="spellStart"/>
      <w:r w:rsidR="00952090" w:rsidRPr="00DA1A9A">
        <w:rPr>
          <w:rFonts w:ascii="Times New Roman" w:eastAsia="SimSun" w:hAnsi="Times New Roman" w:cs="Times New Roman"/>
          <w:kern w:val="1"/>
          <w:lang w:eastAsia="zh-CN" w:bidi="hi-IN"/>
        </w:rPr>
        <w:t>xls</w:t>
      </w:r>
      <w:proofErr w:type="spellEnd"/>
      <w:r w:rsidR="00CC1ED6" w:rsidRPr="00DA1A9A">
        <w:rPr>
          <w:rFonts w:ascii="Times New Roman" w:eastAsia="SimSun" w:hAnsi="Times New Roman" w:cs="Times New Roman"/>
          <w:kern w:val="1"/>
          <w:lang w:val="en-US" w:eastAsia="zh-CN" w:bidi="hi-IN"/>
        </w:rPr>
        <w:t>x</w:t>
      </w:r>
      <w:r w:rsidR="00952090" w:rsidRPr="00DA1A9A">
        <w:rPr>
          <w:rFonts w:ascii="Times New Roman" w:eastAsia="SimSun" w:hAnsi="Times New Roman" w:cs="Times New Roman"/>
          <w:kern w:val="1"/>
          <w:lang w:eastAsia="zh-CN" w:bidi="hi-IN"/>
        </w:rPr>
        <w:t>).</w:t>
      </w:r>
    </w:p>
    <w:p w14:paraId="24BFF76E" w14:textId="77777777" w:rsidR="00994B50" w:rsidRPr="00DA1A9A" w:rsidRDefault="00994B50"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p>
    <w:p w14:paraId="73840568" w14:textId="77777777" w:rsidR="00994B50" w:rsidRPr="00DA1A9A" w:rsidRDefault="00994B50" w:rsidP="00DA1A9A">
      <w:pPr>
        <w:widowControl w:val="0"/>
        <w:suppressAutoHyphens/>
        <w:spacing w:after="0" w:line="240" w:lineRule="auto"/>
        <w:ind w:firstLine="567"/>
        <w:jc w:val="both"/>
        <w:textAlignment w:val="baseline"/>
        <w:rPr>
          <w:rFonts w:ascii="Times New Roman" w:eastAsia="SimSun" w:hAnsi="Times New Roman" w:cs="Times New Roman"/>
          <w:kern w:val="1"/>
          <w:lang w:eastAsia="zh-CN" w:bidi="hi-IN"/>
        </w:rPr>
      </w:pPr>
    </w:p>
    <w:p w14:paraId="2AD06DCE" w14:textId="77777777" w:rsidR="009D30C6" w:rsidRPr="00343ED1" w:rsidRDefault="009D30C6" w:rsidP="00DA1A9A">
      <w:pPr>
        <w:pageBreakBefore/>
        <w:widowControl w:val="0"/>
        <w:tabs>
          <w:tab w:val="left" w:pos="-3261"/>
          <w:tab w:val="left" w:pos="0"/>
        </w:tabs>
        <w:suppressAutoHyphens/>
        <w:spacing w:after="0" w:line="240" w:lineRule="auto"/>
        <w:ind w:firstLine="567"/>
        <w:jc w:val="right"/>
        <w:textAlignment w:val="baseline"/>
        <w:rPr>
          <w:rFonts w:ascii="Times New Roman" w:eastAsia="SimSun" w:hAnsi="Times New Roman" w:cs="Times New Roman"/>
          <w:kern w:val="1"/>
          <w:sz w:val="18"/>
          <w:szCs w:val="18"/>
          <w:lang w:eastAsia="zh-CN" w:bidi="hi-IN"/>
        </w:rPr>
      </w:pPr>
      <w:r w:rsidRPr="00343ED1">
        <w:rPr>
          <w:rFonts w:ascii="Times New Roman" w:eastAsia="SimSun" w:hAnsi="Times New Roman" w:cs="Times New Roman"/>
          <w:kern w:val="1"/>
          <w:sz w:val="18"/>
          <w:szCs w:val="18"/>
          <w:lang w:eastAsia="zh-CN" w:bidi="hi-IN"/>
        </w:rPr>
        <w:lastRenderedPageBreak/>
        <w:t xml:space="preserve">Приложение </w:t>
      </w:r>
      <w:r w:rsidR="007A64B6">
        <w:rPr>
          <w:rFonts w:ascii="Times New Roman" w:eastAsia="SimSun" w:hAnsi="Times New Roman" w:cs="Times New Roman"/>
          <w:kern w:val="1"/>
          <w:sz w:val="18"/>
          <w:szCs w:val="18"/>
          <w:lang w:eastAsia="zh-CN" w:bidi="hi-IN"/>
        </w:rPr>
        <w:t>2</w:t>
      </w:r>
      <w:r w:rsidR="009C50AE" w:rsidRPr="00343ED1">
        <w:rPr>
          <w:rFonts w:ascii="Times New Roman" w:eastAsia="SimSun" w:hAnsi="Times New Roman" w:cs="Times New Roman"/>
          <w:kern w:val="1"/>
          <w:sz w:val="18"/>
          <w:szCs w:val="18"/>
          <w:lang w:eastAsia="zh-CN" w:bidi="hi-IN"/>
        </w:rPr>
        <w:t xml:space="preserve"> к Д</w:t>
      </w:r>
      <w:r w:rsidRPr="00343ED1">
        <w:rPr>
          <w:rFonts w:ascii="Times New Roman" w:eastAsia="SimSun" w:hAnsi="Times New Roman" w:cs="Times New Roman"/>
          <w:kern w:val="1"/>
          <w:sz w:val="18"/>
          <w:szCs w:val="18"/>
          <w:lang w:eastAsia="zh-CN" w:bidi="hi-IN"/>
        </w:rPr>
        <w:t>окументации</w:t>
      </w:r>
    </w:p>
    <w:p w14:paraId="1911379A" w14:textId="77777777" w:rsidR="009D30C6" w:rsidRPr="00343ED1" w:rsidRDefault="009D30C6" w:rsidP="00DA1A9A">
      <w:pPr>
        <w:widowControl w:val="0"/>
        <w:tabs>
          <w:tab w:val="left" w:pos="-3261"/>
          <w:tab w:val="left" w:pos="0"/>
        </w:tabs>
        <w:suppressAutoHyphens/>
        <w:spacing w:after="0" w:line="240" w:lineRule="auto"/>
        <w:ind w:firstLine="567"/>
        <w:jc w:val="right"/>
        <w:textAlignment w:val="baseline"/>
        <w:rPr>
          <w:rFonts w:ascii="Times New Roman" w:eastAsia="SimSun" w:hAnsi="Times New Roman" w:cs="Times New Roman"/>
          <w:kern w:val="1"/>
          <w:sz w:val="18"/>
          <w:szCs w:val="18"/>
          <w:lang w:eastAsia="zh-CN" w:bidi="hi-IN"/>
        </w:rPr>
      </w:pPr>
      <w:r w:rsidRPr="00343ED1">
        <w:rPr>
          <w:rFonts w:ascii="Times New Roman" w:eastAsia="SimSun" w:hAnsi="Times New Roman" w:cs="Times New Roman"/>
          <w:kern w:val="1"/>
          <w:sz w:val="18"/>
          <w:szCs w:val="18"/>
          <w:lang w:eastAsia="zh-CN" w:bidi="hi-IN"/>
        </w:rPr>
        <w:t>о проведении процедуры закупки в электронной форме</w:t>
      </w:r>
    </w:p>
    <w:p w14:paraId="448ED886" w14:textId="77777777" w:rsidR="00D269AB" w:rsidRPr="00343ED1" w:rsidRDefault="00D269AB" w:rsidP="00DA1A9A">
      <w:pPr>
        <w:widowControl w:val="0"/>
        <w:tabs>
          <w:tab w:val="left" w:pos="-3261"/>
          <w:tab w:val="left" w:pos="0"/>
        </w:tabs>
        <w:suppressAutoHyphens/>
        <w:spacing w:after="0" w:line="240" w:lineRule="auto"/>
        <w:ind w:firstLine="567"/>
        <w:jc w:val="center"/>
        <w:textAlignment w:val="baseline"/>
        <w:rPr>
          <w:rFonts w:ascii="Times New Roman" w:eastAsia="Times New Roman" w:hAnsi="Times New Roman" w:cs="Times New Roman"/>
          <w:b/>
          <w:bCs/>
          <w:kern w:val="1"/>
          <w:sz w:val="18"/>
          <w:szCs w:val="18"/>
          <w:lang w:eastAsia="ar-SA"/>
        </w:rPr>
      </w:pPr>
    </w:p>
    <w:p w14:paraId="371574C2" w14:textId="77777777" w:rsidR="007A64B6" w:rsidRDefault="007A64B6" w:rsidP="007A64B6">
      <w:pPr>
        <w:ind w:firstLine="567"/>
        <w:jc w:val="center"/>
        <w:rPr>
          <w:rFonts w:ascii="Times New Roman" w:eastAsia="Times New Roman" w:hAnsi="Times New Roman" w:cs="Times New Roman"/>
          <w:b/>
          <w:bCs/>
        </w:rPr>
      </w:pPr>
      <w:r>
        <w:rPr>
          <w:rFonts w:ascii="Times New Roman" w:eastAsia="Times New Roman" w:hAnsi="Times New Roman" w:cs="Times New Roman"/>
          <w:b/>
          <w:bCs/>
        </w:rPr>
        <w:t xml:space="preserve">    </w:t>
      </w:r>
    </w:p>
    <w:p w14:paraId="4D2CF56A" w14:textId="77777777" w:rsidR="007A64B6" w:rsidRDefault="007A64B6" w:rsidP="007A64B6">
      <w:pPr>
        <w:spacing w:after="0" w:line="240" w:lineRule="auto"/>
        <w:jc w:val="center"/>
        <w:textAlignment w:val="baseline"/>
        <w:rPr>
          <w:rFonts w:ascii="Times New Roman" w:eastAsia="SimSun" w:hAnsi="Times New Roman" w:cs="Times New Roman"/>
          <w:b/>
          <w:bCs/>
          <w:kern w:val="1"/>
          <w:lang w:eastAsia="zh-CN" w:bidi="hi-IN"/>
        </w:rPr>
      </w:pPr>
      <w:r>
        <w:rPr>
          <w:rFonts w:ascii="Times New Roman" w:eastAsia="SimSun" w:hAnsi="Times New Roman" w:cs="Times New Roman"/>
          <w:b/>
          <w:bCs/>
          <w:kern w:val="1"/>
          <w:lang w:eastAsia="zh-CN" w:bidi="hi-IN"/>
        </w:rPr>
        <w:t>ЛОКАЛЬНЫЙ СМЕТНЫЙ РАСЧЕТ*</w:t>
      </w:r>
    </w:p>
    <w:p w14:paraId="50CFD386" w14:textId="77777777" w:rsidR="007A64B6" w:rsidRDefault="007A64B6" w:rsidP="007A64B6">
      <w:pPr>
        <w:ind w:firstLine="567"/>
        <w:jc w:val="center"/>
        <w:rPr>
          <w:rFonts w:ascii="Times New Roman" w:eastAsia="SimSun" w:hAnsi="Times New Roman" w:cs="Times New Roman"/>
          <w:b/>
          <w:bCs/>
          <w:kern w:val="2"/>
          <w:lang w:eastAsia="zh-CN" w:bidi="hi-IN"/>
        </w:rPr>
      </w:pPr>
    </w:p>
    <w:p w14:paraId="4FF2AAB9" w14:textId="77777777" w:rsidR="007A64B6" w:rsidRDefault="007A64B6" w:rsidP="007A64B6">
      <w:pPr>
        <w:spacing w:after="0" w:line="240" w:lineRule="auto"/>
        <w:ind w:firstLine="567"/>
        <w:jc w:val="center"/>
        <w:rPr>
          <w:rFonts w:ascii="Times New Roman" w:eastAsia="SimSun" w:hAnsi="Times New Roman" w:cs="Times New Roman"/>
          <w:b/>
          <w:lang w:bidi="hi-IN"/>
        </w:rPr>
      </w:pPr>
      <w:r>
        <w:rPr>
          <w:rFonts w:ascii="Times New Roman" w:eastAsia="SimSun" w:hAnsi="Times New Roman" w:cs="Times New Roman"/>
          <w:b/>
          <w:bCs/>
          <w:kern w:val="2"/>
          <w:lang w:eastAsia="zh-CN" w:bidi="hi-IN"/>
        </w:rPr>
        <w:t xml:space="preserve">на </w:t>
      </w:r>
      <w:r w:rsidRPr="00362826">
        <w:rPr>
          <w:rFonts w:ascii="Times New Roman" w:eastAsia="SimSun" w:hAnsi="Times New Roman" w:cs="Times New Roman"/>
          <w:b/>
          <w:bCs/>
          <w:kern w:val="2"/>
          <w:lang w:eastAsia="zh-CN" w:bidi="hi-IN"/>
        </w:rPr>
        <w:t xml:space="preserve">ремонт здания </w:t>
      </w:r>
      <w:proofErr w:type="spellStart"/>
      <w:r w:rsidRPr="00362826">
        <w:rPr>
          <w:rFonts w:ascii="Times New Roman" w:eastAsia="SimSun" w:hAnsi="Times New Roman" w:cs="Times New Roman"/>
          <w:b/>
          <w:bCs/>
          <w:kern w:val="2"/>
          <w:lang w:eastAsia="zh-CN" w:bidi="hi-IN"/>
        </w:rPr>
        <w:t>Советинской</w:t>
      </w:r>
      <w:proofErr w:type="spellEnd"/>
      <w:r w:rsidRPr="00362826">
        <w:rPr>
          <w:rFonts w:ascii="Times New Roman" w:eastAsia="SimSun" w:hAnsi="Times New Roman" w:cs="Times New Roman"/>
          <w:b/>
          <w:bCs/>
          <w:kern w:val="2"/>
          <w:lang w:eastAsia="zh-CN" w:bidi="hi-IN"/>
        </w:rPr>
        <w:t xml:space="preserve"> с</w:t>
      </w:r>
      <w:r>
        <w:rPr>
          <w:rFonts w:ascii="Times New Roman" w:eastAsia="SimSun" w:hAnsi="Times New Roman" w:cs="Times New Roman"/>
          <w:b/>
          <w:bCs/>
          <w:kern w:val="2"/>
          <w:lang w:eastAsia="zh-CN" w:bidi="hi-IN"/>
        </w:rPr>
        <w:t>е</w:t>
      </w:r>
      <w:r w:rsidRPr="00362826">
        <w:rPr>
          <w:rFonts w:ascii="Times New Roman" w:eastAsia="SimSun" w:hAnsi="Times New Roman" w:cs="Times New Roman"/>
          <w:b/>
          <w:bCs/>
          <w:kern w:val="2"/>
          <w:lang w:eastAsia="zh-CN" w:bidi="hi-IN"/>
        </w:rPr>
        <w:t>льской библиотеки МУК "Суксунская ЦБС"(инженерные сети)</w:t>
      </w:r>
    </w:p>
    <w:p w14:paraId="2B8C5C64" w14:textId="77777777" w:rsidR="007A64B6" w:rsidRPr="00CC1ED6" w:rsidRDefault="007A64B6" w:rsidP="007A64B6">
      <w:pPr>
        <w:spacing w:after="0" w:line="240" w:lineRule="auto"/>
        <w:ind w:firstLine="567"/>
        <w:jc w:val="both"/>
        <w:textAlignment w:val="baseline"/>
        <w:rPr>
          <w:rFonts w:ascii="Times New Roman" w:eastAsia="SimSun" w:hAnsi="Times New Roman" w:cs="Times New Roman"/>
          <w:kern w:val="1"/>
          <w:lang w:eastAsia="zh-CN" w:bidi="hi-IN"/>
        </w:rPr>
      </w:pPr>
      <w:r>
        <w:rPr>
          <w:rFonts w:ascii="Times New Roman" w:eastAsia="SimSun" w:hAnsi="Times New Roman" w:cs="Times New Roman"/>
          <w:b/>
          <w:lang w:bidi="hi-IN"/>
        </w:rPr>
        <w:t>*-</w:t>
      </w:r>
      <w:r w:rsidRPr="002A4F02">
        <w:rPr>
          <w:rFonts w:ascii="Times New Roman" w:eastAsia="SimSun" w:hAnsi="Times New Roman" w:cs="Times New Roman"/>
          <w:kern w:val="2"/>
          <w:lang w:eastAsia="zh-CN" w:bidi="hi-IN"/>
        </w:rPr>
        <w:t>прикрепляется отдельным файлом</w:t>
      </w:r>
      <w:r>
        <w:rPr>
          <w:rFonts w:ascii="Times New Roman" w:eastAsia="SimSun" w:hAnsi="Times New Roman" w:cs="Times New Roman"/>
          <w:kern w:val="2"/>
          <w:lang w:eastAsia="zh-CN" w:bidi="hi-IN"/>
        </w:rPr>
        <w:t xml:space="preserve"> (документом)</w:t>
      </w:r>
      <w:r w:rsidRPr="002A4F02">
        <w:rPr>
          <w:rFonts w:ascii="Times New Roman" w:eastAsia="SimSun" w:hAnsi="Times New Roman" w:cs="Times New Roman"/>
          <w:kern w:val="2"/>
          <w:lang w:eastAsia="zh-CN" w:bidi="hi-IN"/>
        </w:rPr>
        <w:t xml:space="preserve"> в формате *</w:t>
      </w:r>
      <w:r w:rsidRPr="002A4F02">
        <w:rPr>
          <w:rFonts w:ascii="Times New Roman" w:eastAsia="SimSun" w:hAnsi="Times New Roman" w:cs="Times New Roman"/>
          <w:kern w:val="2"/>
          <w:lang w:val="en-US" w:eastAsia="zh-CN" w:bidi="hi-IN"/>
        </w:rPr>
        <w:t>xls</w:t>
      </w:r>
      <w:r>
        <w:rPr>
          <w:rFonts w:ascii="Times New Roman" w:eastAsia="SimSun" w:hAnsi="Times New Roman" w:cs="Times New Roman"/>
          <w:kern w:val="2"/>
          <w:lang w:val="en-US" w:eastAsia="zh-CN" w:bidi="hi-IN"/>
        </w:rPr>
        <w:t>x</w:t>
      </w:r>
      <w:r w:rsidRPr="00CC1ED6">
        <w:rPr>
          <w:rFonts w:ascii="Times New Roman" w:eastAsia="SimSun" w:hAnsi="Times New Roman" w:cs="Times New Roman"/>
          <w:kern w:val="2"/>
          <w:lang w:eastAsia="zh-CN" w:bidi="hi-IN"/>
        </w:rPr>
        <w:t>.</w:t>
      </w:r>
    </w:p>
    <w:p w14:paraId="42C1325C" w14:textId="77777777" w:rsidR="007A64B6" w:rsidRDefault="007A64B6" w:rsidP="007A64B6">
      <w:pPr>
        <w:ind w:firstLine="567"/>
        <w:jc w:val="center"/>
        <w:rPr>
          <w:rFonts w:ascii="Times New Roman" w:eastAsia="Times New Roman" w:hAnsi="Times New Roman" w:cs="Times New Roman"/>
          <w:b/>
          <w:bCs/>
        </w:rPr>
      </w:pPr>
    </w:p>
    <w:p w14:paraId="08B5B896" w14:textId="77777777" w:rsidR="007A64B6" w:rsidRDefault="007A64B6" w:rsidP="007A64B6">
      <w:pPr>
        <w:ind w:firstLine="567"/>
        <w:jc w:val="center"/>
        <w:rPr>
          <w:rFonts w:ascii="Times New Roman" w:eastAsia="Times New Roman" w:hAnsi="Times New Roman" w:cs="Times New Roman"/>
          <w:b/>
          <w:bCs/>
        </w:rPr>
      </w:pPr>
    </w:p>
    <w:p w14:paraId="3E76F8B5" w14:textId="77777777" w:rsidR="007A64B6" w:rsidRDefault="007A64B6" w:rsidP="007A64B6">
      <w:pPr>
        <w:ind w:firstLine="567"/>
        <w:jc w:val="center"/>
        <w:rPr>
          <w:rFonts w:ascii="Times New Roman" w:eastAsia="Times New Roman" w:hAnsi="Times New Roman" w:cs="Times New Roman"/>
          <w:b/>
          <w:bCs/>
        </w:rPr>
      </w:pPr>
    </w:p>
    <w:p w14:paraId="753003A7" w14:textId="77777777" w:rsidR="007A64B6" w:rsidRDefault="007A64B6" w:rsidP="007A64B6">
      <w:pPr>
        <w:ind w:firstLine="567"/>
        <w:jc w:val="center"/>
        <w:rPr>
          <w:rFonts w:ascii="Times New Roman" w:eastAsia="Times New Roman" w:hAnsi="Times New Roman" w:cs="Times New Roman"/>
          <w:b/>
          <w:bCs/>
        </w:rPr>
      </w:pPr>
    </w:p>
    <w:p w14:paraId="4E091DF2" w14:textId="77777777" w:rsidR="007A64B6" w:rsidRDefault="007A64B6" w:rsidP="007A64B6">
      <w:pPr>
        <w:ind w:firstLine="567"/>
        <w:jc w:val="center"/>
        <w:rPr>
          <w:rFonts w:ascii="Times New Roman" w:eastAsia="Times New Roman" w:hAnsi="Times New Roman" w:cs="Times New Roman"/>
          <w:b/>
          <w:bCs/>
        </w:rPr>
      </w:pPr>
    </w:p>
    <w:p w14:paraId="4ECEA58E" w14:textId="77777777" w:rsidR="007A64B6" w:rsidRDefault="007A64B6" w:rsidP="007A64B6">
      <w:pPr>
        <w:ind w:firstLine="567"/>
        <w:jc w:val="center"/>
        <w:rPr>
          <w:rFonts w:ascii="Times New Roman" w:eastAsia="Times New Roman" w:hAnsi="Times New Roman" w:cs="Times New Roman"/>
          <w:b/>
          <w:bCs/>
        </w:rPr>
      </w:pPr>
    </w:p>
    <w:p w14:paraId="68B20DDA" w14:textId="77777777" w:rsidR="007A64B6" w:rsidRDefault="007A64B6" w:rsidP="007A64B6">
      <w:pPr>
        <w:ind w:firstLine="567"/>
        <w:jc w:val="center"/>
        <w:rPr>
          <w:rFonts w:ascii="Times New Roman" w:eastAsia="Times New Roman" w:hAnsi="Times New Roman" w:cs="Times New Roman"/>
          <w:b/>
          <w:bCs/>
        </w:rPr>
      </w:pPr>
    </w:p>
    <w:p w14:paraId="11CA5929" w14:textId="77777777" w:rsidR="007A64B6" w:rsidRDefault="007A64B6" w:rsidP="007A64B6">
      <w:pPr>
        <w:ind w:firstLine="567"/>
        <w:jc w:val="center"/>
        <w:rPr>
          <w:rFonts w:ascii="Times New Roman" w:eastAsia="Times New Roman" w:hAnsi="Times New Roman" w:cs="Times New Roman"/>
          <w:b/>
          <w:bCs/>
        </w:rPr>
      </w:pPr>
    </w:p>
    <w:p w14:paraId="1ACB4221" w14:textId="77777777" w:rsidR="007A64B6" w:rsidRDefault="007A64B6" w:rsidP="007A64B6">
      <w:pPr>
        <w:ind w:firstLine="567"/>
        <w:jc w:val="center"/>
        <w:rPr>
          <w:rFonts w:ascii="Times New Roman" w:eastAsia="Times New Roman" w:hAnsi="Times New Roman" w:cs="Times New Roman"/>
          <w:b/>
          <w:bCs/>
        </w:rPr>
      </w:pPr>
    </w:p>
    <w:p w14:paraId="02B4A35D" w14:textId="77777777" w:rsidR="007A64B6" w:rsidRDefault="007A64B6" w:rsidP="007A64B6">
      <w:pPr>
        <w:ind w:firstLine="567"/>
        <w:jc w:val="center"/>
        <w:rPr>
          <w:rFonts w:ascii="Times New Roman" w:eastAsia="Times New Roman" w:hAnsi="Times New Roman" w:cs="Times New Roman"/>
          <w:b/>
          <w:bCs/>
        </w:rPr>
      </w:pPr>
    </w:p>
    <w:p w14:paraId="66EBE32D" w14:textId="77777777" w:rsidR="007A64B6" w:rsidRDefault="007A64B6" w:rsidP="007A64B6">
      <w:pPr>
        <w:ind w:firstLine="567"/>
        <w:jc w:val="center"/>
        <w:rPr>
          <w:rFonts w:ascii="Times New Roman" w:eastAsia="Times New Roman" w:hAnsi="Times New Roman" w:cs="Times New Roman"/>
          <w:b/>
          <w:bCs/>
        </w:rPr>
      </w:pPr>
    </w:p>
    <w:p w14:paraId="02771EA1" w14:textId="77777777" w:rsidR="007A64B6" w:rsidRDefault="007A64B6" w:rsidP="007A64B6">
      <w:pPr>
        <w:ind w:firstLine="567"/>
        <w:jc w:val="center"/>
        <w:rPr>
          <w:rFonts w:ascii="Times New Roman" w:eastAsia="Times New Roman" w:hAnsi="Times New Roman" w:cs="Times New Roman"/>
          <w:b/>
          <w:bCs/>
        </w:rPr>
      </w:pPr>
    </w:p>
    <w:p w14:paraId="2EDEB279" w14:textId="77777777" w:rsidR="007A64B6" w:rsidRDefault="007A64B6" w:rsidP="007A64B6">
      <w:pPr>
        <w:ind w:firstLine="567"/>
        <w:jc w:val="center"/>
        <w:rPr>
          <w:rFonts w:ascii="Times New Roman" w:eastAsia="Times New Roman" w:hAnsi="Times New Roman" w:cs="Times New Roman"/>
          <w:b/>
          <w:bCs/>
        </w:rPr>
      </w:pPr>
    </w:p>
    <w:p w14:paraId="30719757" w14:textId="77777777" w:rsidR="007A64B6" w:rsidRDefault="007A64B6" w:rsidP="007A64B6">
      <w:pPr>
        <w:ind w:firstLine="567"/>
        <w:jc w:val="center"/>
        <w:rPr>
          <w:rFonts w:ascii="Times New Roman" w:eastAsia="Times New Roman" w:hAnsi="Times New Roman" w:cs="Times New Roman"/>
          <w:b/>
          <w:bCs/>
        </w:rPr>
      </w:pPr>
    </w:p>
    <w:p w14:paraId="10C7A4BF" w14:textId="77777777" w:rsidR="007A64B6" w:rsidRDefault="007A64B6" w:rsidP="007A64B6">
      <w:pPr>
        <w:ind w:firstLine="567"/>
        <w:jc w:val="center"/>
        <w:rPr>
          <w:rFonts w:ascii="Times New Roman" w:eastAsia="Times New Roman" w:hAnsi="Times New Roman" w:cs="Times New Roman"/>
          <w:b/>
          <w:bCs/>
        </w:rPr>
      </w:pPr>
    </w:p>
    <w:p w14:paraId="5607F972" w14:textId="77777777" w:rsidR="007A64B6" w:rsidRDefault="007A64B6" w:rsidP="007A64B6">
      <w:pPr>
        <w:ind w:firstLine="567"/>
        <w:jc w:val="center"/>
        <w:rPr>
          <w:rFonts w:ascii="Times New Roman" w:eastAsia="Times New Roman" w:hAnsi="Times New Roman" w:cs="Times New Roman"/>
          <w:b/>
          <w:bCs/>
        </w:rPr>
      </w:pPr>
    </w:p>
    <w:p w14:paraId="0AF95DE3" w14:textId="77777777" w:rsidR="007A64B6" w:rsidRDefault="007A64B6" w:rsidP="007A64B6">
      <w:pPr>
        <w:ind w:firstLine="567"/>
        <w:jc w:val="center"/>
        <w:rPr>
          <w:rFonts w:ascii="Times New Roman" w:eastAsia="Times New Roman" w:hAnsi="Times New Roman" w:cs="Times New Roman"/>
          <w:b/>
          <w:bCs/>
        </w:rPr>
      </w:pPr>
    </w:p>
    <w:p w14:paraId="1B938E48" w14:textId="77777777" w:rsidR="007A64B6" w:rsidRDefault="007A64B6" w:rsidP="007A64B6">
      <w:pPr>
        <w:ind w:firstLine="567"/>
        <w:jc w:val="center"/>
        <w:rPr>
          <w:rFonts w:ascii="Times New Roman" w:eastAsia="Times New Roman" w:hAnsi="Times New Roman" w:cs="Times New Roman"/>
          <w:b/>
          <w:bCs/>
        </w:rPr>
      </w:pPr>
    </w:p>
    <w:p w14:paraId="06C61835" w14:textId="77777777" w:rsidR="007A64B6" w:rsidRDefault="007A64B6" w:rsidP="007A64B6">
      <w:pPr>
        <w:ind w:firstLine="567"/>
        <w:jc w:val="center"/>
        <w:rPr>
          <w:rFonts w:ascii="Times New Roman" w:eastAsia="Times New Roman" w:hAnsi="Times New Roman" w:cs="Times New Roman"/>
          <w:b/>
          <w:bCs/>
        </w:rPr>
      </w:pPr>
    </w:p>
    <w:p w14:paraId="789B57A2" w14:textId="77777777" w:rsidR="007A64B6" w:rsidRDefault="007A64B6" w:rsidP="007A64B6">
      <w:pPr>
        <w:ind w:firstLine="567"/>
        <w:jc w:val="center"/>
        <w:rPr>
          <w:rFonts w:ascii="Times New Roman" w:eastAsia="Times New Roman" w:hAnsi="Times New Roman" w:cs="Times New Roman"/>
          <w:b/>
          <w:bCs/>
        </w:rPr>
      </w:pPr>
    </w:p>
    <w:p w14:paraId="7A7DCC65" w14:textId="77777777" w:rsidR="007A64B6" w:rsidRDefault="007A64B6" w:rsidP="007A64B6">
      <w:pPr>
        <w:ind w:firstLine="567"/>
        <w:jc w:val="center"/>
        <w:rPr>
          <w:rFonts w:ascii="Times New Roman" w:eastAsia="Times New Roman" w:hAnsi="Times New Roman" w:cs="Times New Roman"/>
          <w:b/>
          <w:bCs/>
        </w:rPr>
      </w:pPr>
    </w:p>
    <w:p w14:paraId="47174A48" w14:textId="77777777" w:rsidR="007A64B6" w:rsidRDefault="007A64B6" w:rsidP="007A64B6">
      <w:pPr>
        <w:ind w:firstLine="567"/>
        <w:jc w:val="center"/>
        <w:rPr>
          <w:rFonts w:ascii="Times New Roman" w:eastAsia="Times New Roman" w:hAnsi="Times New Roman" w:cs="Times New Roman"/>
          <w:b/>
          <w:bCs/>
        </w:rPr>
      </w:pPr>
    </w:p>
    <w:p w14:paraId="63899547" w14:textId="77777777" w:rsidR="007A64B6" w:rsidRDefault="007A64B6" w:rsidP="007A64B6">
      <w:pPr>
        <w:ind w:firstLine="567"/>
        <w:jc w:val="center"/>
        <w:rPr>
          <w:rFonts w:ascii="Times New Roman" w:eastAsia="Times New Roman" w:hAnsi="Times New Roman" w:cs="Times New Roman"/>
          <w:b/>
          <w:bCs/>
        </w:rPr>
      </w:pPr>
    </w:p>
    <w:p w14:paraId="3030BEED" w14:textId="77777777" w:rsidR="007A64B6" w:rsidRDefault="007A64B6" w:rsidP="007A64B6">
      <w:pPr>
        <w:ind w:firstLine="567"/>
        <w:jc w:val="center"/>
        <w:rPr>
          <w:rFonts w:ascii="Times New Roman" w:eastAsia="Times New Roman" w:hAnsi="Times New Roman" w:cs="Times New Roman"/>
          <w:b/>
          <w:bCs/>
        </w:rPr>
      </w:pPr>
    </w:p>
    <w:p w14:paraId="591966C8" w14:textId="77777777" w:rsidR="007A64B6" w:rsidRDefault="007A64B6" w:rsidP="007A64B6">
      <w:pPr>
        <w:ind w:firstLine="567"/>
        <w:jc w:val="center"/>
        <w:rPr>
          <w:rFonts w:ascii="Times New Roman" w:eastAsia="Times New Roman" w:hAnsi="Times New Roman" w:cs="Times New Roman"/>
          <w:b/>
          <w:bCs/>
        </w:rPr>
      </w:pPr>
    </w:p>
    <w:p w14:paraId="3E88FAF2" w14:textId="77777777" w:rsidR="007A64B6" w:rsidRDefault="007A64B6" w:rsidP="007A64B6">
      <w:pPr>
        <w:ind w:firstLine="567"/>
        <w:jc w:val="center"/>
        <w:rPr>
          <w:rFonts w:ascii="Times New Roman" w:eastAsia="Times New Roman" w:hAnsi="Times New Roman" w:cs="Times New Roman"/>
          <w:b/>
          <w:bCs/>
        </w:rPr>
      </w:pPr>
    </w:p>
    <w:p w14:paraId="280FEC29" w14:textId="77777777" w:rsidR="007A64B6" w:rsidRDefault="007A64B6" w:rsidP="007A64B6">
      <w:pPr>
        <w:ind w:firstLine="567"/>
        <w:jc w:val="center"/>
        <w:rPr>
          <w:rFonts w:ascii="Times New Roman" w:eastAsia="Times New Roman" w:hAnsi="Times New Roman" w:cs="Times New Roman"/>
          <w:b/>
          <w:bCs/>
        </w:rPr>
      </w:pPr>
    </w:p>
    <w:p w14:paraId="05E396FF" w14:textId="77777777" w:rsidR="007A64B6" w:rsidRDefault="007A64B6" w:rsidP="007A64B6">
      <w:pPr>
        <w:ind w:firstLine="567"/>
        <w:jc w:val="center"/>
        <w:rPr>
          <w:rFonts w:ascii="Times New Roman" w:eastAsia="Times New Roman" w:hAnsi="Times New Roman" w:cs="Times New Roman"/>
          <w:b/>
          <w:bCs/>
        </w:rPr>
      </w:pPr>
    </w:p>
    <w:p w14:paraId="07246DA9" w14:textId="77777777" w:rsidR="007A64B6" w:rsidRDefault="007A64B6" w:rsidP="007A64B6">
      <w:pPr>
        <w:ind w:firstLine="567"/>
        <w:jc w:val="center"/>
        <w:rPr>
          <w:rFonts w:ascii="Times New Roman" w:eastAsia="Times New Roman" w:hAnsi="Times New Roman" w:cs="Times New Roman"/>
          <w:b/>
          <w:bCs/>
        </w:rPr>
      </w:pPr>
    </w:p>
    <w:p w14:paraId="1B8FA8A4" w14:textId="77777777" w:rsidR="007A64B6" w:rsidRDefault="007A64B6" w:rsidP="007A64B6">
      <w:pPr>
        <w:ind w:firstLine="567"/>
        <w:jc w:val="center"/>
        <w:rPr>
          <w:rFonts w:ascii="Times New Roman" w:eastAsia="Times New Roman" w:hAnsi="Times New Roman" w:cs="Times New Roman"/>
          <w:b/>
          <w:bCs/>
        </w:rPr>
      </w:pPr>
    </w:p>
    <w:p w14:paraId="7145508D" w14:textId="77777777" w:rsidR="007A64B6" w:rsidRDefault="007A64B6" w:rsidP="007A64B6">
      <w:pPr>
        <w:ind w:firstLine="567"/>
        <w:jc w:val="center"/>
        <w:rPr>
          <w:rFonts w:ascii="Times New Roman" w:eastAsia="Times New Roman" w:hAnsi="Times New Roman" w:cs="Times New Roman"/>
          <w:b/>
          <w:bCs/>
        </w:rPr>
      </w:pPr>
    </w:p>
    <w:p w14:paraId="0B301B2D" w14:textId="77777777" w:rsidR="007A64B6" w:rsidRDefault="007A64B6" w:rsidP="007A64B6">
      <w:pPr>
        <w:ind w:firstLine="567"/>
        <w:jc w:val="center"/>
        <w:rPr>
          <w:rFonts w:ascii="Times New Roman" w:eastAsia="Times New Roman" w:hAnsi="Times New Roman" w:cs="Times New Roman"/>
          <w:b/>
          <w:bCs/>
        </w:rPr>
      </w:pPr>
    </w:p>
    <w:p w14:paraId="4F8F3AD4" w14:textId="77777777" w:rsidR="007A64B6" w:rsidRPr="007A64B6" w:rsidRDefault="007A64B6" w:rsidP="007A64B6">
      <w:pPr>
        <w:spacing w:after="120" w:line="240" w:lineRule="auto"/>
        <w:ind w:firstLine="567"/>
        <w:jc w:val="right"/>
        <w:rPr>
          <w:rFonts w:ascii="Times New Roman" w:eastAsia="Times New Roman" w:hAnsi="Times New Roman" w:cs="Times New Roman"/>
          <w:bCs/>
        </w:rPr>
      </w:pPr>
      <w:r w:rsidRPr="007A64B6">
        <w:rPr>
          <w:rFonts w:ascii="Times New Roman" w:eastAsia="Times New Roman" w:hAnsi="Times New Roman" w:cs="Times New Roman"/>
          <w:bCs/>
        </w:rPr>
        <w:t xml:space="preserve">Приложение №3 к Документации </w:t>
      </w:r>
    </w:p>
    <w:p w14:paraId="44D0BAAC" w14:textId="77777777" w:rsidR="007A64B6" w:rsidRPr="007A64B6" w:rsidRDefault="007A64B6" w:rsidP="007A64B6">
      <w:pPr>
        <w:spacing w:after="120" w:line="240" w:lineRule="auto"/>
        <w:ind w:firstLine="567"/>
        <w:jc w:val="right"/>
        <w:rPr>
          <w:rFonts w:ascii="Times New Roman" w:eastAsia="Times New Roman" w:hAnsi="Times New Roman" w:cs="Times New Roman"/>
          <w:bCs/>
        </w:rPr>
      </w:pPr>
      <w:r w:rsidRPr="007A64B6">
        <w:rPr>
          <w:rFonts w:ascii="Times New Roman" w:eastAsia="Times New Roman" w:hAnsi="Times New Roman" w:cs="Times New Roman"/>
          <w:bCs/>
        </w:rPr>
        <w:t xml:space="preserve">о проведении процедуры закупки </w:t>
      </w:r>
    </w:p>
    <w:p w14:paraId="1696224B" w14:textId="77777777" w:rsidR="007A64B6" w:rsidRPr="007A64B6" w:rsidRDefault="007A64B6" w:rsidP="007A64B6">
      <w:pPr>
        <w:spacing w:after="120" w:line="240" w:lineRule="auto"/>
        <w:ind w:firstLine="567"/>
        <w:jc w:val="right"/>
        <w:rPr>
          <w:rFonts w:ascii="Times New Roman" w:eastAsia="Times New Roman" w:hAnsi="Times New Roman" w:cs="Times New Roman"/>
          <w:bCs/>
        </w:rPr>
      </w:pPr>
      <w:r w:rsidRPr="007A64B6">
        <w:rPr>
          <w:rFonts w:ascii="Times New Roman" w:eastAsia="Times New Roman" w:hAnsi="Times New Roman" w:cs="Times New Roman"/>
          <w:bCs/>
        </w:rPr>
        <w:t>в электронной форме</w:t>
      </w:r>
    </w:p>
    <w:p w14:paraId="18AE4781" w14:textId="77777777" w:rsidR="007A64B6" w:rsidRDefault="007A64B6" w:rsidP="007A64B6">
      <w:pPr>
        <w:ind w:firstLine="567"/>
        <w:jc w:val="center"/>
        <w:rPr>
          <w:rFonts w:ascii="Times New Roman" w:eastAsia="Times New Roman" w:hAnsi="Times New Roman" w:cs="Times New Roman"/>
          <w:b/>
          <w:bCs/>
        </w:rPr>
      </w:pPr>
    </w:p>
    <w:p w14:paraId="70F9D270" w14:textId="77777777" w:rsidR="00B805D8" w:rsidRPr="00DA1A9A" w:rsidRDefault="009C50AE" w:rsidP="00DA1A9A">
      <w:pPr>
        <w:ind w:firstLine="567"/>
        <w:jc w:val="center"/>
        <w:rPr>
          <w:rFonts w:ascii="Times New Roman" w:eastAsia="SimSun" w:hAnsi="Times New Roman" w:cs="Times New Roman"/>
          <w:b/>
          <w:bCs/>
        </w:rPr>
      </w:pPr>
      <w:r>
        <w:rPr>
          <w:rFonts w:ascii="Times New Roman" w:eastAsia="Times New Roman" w:hAnsi="Times New Roman" w:cs="Times New Roman"/>
          <w:b/>
          <w:bCs/>
        </w:rPr>
        <w:t>ПРОЕКТ ДОГОВОРА</w:t>
      </w:r>
    </w:p>
    <w:p w14:paraId="3B0B03D4" w14:textId="77777777" w:rsidR="00037582" w:rsidRDefault="00B805D8" w:rsidP="00037582">
      <w:pPr>
        <w:spacing w:after="0" w:line="240" w:lineRule="auto"/>
        <w:ind w:firstLine="567"/>
        <w:jc w:val="center"/>
        <w:rPr>
          <w:rFonts w:ascii="Times New Roman" w:eastAsia="Times New Roman" w:hAnsi="Times New Roman" w:cs="Times New Roman"/>
          <w:b/>
        </w:rPr>
      </w:pPr>
      <w:r w:rsidRPr="009C50AE">
        <w:rPr>
          <w:rFonts w:ascii="Times New Roman" w:eastAsia="SimSun" w:hAnsi="Times New Roman" w:cs="Times New Roman"/>
          <w:b/>
          <w:bCs/>
        </w:rPr>
        <w:t xml:space="preserve">на </w:t>
      </w:r>
      <w:r w:rsidR="00037582" w:rsidRPr="00037582">
        <w:rPr>
          <w:rFonts w:ascii="Times New Roman" w:eastAsia="SimSun" w:hAnsi="Times New Roman" w:cs="Times New Roman"/>
          <w:b/>
          <w:lang w:bidi="hi-IN"/>
        </w:rPr>
        <w:t xml:space="preserve">ремонт здания </w:t>
      </w:r>
      <w:proofErr w:type="spellStart"/>
      <w:r w:rsidR="00037582" w:rsidRPr="00037582">
        <w:rPr>
          <w:rFonts w:ascii="Times New Roman" w:eastAsia="SimSun" w:hAnsi="Times New Roman" w:cs="Times New Roman"/>
          <w:b/>
          <w:lang w:bidi="hi-IN"/>
        </w:rPr>
        <w:t>Советинской</w:t>
      </w:r>
      <w:proofErr w:type="spellEnd"/>
      <w:r w:rsidR="00037582" w:rsidRPr="00037582">
        <w:rPr>
          <w:rFonts w:ascii="Times New Roman" w:eastAsia="SimSun" w:hAnsi="Times New Roman" w:cs="Times New Roman"/>
          <w:b/>
          <w:lang w:bidi="hi-IN"/>
        </w:rPr>
        <w:t xml:space="preserve"> с</w:t>
      </w:r>
      <w:r w:rsidR="00037582">
        <w:rPr>
          <w:rFonts w:ascii="Times New Roman" w:eastAsia="SimSun" w:hAnsi="Times New Roman" w:cs="Times New Roman"/>
          <w:b/>
          <w:lang w:bidi="hi-IN"/>
        </w:rPr>
        <w:t>е</w:t>
      </w:r>
      <w:r w:rsidR="00037582" w:rsidRPr="00037582">
        <w:rPr>
          <w:rFonts w:ascii="Times New Roman" w:eastAsia="SimSun" w:hAnsi="Times New Roman" w:cs="Times New Roman"/>
          <w:b/>
          <w:lang w:bidi="hi-IN"/>
        </w:rPr>
        <w:t xml:space="preserve">льской библиотеки МУК "Суксунская ЦБС"(инженерные </w:t>
      </w:r>
      <w:proofErr w:type="gramStart"/>
      <w:r w:rsidR="00037582" w:rsidRPr="00037582">
        <w:rPr>
          <w:rFonts w:ascii="Times New Roman" w:eastAsia="SimSun" w:hAnsi="Times New Roman" w:cs="Times New Roman"/>
          <w:b/>
          <w:lang w:bidi="hi-IN"/>
        </w:rPr>
        <w:t>сети)</w:t>
      </w:r>
      <w:r w:rsidRPr="009C50AE">
        <w:rPr>
          <w:rFonts w:ascii="Times New Roman" w:eastAsia="Times New Roman" w:hAnsi="Times New Roman" w:cs="Times New Roman"/>
          <w:b/>
        </w:rPr>
        <w:t>п.</w:t>
      </w:r>
      <w:proofErr w:type="gramEnd"/>
      <w:r w:rsidRPr="009C50AE">
        <w:rPr>
          <w:rFonts w:ascii="Times New Roman" w:eastAsia="Times New Roman" w:hAnsi="Times New Roman" w:cs="Times New Roman"/>
          <w:b/>
        </w:rPr>
        <w:t xml:space="preserve"> Суксун</w:t>
      </w:r>
      <w:r w:rsidRPr="009C50AE">
        <w:rPr>
          <w:rFonts w:ascii="Times New Roman" w:eastAsia="Times New Roman" w:hAnsi="Times New Roman" w:cs="Times New Roman"/>
          <w:b/>
        </w:rPr>
        <w:tab/>
      </w:r>
    </w:p>
    <w:p w14:paraId="309EC0A5" w14:textId="77777777" w:rsidR="00B805D8" w:rsidRPr="00DA1A9A" w:rsidRDefault="009C50AE" w:rsidP="00037582">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13760">
        <w:rPr>
          <w:rFonts w:ascii="Times New Roman" w:eastAsia="Times New Roman" w:hAnsi="Times New Roman" w:cs="Times New Roman"/>
        </w:rPr>
        <w:t xml:space="preserve"> «__» _________ 2022</w:t>
      </w:r>
      <w:r w:rsidR="00B805D8" w:rsidRPr="00DA1A9A">
        <w:rPr>
          <w:rFonts w:ascii="Times New Roman" w:eastAsia="Times New Roman" w:hAnsi="Times New Roman" w:cs="Times New Roman"/>
        </w:rPr>
        <w:t xml:space="preserve"> г.</w:t>
      </w:r>
    </w:p>
    <w:p w14:paraId="5551519B" w14:textId="77777777" w:rsidR="00413760" w:rsidRDefault="00413760" w:rsidP="00413760">
      <w:pPr>
        <w:jc w:val="both"/>
        <w:rPr>
          <w:rFonts w:ascii="Times New Roman" w:eastAsia="Times New Roman" w:hAnsi="Times New Roman" w:cs="Times New Roman"/>
        </w:rPr>
      </w:pPr>
    </w:p>
    <w:p w14:paraId="2BB49515" w14:textId="77777777" w:rsidR="00B805D8" w:rsidRPr="00BB267E" w:rsidRDefault="00B805D8" w:rsidP="00BB267E">
      <w:pPr>
        <w:widowControl w:val="0"/>
        <w:suppressAutoHyphens/>
        <w:spacing w:after="0" w:line="240" w:lineRule="auto"/>
        <w:jc w:val="both"/>
        <w:textAlignment w:val="baseline"/>
        <w:rPr>
          <w:rFonts w:ascii="Times New Roman" w:hAnsi="Times New Roman" w:cs="Times New Roman"/>
        </w:rPr>
      </w:pPr>
      <w:r w:rsidRPr="00BB267E">
        <w:rPr>
          <w:rFonts w:ascii="Times New Roman" w:eastAsia="Times New Roman" w:hAnsi="Times New Roman" w:cs="Times New Roman"/>
        </w:rPr>
        <w:t>Муниципальное учреждение</w:t>
      </w:r>
      <w:r w:rsidR="00BB267E" w:rsidRPr="00BB267E">
        <w:rPr>
          <w:rFonts w:ascii="Times New Roman" w:eastAsia="Times New Roman" w:hAnsi="Times New Roman" w:cs="Times New Roman"/>
        </w:rPr>
        <w:t xml:space="preserve"> </w:t>
      </w:r>
      <w:proofErr w:type="spellStart"/>
      <w:r w:rsidR="00BB267E" w:rsidRPr="00BB267E">
        <w:rPr>
          <w:rFonts w:ascii="Times New Roman" w:eastAsia="Times New Roman" w:hAnsi="Times New Roman" w:cs="Times New Roman"/>
        </w:rPr>
        <w:t>культуры</w:t>
      </w:r>
      <w:r w:rsidR="00BB267E" w:rsidRPr="00BB267E">
        <w:rPr>
          <w:rFonts w:ascii="Times New Roman" w:hAnsi="Times New Roman" w:cs="Times New Roman"/>
        </w:rPr>
        <w:t>«Суксунская</w:t>
      </w:r>
      <w:proofErr w:type="spellEnd"/>
      <w:r w:rsidR="00BB267E" w:rsidRPr="00BB267E">
        <w:rPr>
          <w:rFonts w:ascii="Times New Roman" w:hAnsi="Times New Roman" w:cs="Times New Roman"/>
        </w:rPr>
        <w:t xml:space="preserve"> централизованная библиотечная система</w:t>
      </w:r>
      <w:r w:rsidR="00BB267E">
        <w:rPr>
          <w:rFonts w:ascii="Times New Roman" w:hAnsi="Times New Roman" w:cs="Times New Roman"/>
        </w:rPr>
        <w:t>» (</w:t>
      </w:r>
      <w:r w:rsidR="00BB267E" w:rsidRPr="00BB267E">
        <w:rPr>
          <w:rFonts w:ascii="Times New Roman" w:hAnsi="Times New Roman" w:cs="Times New Roman"/>
        </w:rPr>
        <w:t>МУК «Суксунская централизованная библиотечная система»)</w:t>
      </w:r>
      <w:r w:rsidR="00BB267E">
        <w:rPr>
          <w:rFonts w:ascii="Times New Roman" w:hAnsi="Times New Roman" w:cs="Times New Roman"/>
        </w:rPr>
        <w:t xml:space="preserve">, </w:t>
      </w:r>
      <w:r w:rsidRPr="00BB267E">
        <w:rPr>
          <w:rFonts w:ascii="Times New Roman" w:eastAsia="Times New Roman" w:hAnsi="Times New Roman" w:cs="Times New Roman"/>
        </w:rPr>
        <w:t xml:space="preserve">именуемое в дальнейшем «Заказчик», в лице директора </w:t>
      </w:r>
      <w:proofErr w:type="spellStart"/>
      <w:r w:rsidR="00BB267E">
        <w:rPr>
          <w:rFonts w:ascii="Times New Roman" w:eastAsia="Times New Roman" w:hAnsi="Times New Roman" w:cs="Times New Roman"/>
        </w:rPr>
        <w:t>Возяковой</w:t>
      </w:r>
      <w:proofErr w:type="spellEnd"/>
      <w:r w:rsidR="00BB267E">
        <w:rPr>
          <w:rFonts w:ascii="Times New Roman" w:eastAsia="Times New Roman" w:hAnsi="Times New Roman" w:cs="Times New Roman"/>
        </w:rPr>
        <w:t xml:space="preserve"> Натальи Петровны</w:t>
      </w:r>
      <w:r w:rsidR="00C040D7" w:rsidRPr="00BB267E">
        <w:rPr>
          <w:rFonts w:ascii="Times New Roman" w:eastAsia="Times New Roman" w:hAnsi="Times New Roman" w:cs="Times New Roman"/>
        </w:rPr>
        <w:t>, действующего</w:t>
      </w:r>
      <w:r w:rsidRPr="00BB267E">
        <w:rPr>
          <w:rFonts w:ascii="Times New Roman" w:eastAsia="Times New Roman" w:hAnsi="Times New Roman" w:cs="Times New Roman"/>
        </w:rPr>
        <w:t xml:space="preserve"> на основании Устава, с одной стороны, и _____________________________, именуемое в дальнейшем «Подрядчик», в лице _______________________________________________, действующего на основании </w:t>
      </w:r>
      <w:r w:rsidR="00C040D7" w:rsidRPr="00BB267E">
        <w:rPr>
          <w:rFonts w:ascii="Times New Roman" w:eastAsia="Times New Roman" w:hAnsi="Times New Roman" w:cs="Times New Roman"/>
        </w:rPr>
        <w:t>__</w:t>
      </w:r>
      <w:r w:rsidR="001E6FD1" w:rsidRPr="00BB267E">
        <w:rPr>
          <w:rFonts w:ascii="Times New Roman" w:eastAsia="Times New Roman" w:hAnsi="Times New Roman" w:cs="Times New Roman"/>
        </w:rPr>
        <w:t>________</w:t>
      </w:r>
      <w:r w:rsidR="00C040D7" w:rsidRPr="00BB267E">
        <w:rPr>
          <w:rFonts w:ascii="Times New Roman" w:eastAsia="Times New Roman" w:hAnsi="Times New Roman" w:cs="Times New Roman"/>
        </w:rPr>
        <w:t>_______</w:t>
      </w:r>
      <w:r w:rsidRPr="00BB267E">
        <w:rPr>
          <w:rFonts w:ascii="Times New Roman" w:eastAsia="Times New Roman" w:hAnsi="Times New Roman" w:cs="Times New Roman"/>
        </w:rPr>
        <w:t>, с другой стороны, совместно</w:t>
      </w:r>
      <w:r w:rsidR="00C040D7" w:rsidRPr="00BB267E">
        <w:rPr>
          <w:rFonts w:ascii="Times New Roman" w:eastAsia="Times New Roman" w:hAnsi="Times New Roman" w:cs="Times New Roman"/>
        </w:rPr>
        <w:t xml:space="preserve"> именуемые Стороны», </w:t>
      </w:r>
      <w:r w:rsidR="00C040D7" w:rsidRPr="00BB267E">
        <w:rPr>
          <w:rFonts w:ascii="Times New Roman" w:hAnsi="Times New Roman" w:cs="Times New Roman"/>
        </w:rPr>
        <w:t xml:space="preserve">с соблюдением </w:t>
      </w:r>
      <w:r w:rsidR="00C040D7" w:rsidRPr="00BB267E">
        <w:rPr>
          <w:rFonts w:ascii="Times New Roman" w:hAnsi="Times New Roman" w:cs="Times New Roman"/>
          <w:color w:val="000000"/>
        </w:rPr>
        <w:t xml:space="preserve">требований Гражданского кодекса Российской Федерации, </w:t>
      </w:r>
      <w:r w:rsidR="00C040D7" w:rsidRPr="00BB267E">
        <w:rPr>
          <w:rFonts w:ascii="Times New Roman" w:hAnsi="Times New Roman" w:cs="Times New Roman"/>
        </w:rPr>
        <w:t>Федерального закона «О закупках товаров, работ, услуг отдельными видами</w:t>
      </w:r>
      <w:r w:rsidR="00C040D7" w:rsidRPr="005162AA">
        <w:rPr>
          <w:rFonts w:ascii="Times New Roman" w:hAnsi="Times New Roman" w:cs="Times New Roman"/>
          <w:szCs w:val="24"/>
        </w:rPr>
        <w:t xml:space="preserve"> юридических лиц» № 223-ФЗ от 18.07.2011 г. </w:t>
      </w:r>
      <w:r w:rsidR="00C040D7" w:rsidRPr="005162AA">
        <w:rPr>
          <w:rFonts w:ascii="Times New Roman" w:hAnsi="Times New Roman" w:cs="Times New Roman"/>
          <w:color w:val="000000"/>
          <w:szCs w:val="24"/>
        </w:rPr>
        <w:t xml:space="preserve">и иного действующего законодательства Российской Федерации путем осуществления </w:t>
      </w:r>
      <w:r w:rsidR="001E6FD1">
        <w:rPr>
          <w:rFonts w:ascii="Times New Roman" w:hAnsi="Times New Roman" w:cs="Times New Roman"/>
          <w:color w:val="000000"/>
          <w:szCs w:val="24"/>
        </w:rPr>
        <w:t xml:space="preserve">конкурентной </w:t>
      </w:r>
      <w:r w:rsidR="00C040D7" w:rsidRPr="005162AA">
        <w:rPr>
          <w:rFonts w:ascii="Times New Roman" w:hAnsi="Times New Roman" w:cs="Times New Roman"/>
          <w:color w:val="000000"/>
          <w:szCs w:val="24"/>
        </w:rPr>
        <w:t xml:space="preserve">закупки </w:t>
      </w:r>
      <w:r w:rsidR="00C040D7">
        <w:rPr>
          <w:rFonts w:ascii="Times New Roman" w:hAnsi="Times New Roman"/>
        </w:rPr>
        <w:t>в электронной форме</w:t>
      </w:r>
      <w:r w:rsidR="001E6FD1">
        <w:rPr>
          <w:rFonts w:ascii="Times New Roman" w:hAnsi="Times New Roman"/>
        </w:rPr>
        <w:t xml:space="preserve">: </w:t>
      </w:r>
      <w:r w:rsidR="00C040D7" w:rsidRPr="00C040D7">
        <w:rPr>
          <w:rFonts w:ascii="Times New Roman" w:hAnsi="Times New Roman"/>
        </w:rPr>
        <w:t>________________________________</w:t>
      </w:r>
      <w:r w:rsidR="00C040D7" w:rsidRPr="00C040D7">
        <w:rPr>
          <w:rFonts w:ascii="Times New Roman" w:eastAsia="Times New Roman" w:hAnsi="Times New Roman" w:cs="Times New Roman"/>
        </w:rPr>
        <w:t xml:space="preserve">заключили </w:t>
      </w:r>
      <w:r w:rsidRPr="00C040D7">
        <w:rPr>
          <w:rFonts w:ascii="Times New Roman" w:eastAsia="Times New Roman" w:hAnsi="Times New Roman" w:cs="Times New Roman"/>
        </w:rPr>
        <w:t>настоящий  договор  о нижеследующем</w:t>
      </w:r>
      <w:r w:rsidR="00C040D7" w:rsidRPr="00C040D7">
        <w:rPr>
          <w:rFonts w:ascii="Times New Roman" w:eastAsia="Times New Roman" w:hAnsi="Times New Roman" w:cs="Times New Roman"/>
        </w:rPr>
        <w:t>:</w:t>
      </w:r>
    </w:p>
    <w:p w14:paraId="49C7FE13" w14:textId="77777777" w:rsidR="00BB267E" w:rsidRDefault="00BB267E" w:rsidP="00DA1A9A">
      <w:pPr>
        <w:ind w:firstLine="567"/>
        <w:jc w:val="center"/>
        <w:rPr>
          <w:rFonts w:ascii="Times New Roman" w:eastAsia="Times New Roman" w:hAnsi="Times New Roman" w:cs="Times New Roman"/>
          <w:b/>
          <w:bCs/>
        </w:rPr>
      </w:pPr>
      <w:bookmarkStart w:id="9" w:name="_Toc194812845"/>
    </w:p>
    <w:p w14:paraId="186B08A1" w14:textId="77777777" w:rsidR="00B805D8" w:rsidRPr="00DA1A9A" w:rsidRDefault="00B805D8" w:rsidP="00DA1A9A">
      <w:pPr>
        <w:ind w:firstLine="567"/>
        <w:jc w:val="center"/>
        <w:rPr>
          <w:rFonts w:ascii="Times New Roman" w:eastAsia="Times New Roman" w:hAnsi="Times New Roman" w:cs="Times New Roman"/>
          <w:b/>
          <w:bCs/>
        </w:rPr>
      </w:pPr>
      <w:r w:rsidRPr="00DA1A9A">
        <w:rPr>
          <w:rFonts w:ascii="Times New Roman" w:eastAsia="Times New Roman" w:hAnsi="Times New Roman" w:cs="Times New Roman"/>
          <w:b/>
          <w:bCs/>
        </w:rPr>
        <w:t>ОСНОВАНИЕ ДЛЯ ЗАКЛЮЧЕНИЯ ДОГОВОРА</w:t>
      </w:r>
    </w:p>
    <w:p w14:paraId="5D36C747" w14:textId="77777777" w:rsidR="00B805D8" w:rsidRPr="00DA1A9A" w:rsidRDefault="00B805D8" w:rsidP="00DA1A9A">
      <w:pPr>
        <w:ind w:firstLine="567"/>
        <w:jc w:val="both"/>
        <w:rPr>
          <w:rFonts w:ascii="Times New Roman" w:eastAsia="Times New Roman" w:hAnsi="Times New Roman" w:cs="Times New Roman"/>
        </w:rPr>
      </w:pPr>
      <w:r w:rsidRPr="00DA1A9A">
        <w:rPr>
          <w:rFonts w:ascii="Times New Roman" w:eastAsia="Times New Roman" w:hAnsi="Times New Roman" w:cs="Times New Roman"/>
        </w:rPr>
        <w:t>Основанием заключения настоящего Договора является итоговый протокол № __________</w:t>
      </w:r>
      <w:r w:rsidR="001E6FD1">
        <w:rPr>
          <w:rFonts w:ascii="Times New Roman" w:eastAsia="Times New Roman" w:hAnsi="Times New Roman" w:cs="Times New Roman"/>
        </w:rPr>
        <w:t>____ от «___» _____________ 2022</w:t>
      </w:r>
      <w:r w:rsidRPr="00DA1A9A">
        <w:rPr>
          <w:rFonts w:ascii="Times New Roman" w:eastAsia="Times New Roman" w:hAnsi="Times New Roman" w:cs="Times New Roman"/>
        </w:rPr>
        <w:t xml:space="preserve"> г.</w:t>
      </w:r>
    </w:p>
    <w:p w14:paraId="1987D0E0" w14:textId="77777777" w:rsidR="00B805D8" w:rsidRPr="00B805D8" w:rsidRDefault="00B805D8" w:rsidP="005144A0">
      <w:pPr>
        <w:jc w:val="center"/>
        <w:rPr>
          <w:rFonts w:ascii="Times New Roman" w:eastAsia="Times New Roman" w:hAnsi="Times New Roman" w:cs="Times New Roman"/>
          <w:b/>
          <w:bCs/>
        </w:rPr>
      </w:pPr>
      <w:r w:rsidRPr="00B805D8">
        <w:rPr>
          <w:rFonts w:ascii="Times New Roman" w:eastAsia="Times New Roman" w:hAnsi="Times New Roman" w:cs="Times New Roman"/>
          <w:b/>
          <w:bCs/>
        </w:rPr>
        <w:t xml:space="preserve">1.ПРЕДМЕТ </w:t>
      </w:r>
      <w:bookmarkEnd w:id="9"/>
      <w:r w:rsidRPr="00B805D8">
        <w:rPr>
          <w:rFonts w:ascii="Times New Roman" w:eastAsia="Times New Roman" w:hAnsi="Times New Roman" w:cs="Times New Roman"/>
          <w:b/>
          <w:bCs/>
        </w:rPr>
        <w:t>ДОГОВОРА</w:t>
      </w:r>
    </w:p>
    <w:p w14:paraId="0A64F24D" w14:textId="77777777" w:rsidR="00B805D8" w:rsidRPr="005144A0" w:rsidRDefault="00B805D8" w:rsidP="005144A0">
      <w:pPr>
        <w:spacing w:after="0" w:line="240" w:lineRule="auto"/>
        <w:ind w:firstLine="567"/>
        <w:jc w:val="both"/>
        <w:rPr>
          <w:rFonts w:ascii="Times New Roman" w:eastAsia="SimSun" w:hAnsi="Times New Roman"/>
          <w:b/>
          <w:lang w:bidi="hi-IN"/>
        </w:rPr>
      </w:pPr>
      <w:r w:rsidRPr="00B805D8">
        <w:rPr>
          <w:rFonts w:ascii="Times New Roman" w:eastAsia="Times New Roman" w:hAnsi="Times New Roman" w:cs="Times New Roman"/>
        </w:rPr>
        <w:t xml:space="preserve">1.1. Подрядчик обязуется выполнить работы </w:t>
      </w:r>
      <w:r w:rsidRPr="005144A0">
        <w:rPr>
          <w:rFonts w:ascii="Times New Roman" w:eastAsia="SimSun" w:hAnsi="Times New Roman" w:cs="Times New Roman"/>
          <w:b/>
        </w:rPr>
        <w:t xml:space="preserve">по </w:t>
      </w:r>
      <w:r w:rsidR="00037582" w:rsidRPr="00037582">
        <w:rPr>
          <w:rFonts w:ascii="Times New Roman" w:eastAsia="SimSun" w:hAnsi="Times New Roman" w:cs="Times New Roman"/>
          <w:b/>
        </w:rPr>
        <w:t>ремонт</w:t>
      </w:r>
      <w:r w:rsidR="00037582">
        <w:rPr>
          <w:rFonts w:ascii="Times New Roman" w:eastAsia="SimSun" w:hAnsi="Times New Roman" w:cs="Times New Roman"/>
          <w:b/>
        </w:rPr>
        <w:t>у</w:t>
      </w:r>
      <w:r w:rsidR="00037582" w:rsidRPr="00037582">
        <w:rPr>
          <w:rFonts w:ascii="Times New Roman" w:eastAsia="SimSun" w:hAnsi="Times New Roman" w:cs="Times New Roman"/>
          <w:b/>
        </w:rPr>
        <w:t xml:space="preserve"> здания </w:t>
      </w:r>
      <w:proofErr w:type="spellStart"/>
      <w:r w:rsidR="00037582" w:rsidRPr="00037582">
        <w:rPr>
          <w:rFonts w:ascii="Times New Roman" w:eastAsia="SimSun" w:hAnsi="Times New Roman" w:cs="Times New Roman"/>
          <w:b/>
        </w:rPr>
        <w:t>Советинской</w:t>
      </w:r>
      <w:proofErr w:type="spellEnd"/>
      <w:r w:rsidR="00037582" w:rsidRPr="00037582">
        <w:rPr>
          <w:rFonts w:ascii="Times New Roman" w:eastAsia="SimSun" w:hAnsi="Times New Roman" w:cs="Times New Roman"/>
          <w:b/>
        </w:rPr>
        <w:t xml:space="preserve"> с</w:t>
      </w:r>
      <w:r w:rsidR="00037582">
        <w:rPr>
          <w:rFonts w:ascii="Times New Roman" w:eastAsia="SimSun" w:hAnsi="Times New Roman" w:cs="Times New Roman"/>
          <w:b/>
        </w:rPr>
        <w:t>е</w:t>
      </w:r>
      <w:r w:rsidR="00037582" w:rsidRPr="00037582">
        <w:rPr>
          <w:rFonts w:ascii="Times New Roman" w:eastAsia="SimSun" w:hAnsi="Times New Roman" w:cs="Times New Roman"/>
          <w:b/>
        </w:rPr>
        <w:t xml:space="preserve">льской библиотеки МУК "Суксунская ЦБС"(инженерные </w:t>
      </w:r>
      <w:proofErr w:type="gramStart"/>
      <w:r w:rsidR="00037582" w:rsidRPr="00037582">
        <w:rPr>
          <w:rFonts w:ascii="Times New Roman" w:eastAsia="SimSun" w:hAnsi="Times New Roman" w:cs="Times New Roman"/>
          <w:b/>
        </w:rPr>
        <w:t>сети)</w:t>
      </w:r>
      <w:r w:rsidRPr="00B805D8">
        <w:rPr>
          <w:rFonts w:ascii="Times New Roman" w:eastAsia="SimSun" w:hAnsi="Times New Roman" w:cs="Times New Roman"/>
        </w:rPr>
        <w:t>по</w:t>
      </w:r>
      <w:proofErr w:type="gramEnd"/>
      <w:r w:rsidRPr="00B805D8">
        <w:rPr>
          <w:rFonts w:ascii="Times New Roman" w:eastAsia="SimSun" w:hAnsi="Times New Roman" w:cs="Times New Roman"/>
        </w:rPr>
        <w:t xml:space="preserve"> адресу</w:t>
      </w:r>
      <w:r w:rsidRPr="001E6FD1">
        <w:rPr>
          <w:rFonts w:ascii="Times New Roman" w:eastAsia="SimSun" w:hAnsi="Times New Roman" w:cs="Times New Roman"/>
        </w:rPr>
        <w:t xml:space="preserve">: </w:t>
      </w:r>
      <w:r w:rsidR="005144A0" w:rsidRPr="00BB267E">
        <w:rPr>
          <w:rFonts w:ascii="Times New Roman" w:hAnsi="Times New Roman" w:cs="Times New Roman"/>
        </w:rPr>
        <w:t xml:space="preserve">617543, </w:t>
      </w:r>
      <w:r w:rsidR="005144A0" w:rsidRPr="00BB267E">
        <w:rPr>
          <w:rFonts w:ascii="Times New Roman" w:eastAsia="SimSun" w:hAnsi="Times New Roman" w:cs="Times New Roman"/>
          <w:color w:val="00000A"/>
          <w:lang w:eastAsia="zh-CN" w:bidi="hi-IN"/>
        </w:rPr>
        <w:t xml:space="preserve">Пермский край, Суксунский район, </w:t>
      </w:r>
      <w:r w:rsidR="005144A0" w:rsidRPr="00BB267E">
        <w:rPr>
          <w:rFonts w:ascii="Times New Roman" w:eastAsia="SimSun" w:hAnsi="Times New Roman" w:cs="Times New Roman"/>
          <w:bCs/>
          <w:color w:val="00000A"/>
          <w:lang w:eastAsia="zh-CN" w:bidi="hi-IN"/>
        </w:rPr>
        <w:t>с. Советная, ул. Школьная</w:t>
      </w:r>
      <w:r w:rsidR="00E7598C">
        <w:rPr>
          <w:rFonts w:ascii="Times New Roman" w:eastAsia="SimSun" w:hAnsi="Times New Roman" w:cs="Times New Roman"/>
          <w:bCs/>
          <w:color w:val="00000A"/>
          <w:lang w:eastAsia="zh-CN" w:bidi="hi-IN"/>
        </w:rPr>
        <w:t xml:space="preserve">(далее – Объект) </w:t>
      </w:r>
      <w:r w:rsidR="00E7598C" w:rsidRPr="001E6FD1">
        <w:rPr>
          <w:rFonts w:ascii="Times New Roman" w:eastAsia="SimSun" w:hAnsi="Times New Roman" w:cs="Times New Roman"/>
          <w:bCs/>
          <w:color w:val="00000A"/>
          <w:lang w:eastAsia="zh-CN" w:bidi="hi-IN"/>
        </w:rPr>
        <w:t>и</w:t>
      </w:r>
      <w:r w:rsidRPr="001E6FD1">
        <w:rPr>
          <w:rFonts w:ascii="Times New Roman" w:eastAsia="Times New Roman" w:hAnsi="Times New Roman" w:cs="Times New Roman"/>
        </w:rPr>
        <w:t xml:space="preserve"> сдать результат</w:t>
      </w:r>
      <w:r w:rsidR="001E6FD1">
        <w:rPr>
          <w:rFonts w:ascii="Times New Roman" w:eastAsia="Times New Roman" w:hAnsi="Times New Roman" w:cs="Times New Roman"/>
        </w:rPr>
        <w:t>ы работ</w:t>
      </w:r>
      <w:r w:rsidRPr="001E6FD1">
        <w:rPr>
          <w:rFonts w:ascii="Times New Roman" w:eastAsia="Times New Roman" w:hAnsi="Times New Roman" w:cs="Times New Roman"/>
        </w:rPr>
        <w:t xml:space="preserve"> Заказчику, а Заказчик обязуется принять</w:t>
      </w:r>
      <w:r w:rsidRPr="00B805D8">
        <w:rPr>
          <w:rFonts w:ascii="Times New Roman" w:eastAsia="Times New Roman" w:hAnsi="Times New Roman" w:cs="Times New Roman"/>
        </w:rPr>
        <w:t xml:space="preserve"> и оплатить эти работы. </w:t>
      </w:r>
    </w:p>
    <w:p w14:paraId="5DB02E0A" w14:textId="77777777" w:rsidR="00B805D8" w:rsidRDefault="00B805D8" w:rsidP="005144A0">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 В соответствии с договором выполнение работ осуществляется в соответствии с</w:t>
      </w:r>
      <w:r w:rsidR="001E6FD1">
        <w:rPr>
          <w:rFonts w:ascii="Times New Roman" w:eastAsia="Times New Roman" w:hAnsi="Times New Roman" w:cs="Times New Roman"/>
        </w:rPr>
        <w:t xml:space="preserve"> Техническим заданием (Приложение № 1 к </w:t>
      </w:r>
      <w:r w:rsidR="005124F0">
        <w:rPr>
          <w:rFonts w:ascii="Times New Roman" w:eastAsia="Times New Roman" w:hAnsi="Times New Roman" w:cs="Times New Roman"/>
        </w:rPr>
        <w:t>д</w:t>
      </w:r>
      <w:r w:rsidR="001E6FD1">
        <w:rPr>
          <w:rFonts w:ascii="Times New Roman" w:eastAsia="Times New Roman" w:hAnsi="Times New Roman" w:cs="Times New Roman"/>
        </w:rPr>
        <w:t>оговору) и</w:t>
      </w:r>
      <w:r w:rsidRPr="00B805D8">
        <w:rPr>
          <w:rFonts w:ascii="Times New Roman" w:eastAsia="Times New Roman" w:hAnsi="Times New Roman" w:cs="Times New Roman"/>
        </w:rPr>
        <w:t xml:space="preserve"> Локальным</w:t>
      </w:r>
      <w:r w:rsidR="001E6FD1">
        <w:rPr>
          <w:rFonts w:ascii="Times New Roman" w:eastAsia="Times New Roman" w:hAnsi="Times New Roman" w:cs="Times New Roman"/>
        </w:rPr>
        <w:t xml:space="preserve"> сметным расчетом (Приложение № 2 к договору</w:t>
      </w:r>
      <w:r w:rsidRPr="00B805D8">
        <w:rPr>
          <w:rFonts w:ascii="Times New Roman" w:eastAsia="Times New Roman" w:hAnsi="Times New Roman" w:cs="Times New Roman"/>
        </w:rPr>
        <w:t>), являющим</w:t>
      </w:r>
      <w:r w:rsidR="001E6FD1">
        <w:rPr>
          <w:rFonts w:ascii="Times New Roman" w:eastAsia="Times New Roman" w:hAnsi="Times New Roman" w:cs="Times New Roman"/>
        </w:rPr>
        <w:t>и</w:t>
      </w:r>
      <w:r w:rsidRPr="00B805D8">
        <w:rPr>
          <w:rFonts w:ascii="Times New Roman" w:eastAsia="Times New Roman" w:hAnsi="Times New Roman" w:cs="Times New Roman"/>
        </w:rPr>
        <w:t>ся неотъемлемой частью настоящего договора.</w:t>
      </w:r>
    </w:p>
    <w:p w14:paraId="4AE32D11" w14:textId="77777777" w:rsidR="00E7598C" w:rsidRPr="00B805D8" w:rsidRDefault="00E7598C" w:rsidP="00E7598C">
      <w:pPr>
        <w:spacing w:after="0" w:line="240" w:lineRule="auto"/>
        <w:ind w:firstLine="567"/>
        <w:jc w:val="both"/>
        <w:rPr>
          <w:rFonts w:ascii="Times New Roman" w:eastAsia="Times New Roman" w:hAnsi="Times New Roman" w:cs="Times New Roman"/>
        </w:rPr>
      </w:pPr>
    </w:p>
    <w:p w14:paraId="0844D38D" w14:textId="77777777" w:rsidR="00B805D8" w:rsidRPr="00B805D8" w:rsidRDefault="00B805D8" w:rsidP="00B805D8">
      <w:pPr>
        <w:jc w:val="center"/>
        <w:rPr>
          <w:rFonts w:ascii="Times New Roman" w:eastAsia="Times New Roman" w:hAnsi="Times New Roman" w:cs="Times New Roman"/>
          <w:b/>
          <w:bCs/>
        </w:rPr>
      </w:pPr>
      <w:bookmarkStart w:id="10" w:name="_Toc194812846"/>
      <w:r w:rsidRPr="00B805D8">
        <w:rPr>
          <w:rFonts w:ascii="Times New Roman" w:eastAsia="Times New Roman" w:hAnsi="Times New Roman" w:cs="Times New Roman"/>
          <w:b/>
          <w:bCs/>
        </w:rPr>
        <w:t xml:space="preserve">2.СТОИМОСТЬ РАБОТ ПО </w:t>
      </w:r>
      <w:bookmarkEnd w:id="10"/>
      <w:r w:rsidRPr="00B805D8">
        <w:rPr>
          <w:rFonts w:ascii="Times New Roman" w:eastAsia="Times New Roman" w:hAnsi="Times New Roman" w:cs="Times New Roman"/>
          <w:b/>
          <w:bCs/>
        </w:rPr>
        <w:t>ДОГОВОРУ</w:t>
      </w:r>
    </w:p>
    <w:p w14:paraId="53746AB0"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2.1. Стоимость работ по настоящему договору (цена договора) составляет _____________ руб. ___ </w:t>
      </w:r>
      <w:r w:rsidR="00CC1ED6" w:rsidRPr="00B805D8">
        <w:rPr>
          <w:rFonts w:ascii="Times New Roman" w:eastAsia="Times New Roman" w:hAnsi="Times New Roman" w:cs="Times New Roman"/>
        </w:rPr>
        <w:t>коп</w:t>
      </w:r>
      <w:r w:rsidR="00CC1ED6">
        <w:rPr>
          <w:rFonts w:ascii="Times New Roman" w:eastAsia="Times New Roman" w:hAnsi="Times New Roman" w:cs="Times New Roman"/>
        </w:rPr>
        <w:t>.</w:t>
      </w:r>
      <w:r w:rsidR="00CC1ED6" w:rsidRPr="00B805D8">
        <w:rPr>
          <w:rFonts w:ascii="Times New Roman" w:eastAsia="Times New Roman" w:hAnsi="Times New Roman" w:cs="Times New Roman"/>
        </w:rPr>
        <w:t>,</w:t>
      </w:r>
      <w:r w:rsidRPr="00B805D8">
        <w:rPr>
          <w:rFonts w:ascii="Times New Roman" w:eastAsia="Times New Roman" w:hAnsi="Times New Roman" w:cs="Times New Roman"/>
        </w:rPr>
        <w:t xml:space="preserve"> с учетом/без учета НДС ________ руб. ___ коп. (если применимо).</w:t>
      </w:r>
    </w:p>
    <w:p w14:paraId="342DD10F"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2.2. Цена договора является твердой и не может изменяться в ходе его исполнения, за исключением случаев, предусмотренных </w:t>
      </w:r>
      <w:r w:rsidR="006D19D8">
        <w:rPr>
          <w:rFonts w:ascii="Times New Roman" w:eastAsia="Times New Roman" w:hAnsi="Times New Roman" w:cs="Times New Roman"/>
        </w:rPr>
        <w:t>аукционной</w:t>
      </w:r>
      <w:r w:rsidRPr="00B805D8">
        <w:rPr>
          <w:rFonts w:ascii="Times New Roman" w:eastAsia="Times New Roman" w:hAnsi="Times New Roman" w:cs="Times New Roman"/>
        </w:rPr>
        <w:t xml:space="preserve"> документацией и договором.</w:t>
      </w:r>
    </w:p>
    <w:p w14:paraId="5CB9EE3C"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2.3.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14:paraId="63F56011" w14:textId="77777777" w:rsidR="009C3664" w:rsidRPr="009C3664" w:rsidRDefault="00B805D8" w:rsidP="00E7598C">
      <w:pPr>
        <w:spacing w:after="0" w:line="240" w:lineRule="auto"/>
        <w:ind w:firstLine="567"/>
        <w:jc w:val="both"/>
        <w:rPr>
          <w:rFonts w:ascii="Times New Roman" w:eastAsia="SimSun" w:hAnsi="Times New Roman" w:cs="Times New Roman"/>
          <w:kern w:val="1"/>
          <w:lang w:eastAsia="zh-CN" w:bidi="hi-IN"/>
        </w:rPr>
      </w:pPr>
      <w:r w:rsidRPr="009C3664">
        <w:rPr>
          <w:rFonts w:ascii="Times New Roman" w:eastAsia="Times New Roman" w:hAnsi="Times New Roman" w:cs="Times New Roman"/>
        </w:rPr>
        <w:t xml:space="preserve">2.4. Цена договора включает все расходы на выполнение комплекса работ в соответствии с техническим заданием (Приложение №1) и локальным сметным расчетом (Приложение №2), </w:t>
      </w:r>
      <w:r w:rsidR="009C3664" w:rsidRPr="009C3664">
        <w:rPr>
          <w:rFonts w:ascii="Times New Roman" w:eastAsia="SimSun" w:hAnsi="Times New Roman" w:cs="Times New Roman"/>
          <w:kern w:val="1"/>
          <w:lang w:eastAsia="zh-CN" w:bidi="hi-IN"/>
        </w:rPr>
        <w:t xml:space="preserve">а также выплаченные или подлежащие выплате налоговые, таможенные, страховые и другие обязательные платежи, которые могут возникнуть </w:t>
      </w:r>
      <w:r w:rsidR="009C3664">
        <w:rPr>
          <w:rFonts w:ascii="Times New Roman" w:eastAsia="SimSun" w:hAnsi="Times New Roman" w:cs="Times New Roman"/>
          <w:kern w:val="1"/>
          <w:lang w:eastAsia="zh-CN" w:bidi="hi-IN"/>
        </w:rPr>
        <w:t xml:space="preserve">у Подрядчика </w:t>
      </w:r>
      <w:r w:rsidR="009C3664" w:rsidRPr="009C3664">
        <w:rPr>
          <w:rFonts w:ascii="Times New Roman" w:eastAsia="SimSun" w:hAnsi="Times New Roman" w:cs="Times New Roman"/>
          <w:kern w:val="1"/>
          <w:lang w:eastAsia="zh-CN" w:bidi="hi-IN"/>
        </w:rPr>
        <w:t>при исполнении</w:t>
      </w:r>
      <w:r w:rsidR="009C3664">
        <w:rPr>
          <w:rFonts w:ascii="Times New Roman" w:eastAsia="SimSun" w:hAnsi="Times New Roman" w:cs="Times New Roman"/>
          <w:kern w:val="1"/>
          <w:lang w:eastAsia="zh-CN" w:bidi="hi-IN"/>
        </w:rPr>
        <w:t xml:space="preserve"> обязательств по настоящему</w:t>
      </w:r>
      <w:r w:rsidR="009C3664" w:rsidRPr="009C3664">
        <w:rPr>
          <w:rFonts w:ascii="Times New Roman" w:eastAsia="SimSun" w:hAnsi="Times New Roman" w:cs="Times New Roman"/>
          <w:kern w:val="1"/>
          <w:lang w:eastAsia="zh-CN" w:bidi="hi-IN"/>
        </w:rPr>
        <w:t xml:space="preserve"> д</w:t>
      </w:r>
      <w:r w:rsidR="009C3664">
        <w:rPr>
          <w:rFonts w:ascii="Times New Roman" w:eastAsia="SimSun" w:hAnsi="Times New Roman" w:cs="Times New Roman"/>
          <w:kern w:val="1"/>
          <w:lang w:eastAsia="zh-CN" w:bidi="hi-IN"/>
        </w:rPr>
        <w:t>оговору</w:t>
      </w:r>
      <w:r w:rsidR="009C3664" w:rsidRPr="009C3664">
        <w:rPr>
          <w:rFonts w:ascii="Times New Roman" w:eastAsia="SimSun" w:hAnsi="Times New Roman" w:cs="Times New Roman"/>
          <w:kern w:val="1"/>
          <w:lang w:eastAsia="zh-CN" w:bidi="hi-IN"/>
        </w:rPr>
        <w:t xml:space="preserve">, расходы (в том числе транспортные) на устранение Подрядчиком несоответствий в случае некачественно выполненных работ. </w:t>
      </w:r>
    </w:p>
    <w:p w14:paraId="57735812"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9C3664">
        <w:rPr>
          <w:rFonts w:ascii="Times New Roman" w:eastAsia="Times New Roman" w:hAnsi="Times New Roman" w:cs="Times New Roman"/>
        </w:rPr>
        <w:lastRenderedPageBreak/>
        <w:t>2.5. В ходе исполнения договора при обнаружении необходимости выполнения работ, не предусмотренных локально-сметными расчетами</w:t>
      </w:r>
      <w:r w:rsidRPr="00B805D8">
        <w:rPr>
          <w:rFonts w:ascii="Times New Roman" w:eastAsia="Times New Roman" w:hAnsi="Times New Roman" w:cs="Times New Roman"/>
        </w:rPr>
        <w:t>, но связанных с работами, предусмотренными договором, подрядчик должен в трехдневный срок уведомить заказчика и согласовать с ним порядок выполнения и стоимость дополнительных работ.</w:t>
      </w:r>
    </w:p>
    <w:p w14:paraId="7F0699F4"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2.6. Дополнительные работы, выполненные Подрядчиком, без согласования с Заказчиком, оплате не подлежат.</w:t>
      </w:r>
    </w:p>
    <w:p w14:paraId="3B4D29AA" w14:textId="77777777" w:rsid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2.7. Указанные в договоре сроки выполнения работ могут быть изменены в случае возникновения дополнительного объема работ и по усмотрению Заказчика.</w:t>
      </w:r>
    </w:p>
    <w:p w14:paraId="1A443AB3" w14:textId="77777777" w:rsidR="00E7598C" w:rsidRDefault="00E7598C" w:rsidP="00E759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2.8. Источник финансирования по Договору: ________________________________________.</w:t>
      </w:r>
    </w:p>
    <w:p w14:paraId="468C93A2" w14:textId="77777777" w:rsidR="00E7598C" w:rsidRPr="00B805D8" w:rsidRDefault="00E7598C" w:rsidP="00E7598C">
      <w:pPr>
        <w:spacing w:after="0" w:line="240" w:lineRule="auto"/>
        <w:ind w:firstLine="567"/>
        <w:jc w:val="both"/>
        <w:rPr>
          <w:rFonts w:ascii="Times New Roman" w:eastAsia="Times New Roman" w:hAnsi="Times New Roman" w:cs="Times New Roman"/>
        </w:rPr>
      </w:pPr>
    </w:p>
    <w:p w14:paraId="1A0886F2"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3.ОБЯЗАННОСТИ ПОДРЯДЧИКА</w:t>
      </w:r>
    </w:p>
    <w:p w14:paraId="542DA444"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3.1. При выполнении настоящего договора Подрядчик обязан:</w:t>
      </w:r>
    </w:p>
    <w:p w14:paraId="7603A0F0"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3.1.1. В день заключения договора согласовать с Заказчиком график производства работ с указанием последовательности выполнения работ, в календарных днях.</w:t>
      </w:r>
    </w:p>
    <w:p w14:paraId="04420809"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3.1.2. Выполнить предусмотренные настоящим договором и Приложениями №1, №2 работы с учётом требований ГОСТов, СНиПов, СанПиНов и сдать их результат Заказчику, выполнить работу в сроки, установленные настоящим договором.</w:t>
      </w:r>
    </w:p>
    <w:p w14:paraId="743AE3A9"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3.1.3. За свой счет приобрести сертифицированные материалы и оборудование, необходимое для выполнения работ по настоящему договору; </w:t>
      </w:r>
    </w:p>
    <w:p w14:paraId="123CB28C"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3.1.4. Обеспечить выполнение на объектах необходимых мероприятий по технике безопасности, пожарной безопасности, охране окружающей среды, сохранности зеленых насаждений во время проведения работ;</w:t>
      </w:r>
    </w:p>
    <w:p w14:paraId="3D9A6AEB"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3.1.5. Обеспечить надлежащую охрану имущества третьих лиц, находящегося на объектах, в течение всего срока выполнения работ (действия настоящего договора);</w:t>
      </w:r>
    </w:p>
    <w:p w14:paraId="68048CD7" w14:textId="77777777" w:rsidR="00B805D8" w:rsidRPr="00B805D8" w:rsidRDefault="00E7598C" w:rsidP="00E759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3.1.6. В</w:t>
      </w:r>
      <w:r w:rsidR="00B805D8" w:rsidRPr="00B805D8">
        <w:rPr>
          <w:rFonts w:ascii="Times New Roman" w:eastAsia="Times New Roman" w:hAnsi="Times New Roman" w:cs="Times New Roman"/>
        </w:rPr>
        <w:t>ыполнить в полном объеме свои обязательства, предусмотренные в других разделах настоящего договора;</w:t>
      </w:r>
    </w:p>
    <w:p w14:paraId="119BFB49" w14:textId="77777777" w:rsidR="00B805D8" w:rsidRPr="00B805D8" w:rsidRDefault="00E7598C" w:rsidP="00E759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3.1.7</w:t>
      </w:r>
      <w:r w:rsidR="00B805D8" w:rsidRPr="00B805D8">
        <w:rPr>
          <w:rFonts w:ascii="Times New Roman" w:eastAsia="Times New Roman" w:hAnsi="Times New Roman" w:cs="Times New Roman"/>
        </w:rPr>
        <w:t>. Извещать Заказчик</w:t>
      </w:r>
      <w:r>
        <w:rPr>
          <w:rFonts w:ascii="Times New Roman" w:eastAsia="Times New Roman" w:hAnsi="Times New Roman" w:cs="Times New Roman"/>
        </w:rPr>
        <w:t xml:space="preserve">а в письменном виде в течение 3 (трех) </w:t>
      </w:r>
      <w:r w:rsidR="00B805D8" w:rsidRPr="00B805D8">
        <w:rPr>
          <w:rFonts w:ascii="Times New Roman" w:eastAsia="Times New Roman" w:hAnsi="Times New Roman" w:cs="Times New Roman"/>
        </w:rPr>
        <w:t xml:space="preserve">рабочих дней об изменении места нахождения или (и) почтового адреса или (и) номеров телефонов (факсов) Подрядчика. При неисполнении либо ненадлежащем исполнении указанной в настоящем пункте обязанности, документы и письма, направленные по адресу Подрядчика, считаются направленными надлежащим образом; </w:t>
      </w:r>
    </w:p>
    <w:p w14:paraId="2803D791" w14:textId="77777777" w:rsidR="00B805D8" w:rsidRPr="00B805D8" w:rsidRDefault="00E7598C" w:rsidP="00E759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3.1.8</w:t>
      </w:r>
      <w:r w:rsidR="00B805D8" w:rsidRPr="00B805D8">
        <w:rPr>
          <w:rFonts w:ascii="Times New Roman" w:eastAsia="Times New Roman" w:hAnsi="Times New Roman" w:cs="Times New Roman"/>
        </w:rPr>
        <w:t>. В сроки, установленные Заказчиком, прибыть лично либо направить представителя с надлежащим образом оформленной доверенностью для составления актов сдачи-приемки выполненных работ (КС-2, КС-3). Представитель Подрядчика обязан представить и передать заверенную копию доверенности Заказчику до начала составления акта;</w:t>
      </w:r>
    </w:p>
    <w:p w14:paraId="3671AA6C" w14:textId="77777777" w:rsidR="00B805D8" w:rsidRPr="00B805D8" w:rsidRDefault="00E7598C" w:rsidP="00E759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3.1.9.</w:t>
      </w:r>
      <w:r w:rsidR="00B805D8" w:rsidRPr="00B805D8">
        <w:rPr>
          <w:rFonts w:ascii="Times New Roman" w:eastAsia="Times New Roman" w:hAnsi="Times New Roman" w:cs="Times New Roman"/>
        </w:rPr>
        <w:t xml:space="preserve"> В течение 10 </w:t>
      </w:r>
      <w:r>
        <w:rPr>
          <w:rFonts w:ascii="Times New Roman" w:eastAsia="Times New Roman" w:hAnsi="Times New Roman" w:cs="Times New Roman"/>
        </w:rPr>
        <w:t xml:space="preserve">(десяти) </w:t>
      </w:r>
      <w:r w:rsidR="00B805D8" w:rsidRPr="00B805D8">
        <w:rPr>
          <w:rFonts w:ascii="Times New Roman" w:eastAsia="Times New Roman" w:hAnsi="Times New Roman" w:cs="Times New Roman"/>
        </w:rPr>
        <w:t xml:space="preserve">рабочих дней с момента получения от Заказчика обоснованной претензии устранить недостатки и дефекты, выявленные в ходе приемки работ. </w:t>
      </w:r>
    </w:p>
    <w:p w14:paraId="41A3B56B"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3.2. В случае если от имени Подрядчика на составление акта явилось лицо без доверенности, акт составляется в одностороннем порядке представителем Заказчика и обстоятельства, указанные в акте считаются установленными надлежащим образом. Доказательством прибытия на составление акта от имени Подрядчика лица без доверенности является отметка в акте, сделанная в одностороннем порядке Заказчиком. </w:t>
      </w:r>
    </w:p>
    <w:p w14:paraId="4073AEF3" w14:textId="77777777" w:rsidR="00B805D8" w:rsidRPr="00B805D8" w:rsidRDefault="00B805D8" w:rsidP="00E7598C">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3.3. </w:t>
      </w:r>
      <w:bookmarkStart w:id="11" w:name="_Toc194812847"/>
      <w:r w:rsidRPr="00B805D8">
        <w:rPr>
          <w:rFonts w:ascii="Times New Roman" w:eastAsia="Times New Roman" w:hAnsi="Times New Roman" w:cs="Times New Roman"/>
        </w:rPr>
        <w:t>В ходе исполнения договора при обнаружении необходимости выполнения работ, не предусмотренных локально-сметными расчетами, но связанных с работами, предусмотренными договором, в трехдневный срок уведомить Заказчика и согласовать с ним порядок выполнения и стоимость дополнительных работ.</w:t>
      </w:r>
    </w:p>
    <w:p w14:paraId="310B7B64"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4. ОБЯЗАННОСТИ ЗАКАЗЧИКА</w:t>
      </w:r>
      <w:bookmarkEnd w:id="11"/>
    </w:p>
    <w:p w14:paraId="20898060" w14:textId="77777777" w:rsidR="00B805D8" w:rsidRPr="00B805D8" w:rsidRDefault="00B805D8" w:rsidP="00E7598C">
      <w:pPr>
        <w:spacing w:after="0"/>
        <w:ind w:firstLine="567"/>
        <w:jc w:val="both"/>
        <w:rPr>
          <w:rFonts w:ascii="Times New Roman" w:eastAsia="Times New Roman" w:hAnsi="Times New Roman" w:cs="Times New Roman"/>
        </w:rPr>
      </w:pPr>
      <w:r w:rsidRPr="00B805D8">
        <w:rPr>
          <w:rFonts w:ascii="Times New Roman" w:eastAsia="Times New Roman" w:hAnsi="Times New Roman" w:cs="Times New Roman"/>
        </w:rPr>
        <w:t>4.1. Заказчик обязан:</w:t>
      </w:r>
    </w:p>
    <w:p w14:paraId="560E9C92" w14:textId="77777777" w:rsidR="00B805D8" w:rsidRPr="00B805D8" w:rsidRDefault="00B805D8" w:rsidP="00E7598C">
      <w:pPr>
        <w:spacing w:after="0"/>
        <w:ind w:firstLine="567"/>
        <w:jc w:val="both"/>
        <w:rPr>
          <w:rFonts w:ascii="Times New Roman" w:eastAsia="Times New Roman" w:hAnsi="Times New Roman" w:cs="Times New Roman"/>
        </w:rPr>
      </w:pPr>
      <w:r w:rsidRPr="00B805D8">
        <w:rPr>
          <w:rFonts w:ascii="Times New Roman" w:eastAsia="Times New Roman" w:hAnsi="Times New Roman" w:cs="Times New Roman"/>
        </w:rPr>
        <w:t>4.1.1. Передать или обеспечить передачу Подр</w:t>
      </w:r>
      <w:r w:rsidR="009C25D3">
        <w:rPr>
          <w:rFonts w:ascii="Times New Roman" w:eastAsia="Times New Roman" w:hAnsi="Times New Roman" w:cs="Times New Roman"/>
        </w:rPr>
        <w:t>ядчику по акту приема-передачи О</w:t>
      </w:r>
      <w:r w:rsidRPr="00B805D8">
        <w:rPr>
          <w:rFonts w:ascii="Times New Roman" w:eastAsia="Times New Roman" w:hAnsi="Times New Roman" w:cs="Times New Roman"/>
        </w:rPr>
        <w:t xml:space="preserve">бъект в работу; </w:t>
      </w:r>
    </w:p>
    <w:p w14:paraId="099961A3" w14:textId="77777777" w:rsidR="00B805D8" w:rsidRPr="00B805D8" w:rsidRDefault="00B805D8" w:rsidP="00E7598C">
      <w:pPr>
        <w:spacing w:after="0"/>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4.1.2. Обеспечить Подрядчика возможностью временного присоединения оборудования для производства работ к сетям и коммуникациям; </w:t>
      </w:r>
    </w:p>
    <w:p w14:paraId="5C436076" w14:textId="77777777" w:rsidR="00B805D8" w:rsidRPr="00B805D8" w:rsidRDefault="00B805D8" w:rsidP="00E7598C">
      <w:pPr>
        <w:spacing w:after="0"/>
        <w:ind w:firstLine="567"/>
        <w:jc w:val="both"/>
        <w:rPr>
          <w:rFonts w:ascii="Times New Roman" w:eastAsia="Times New Roman" w:hAnsi="Times New Roman" w:cs="Times New Roman"/>
        </w:rPr>
      </w:pPr>
      <w:r w:rsidRPr="00B805D8">
        <w:rPr>
          <w:rFonts w:ascii="Times New Roman" w:eastAsia="Times New Roman" w:hAnsi="Times New Roman" w:cs="Times New Roman"/>
        </w:rPr>
        <w:t>4.1.3. Оплатить или обеспечить оплату выполненных Подрядчиком работ в порядке, предусмотренном настоящим договором;</w:t>
      </w:r>
    </w:p>
    <w:p w14:paraId="1FD87C31" w14:textId="77777777" w:rsidR="00B805D8" w:rsidRDefault="009C25D3" w:rsidP="00E7598C">
      <w:pPr>
        <w:spacing w:after="0"/>
        <w:ind w:firstLine="567"/>
        <w:jc w:val="both"/>
        <w:rPr>
          <w:rFonts w:ascii="Times New Roman" w:eastAsia="Times New Roman" w:hAnsi="Times New Roman" w:cs="Times New Roman"/>
        </w:rPr>
      </w:pPr>
      <w:r>
        <w:rPr>
          <w:rFonts w:ascii="Times New Roman" w:eastAsia="Times New Roman" w:hAnsi="Times New Roman" w:cs="Times New Roman"/>
        </w:rPr>
        <w:t>4.2. Контроль над деятельностью Подрядчика</w:t>
      </w:r>
      <w:r w:rsidR="00B805D8" w:rsidRPr="00B805D8">
        <w:rPr>
          <w:rFonts w:ascii="Times New Roman" w:eastAsia="Times New Roman" w:hAnsi="Times New Roman" w:cs="Times New Roman"/>
        </w:rPr>
        <w:t xml:space="preserve"> в</w:t>
      </w:r>
      <w:r>
        <w:rPr>
          <w:rFonts w:ascii="Times New Roman" w:eastAsia="Times New Roman" w:hAnsi="Times New Roman" w:cs="Times New Roman"/>
        </w:rPr>
        <w:t>праве осуществлять сам Заказчик.</w:t>
      </w:r>
    </w:p>
    <w:p w14:paraId="4F2117CD" w14:textId="77777777" w:rsidR="009C25D3" w:rsidRPr="00B805D8" w:rsidRDefault="009C25D3" w:rsidP="00E7598C">
      <w:pPr>
        <w:spacing w:after="0"/>
        <w:ind w:firstLine="567"/>
        <w:jc w:val="both"/>
        <w:rPr>
          <w:rFonts w:ascii="Times New Roman" w:eastAsia="Times New Roman" w:hAnsi="Times New Roman" w:cs="Times New Roman"/>
        </w:rPr>
      </w:pPr>
    </w:p>
    <w:p w14:paraId="439AEF8F"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5.СРОКИ И МЕСТО ВЫПОЛНЕНИЯ РАБОТ</w:t>
      </w:r>
    </w:p>
    <w:p w14:paraId="29E523DB" w14:textId="77777777" w:rsidR="009C25D3" w:rsidRPr="005977AF" w:rsidRDefault="00B805D8" w:rsidP="009C25D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eastAsia="Times New Roman" w:hAnsi="Times New Roman" w:cs="Times New Roman"/>
          <w:lang w:eastAsia="ru-RU"/>
        </w:rPr>
      </w:pPr>
      <w:r w:rsidRPr="009C25D3">
        <w:rPr>
          <w:rFonts w:ascii="Times New Roman" w:eastAsia="Times New Roman" w:hAnsi="Times New Roman" w:cs="Times New Roman"/>
        </w:rPr>
        <w:t>5.1. Срок</w:t>
      </w:r>
      <w:r w:rsidR="009C25D3" w:rsidRPr="009C25D3">
        <w:rPr>
          <w:rFonts w:ascii="Times New Roman" w:eastAsia="Times New Roman" w:hAnsi="Times New Roman" w:cs="Times New Roman"/>
        </w:rPr>
        <w:t>и</w:t>
      </w:r>
      <w:r w:rsidRPr="009C25D3">
        <w:rPr>
          <w:rFonts w:ascii="Times New Roman" w:eastAsia="Times New Roman" w:hAnsi="Times New Roman" w:cs="Times New Roman"/>
        </w:rPr>
        <w:t xml:space="preserve"> выполнения </w:t>
      </w:r>
      <w:r w:rsidRPr="005977AF">
        <w:rPr>
          <w:rFonts w:ascii="Times New Roman" w:eastAsia="Times New Roman" w:hAnsi="Times New Roman" w:cs="Times New Roman"/>
        </w:rPr>
        <w:t>работ</w:t>
      </w:r>
      <w:r w:rsidR="005977AF" w:rsidRPr="005977AF">
        <w:rPr>
          <w:rFonts w:ascii="Times New Roman" w:eastAsia="Times New Roman" w:hAnsi="Times New Roman" w:cs="Times New Roman"/>
        </w:rPr>
        <w:t>:</w:t>
      </w:r>
      <w:r w:rsidR="00C34B27">
        <w:rPr>
          <w:rFonts w:ascii="Times New Roman" w:eastAsia="Times New Roman" w:hAnsi="Times New Roman" w:cs="Times New Roman"/>
          <w:lang w:eastAsia="ru-RU"/>
        </w:rPr>
        <w:t xml:space="preserve"> с 01.07.2022 по 09</w:t>
      </w:r>
      <w:r w:rsidR="005977AF" w:rsidRPr="005977AF">
        <w:rPr>
          <w:rFonts w:ascii="Times New Roman" w:eastAsia="Times New Roman" w:hAnsi="Times New Roman" w:cs="Times New Roman"/>
          <w:lang w:eastAsia="ru-RU"/>
        </w:rPr>
        <w:t>.10.2022 года (включительно).</w:t>
      </w:r>
    </w:p>
    <w:p w14:paraId="569D5968" w14:textId="77777777" w:rsidR="00C34B27" w:rsidRPr="00C34B27" w:rsidRDefault="009C25D3" w:rsidP="00FF69E8">
      <w:pPr>
        <w:spacing w:after="0" w:line="240" w:lineRule="auto"/>
        <w:ind w:firstLine="567"/>
        <w:jc w:val="both"/>
        <w:rPr>
          <w:rFonts w:ascii="Times New Roman" w:eastAsia="SimSun" w:hAnsi="Times New Roman"/>
          <w:lang w:bidi="hi-IN"/>
        </w:rPr>
      </w:pPr>
      <w:r w:rsidRPr="005977AF">
        <w:rPr>
          <w:rFonts w:ascii="Times New Roman" w:eastAsia="Times New Roman" w:hAnsi="Times New Roman" w:cs="Times New Roman"/>
        </w:rPr>
        <w:lastRenderedPageBreak/>
        <w:t xml:space="preserve">5.2. </w:t>
      </w:r>
      <w:r w:rsidR="00B805D8" w:rsidRPr="005977AF">
        <w:rPr>
          <w:rFonts w:ascii="Times New Roman" w:eastAsia="Times New Roman" w:hAnsi="Times New Roman" w:cs="Times New Roman"/>
        </w:rPr>
        <w:t xml:space="preserve">Место выполнения работ: </w:t>
      </w:r>
      <w:r w:rsidR="00C34B27" w:rsidRPr="00C34B27">
        <w:rPr>
          <w:rFonts w:ascii="Times New Roman" w:hAnsi="Times New Roman" w:cs="Times New Roman"/>
        </w:rPr>
        <w:t xml:space="preserve">617543, </w:t>
      </w:r>
      <w:r w:rsidR="00C34B27" w:rsidRPr="00C34B27">
        <w:rPr>
          <w:rFonts w:ascii="Times New Roman" w:eastAsia="SimSun" w:hAnsi="Times New Roman" w:cs="Times New Roman"/>
          <w:color w:val="00000A"/>
          <w:lang w:eastAsia="zh-CN" w:bidi="hi-IN"/>
        </w:rPr>
        <w:t xml:space="preserve">Пермский край, Суксунский район, </w:t>
      </w:r>
      <w:r w:rsidR="00C34B27" w:rsidRPr="00C34B27">
        <w:rPr>
          <w:rFonts w:ascii="Times New Roman" w:eastAsia="SimSun" w:hAnsi="Times New Roman" w:cs="Times New Roman"/>
          <w:bCs/>
          <w:color w:val="00000A"/>
          <w:lang w:eastAsia="zh-CN" w:bidi="hi-IN"/>
        </w:rPr>
        <w:t>с. Советная, ул. Школьная, д. 5 (</w:t>
      </w:r>
      <w:r w:rsidR="00C34B27" w:rsidRPr="00C34B27">
        <w:rPr>
          <w:rFonts w:ascii="Times New Roman" w:eastAsia="SimSun" w:hAnsi="Times New Roman" w:cs="Times New Roman"/>
          <w:lang w:bidi="hi-IN"/>
        </w:rPr>
        <w:t xml:space="preserve">здание </w:t>
      </w:r>
      <w:r w:rsidR="00C34B27" w:rsidRPr="00C34B27">
        <w:rPr>
          <w:rFonts w:ascii="Times New Roman" w:eastAsia="SimSun" w:hAnsi="Times New Roman"/>
          <w:lang w:bidi="hi-IN"/>
        </w:rPr>
        <w:t>«</w:t>
      </w:r>
      <w:proofErr w:type="spellStart"/>
      <w:r w:rsidR="00C34B27" w:rsidRPr="00C34B27">
        <w:rPr>
          <w:rFonts w:ascii="Times New Roman" w:eastAsia="SimSun" w:hAnsi="Times New Roman"/>
          <w:lang w:bidi="hi-IN"/>
        </w:rPr>
        <w:t>Советинской</w:t>
      </w:r>
      <w:proofErr w:type="spellEnd"/>
      <w:r w:rsidR="00C34B27" w:rsidRPr="00C34B27">
        <w:rPr>
          <w:rFonts w:ascii="Times New Roman" w:eastAsia="SimSun" w:hAnsi="Times New Roman"/>
          <w:lang w:bidi="hi-IN"/>
        </w:rPr>
        <w:t xml:space="preserve"> сельской библиотеки»).</w:t>
      </w:r>
    </w:p>
    <w:p w14:paraId="6D7BC43E" w14:textId="77777777" w:rsidR="009C25D3" w:rsidRPr="00FF69E8" w:rsidRDefault="009C25D3" w:rsidP="00FF69E8">
      <w:pPr>
        <w:spacing w:after="0" w:line="240" w:lineRule="auto"/>
        <w:ind w:firstLine="567"/>
        <w:jc w:val="both"/>
        <w:rPr>
          <w:rFonts w:ascii="Times New Roman" w:eastAsia="Times New Roman" w:hAnsi="Times New Roman" w:cs="Times New Roman"/>
        </w:rPr>
      </w:pPr>
      <w:r w:rsidRPr="00C34B27">
        <w:rPr>
          <w:rFonts w:ascii="Times New Roman" w:eastAsia="Times New Roman" w:hAnsi="Times New Roman" w:cs="Times New Roman"/>
        </w:rPr>
        <w:t>5</w:t>
      </w:r>
      <w:r w:rsidR="00B805D8" w:rsidRPr="00C34B27">
        <w:rPr>
          <w:rFonts w:ascii="Times New Roman" w:eastAsia="Times New Roman" w:hAnsi="Times New Roman" w:cs="Times New Roman"/>
        </w:rPr>
        <w:t>.3. Окончанием выполнения работ</w:t>
      </w:r>
      <w:r w:rsidR="00B805D8" w:rsidRPr="009C25D3">
        <w:rPr>
          <w:rFonts w:ascii="Times New Roman" w:eastAsia="Times New Roman" w:hAnsi="Times New Roman" w:cs="Times New Roman"/>
        </w:rPr>
        <w:t xml:space="preserve"> считается дата, ука</w:t>
      </w:r>
      <w:r>
        <w:rPr>
          <w:rFonts w:ascii="Times New Roman" w:eastAsia="Times New Roman" w:hAnsi="Times New Roman" w:cs="Times New Roman"/>
        </w:rPr>
        <w:t>занная в подписанном Сторонами акте выполненных работ</w:t>
      </w:r>
      <w:r w:rsidR="00B805D8" w:rsidRPr="009C25D3">
        <w:rPr>
          <w:rFonts w:ascii="Times New Roman" w:eastAsia="Times New Roman" w:hAnsi="Times New Roman" w:cs="Times New Roman"/>
        </w:rPr>
        <w:t xml:space="preserve"> по форме КС-2, КС-3.</w:t>
      </w:r>
    </w:p>
    <w:p w14:paraId="40247A15" w14:textId="77777777" w:rsidR="009C25D3" w:rsidRDefault="009C25D3" w:rsidP="009C25D3">
      <w:pPr>
        <w:spacing w:after="0" w:line="240" w:lineRule="auto"/>
        <w:jc w:val="center"/>
        <w:rPr>
          <w:rFonts w:ascii="Times New Roman" w:eastAsia="Times New Roman" w:hAnsi="Times New Roman" w:cs="Times New Roman"/>
          <w:b/>
          <w:bCs/>
        </w:rPr>
      </w:pPr>
    </w:p>
    <w:p w14:paraId="526C3F56" w14:textId="77777777" w:rsidR="00B805D8" w:rsidRPr="00FF69E8" w:rsidRDefault="00B805D8" w:rsidP="009C25D3">
      <w:pPr>
        <w:spacing w:after="0" w:line="240" w:lineRule="auto"/>
        <w:jc w:val="center"/>
        <w:rPr>
          <w:rFonts w:ascii="Times New Roman" w:eastAsia="Times New Roman" w:hAnsi="Times New Roman" w:cs="Times New Roman"/>
          <w:b/>
          <w:bCs/>
        </w:rPr>
      </w:pPr>
      <w:r w:rsidRPr="00B805D8">
        <w:rPr>
          <w:rFonts w:ascii="Times New Roman" w:eastAsia="Times New Roman" w:hAnsi="Times New Roman" w:cs="Times New Roman"/>
          <w:b/>
          <w:bCs/>
        </w:rPr>
        <w:t>6.ПЛАТЕЖИ И РАСЧЕТЫ</w:t>
      </w:r>
      <w:r w:rsidR="00FF69E8" w:rsidRPr="00FF69E8">
        <w:rPr>
          <w:rFonts w:ascii="Times New Roman" w:eastAsia="Times New Roman" w:hAnsi="Times New Roman" w:cs="Times New Roman"/>
          <w:b/>
          <w:bCs/>
        </w:rPr>
        <w:t xml:space="preserve"> ПО ДОГОВОРУ</w:t>
      </w:r>
    </w:p>
    <w:p w14:paraId="1DC69991" w14:textId="77777777" w:rsidR="00B805D8" w:rsidRPr="00B805D8" w:rsidRDefault="00B805D8" w:rsidP="009C25D3">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6.1. Расчеты за выполненные работы производятся в </w:t>
      </w:r>
      <w:r w:rsidR="003145F7">
        <w:rPr>
          <w:rFonts w:ascii="Times New Roman" w:eastAsia="Times New Roman" w:hAnsi="Times New Roman" w:cs="Times New Roman"/>
        </w:rPr>
        <w:t xml:space="preserve">рублях РФ в </w:t>
      </w:r>
      <w:r w:rsidRPr="00B805D8">
        <w:rPr>
          <w:rFonts w:ascii="Times New Roman" w:eastAsia="Times New Roman" w:hAnsi="Times New Roman" w:cs="Times New Roman"/>
        </w:rPr>
        <w:t>безналичной форме, путем перечисления дене</w:t>
      </w:r>
      <w:r w:rsidR="009C25D3">
        <w:rPr>
          <w:rFonts w:ascii="Times New Roman" w:eastAsia="Times New Roman" w:hAnsi="Times New Roman" w:cs="Times New Roman"/>
        </w:rPr>
        <w:t>жных средств на расчетный счет П</w:t>
      </w:r>
      <w:r w:rsidRPr="00B805D8">
        <w:rPr>
          <w:rFonts w:ascii="Times New Roman" w:eastAsia="Times New Roman" w:hAnsi="Times New Roman" w:cs="Times New Roman"/>
        </w:rPr>
        <w:t>одрядчика</w:t>
      </w:r>
      <w:r w:rsidR="009C25D3">
        <w:rPr>
          <w:rFonts w:ascii="Times New Roman" w:eastAsia="Times New Roman" w:hAnsi="Times New Roman" w:cs="Times New Roman"/>
        </w:rPr>
        <w:t>, указанный в настоящем догов</w:t>
      </w:r>
      <w:r w:rsidR="00FF69E8">
        <w:rPr>
          <w:rFonts w:ascii="Times New Roman" w:eastAsia="Times New Roman" w:hAnsi="Times New Roman" w:cs="Times New Roman"/>
        </w:rPr>
        <w:t>о</w:t>
      </w:r>
      <w:r w:rsidR="009C25D3">
        <w:rPr>
          <w:rFonts w:ascii="Times New Roman" w:eastAsia="Times New Roman" w:hAnsi="Times New Roman" w:cs="Times New Roman"/>
        </w:rPr>
        <w:t>ре</w:t>
      </w:r>
      <w:r w:rsidRPr="00B805D8">
        <w:rPr>
          <w:rFonts w:ascii="Times New Roman" w:eastAsia="Times New Roman" w:hAnsi="Times New Roman" w:cs="Times New Roman"/>
        </w:rPr>
        <w:t>.</w:t>
      </w:r>
    </w:p>
    <w:p w14:paraId="66FE028D" w14:textId="77777777" w:rsidR="00B805D8" w:rsidRPr="00B805D8" w:rsidRDefault="00B805D8" w:rsidP="009C25D3">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6.2. Заказчиком предусматривается следующая схема оплаты работ:</w:t>
      </w:r>
    </w:p>
    <w:p w14:paraId="39B4C1E0" w14:textId="77777777" w:rsidR="00B805D8" w:rsidRPr="00B805D8" w:rsidRDefault="00B805D8" w:rsidP="009C25D3">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6.2.1. Авансирование не предусматривается.</w:t>
      </w:r>
    </w:p>
    <w:p w14:paraId="667E825E" w14:textId="77777777" w:rsidR="003145F7" w:rsidRPr="00EE6273" w:rsidRDefault="005124F0" w:rsidP="003145F7">
      <w:pPr>
        <w:widowControl w:val="0"/>
        <w:suppressAutoHyphens/>
        <w:spacing w:after="0" w:line="240" w:lineRule="auto"/>
        <w:ind w:right="66" w:firstLine="567"/>
        <w:jc w:val="both"/>
        <w:textAlignment w:val="baseline"/>
        <w:rPr>
          <w:rFonts w:ascii="Times New Roman" w:eastAsia="Times New Roman" w:hAnsi="Times New Roman" w:cs="Times New Roman"/>
          <w:kern w:val="1"/>
          <w:lang w:bidi="hi-IN"/>
        </w:rPr>
      </w:pPr>
      <w:r>
        <w:rPr>
          <w:rFonts w:ascii="Times New Roman" w:eastAsia="Times New Roman" w:hAnsi="Times New Roman" w:cs="Times New Roman"/>
        </w:rPr>
        <w:t xml:space="preserve"> </w:t>
      </w:r>
      <w:r>
        <w:rPr>
          <w:rFonts w:ascii="Times New Roman" w:hAnsi="Times New Roman" w:cs="Times New Roman"/>
        </w:rPr>
        <w:t>*</w:t>
      </w:r>
    </w:p>
    <w:p w14:paraId="1E5C41BE" w14:textId="77777777" w:rsidR="00B805D8" w:rsidRDefault="00B805D8" w:rsidP="003145F7">
      <w:pPr>
        <w:spacing w:after="0" w:line="240" w:lineRule="auto"/>
        <w:ind w:firstLine="567"/>
        <w:jc w:val="both"/>
        <w:rPr>
          <w:rFonts w:ascii="Times New Roman" w:eastAsia="Times New Roman" w:hAnsi="Times New Roman" w:cs="Times New Roman"/>
        </w:rPr>
      </w:pPr>
      <w:r w:rsidRPr="00EE6273">
        <w:rPr>
          <w:rFonts w:ascii="Times New Roman" w:eastAsia="Times New Roman" w:hAnsi="Times New Roman" w:cs="Times New Roman"/>
        </w:rPr>
        <w:t>6.3. Оплата осуществляется</w:t>
      </w:r>
      <w:r w:rsidRPr="003145F7">
        <w:rPr>
          <w:rFonts w:ascii="Times New Roman" w:eastAsia="Times New Roman" w:hAnsi="Times New Roman" w:cs="Times New Roman"/>
        </w:rPr>
        <w:t xml:space="preserve"> по сметной стоимости заказчика с учетом понижающего коэффициента, который определяется как частное от деления цены договора, предложенной победителем </w:t>
      </w:r>
      <w:r w:rsidR="006D19D8" w:rsidRPr="003145F7">
        <w:rPr>
          <w:rFonts w:ascii="Times New Roman" w:eastAsia="Times New Roman" w:hAnsi="Times New Roman" w:cs="Times New Roman"/>
        </w:rPr>
        <w:t>аукциона в электронной форме</w:t>
      </w:r>
      <w:r w:rsidRPr="003145F7">
        <w:rPr>
          <w:rFonts w:ascii="Times New Roman" w:eastAsia="Times New Roman" w:hAnsi="Times New Roman" w:cs="Times New Roman"/>
        </w:rPr>
        <w:t xml:space="preserve"> на начальную (максимальную) цену договора. </w:t>
      </w:r>
    </w:p>
    <w:p w14:paraId="5452D796" w14:textId="77777777" w:rsidR="003145F7" w:rsidRPr="003145F7" w:rsidRDefault="003145F7" w:rsidP="003145F7">
      <w:pPr>
        <w:spacing w:after="0" w:line="240" w:lineRule="auto"/>
        <w:ind w:firstLine="567"/>
        <w:jc w:val="both"/>
        <w:rPr>
          <w:rFonts w:ascii="Times New Roman" w:eastAsia="Times New Roman" w:hAnsi="Times New Roman" w:cs="Times New Roman"/>
        </w:rPr>
      </w:pPr>
    </w:p>
    <w:p w14:paraId="09256CDD"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7.ПРОИЗВОДСТВО РАБОТ</w:t>
      </w:r>
    </w:p>
    <w:p w14:paraId="7BCE05D1" w14:textId="77777777" w:rsidR="00B805D8" w:rsidRPr="00B805D8" w:rsidRDefault="00B805D8" w:rsidP="003145F7">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7.1. Работы должны производиться в соответствии с требованиями локально-сметных расчетов, СНиПов, ГОСТов, СанПиНов, действующих отраслевых стандартов и других нормативных документов.</w:t>
      </w:r>
    </w:p>
    <w:p w14:paraId="29C21139" w14:textId="77777777" w:rsidR="00B805D8" w:rsidRPr="00B805D8" w:rsidRDefault="00B805D8" w:rsidP="003145F7">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7.2. При производстве строительно-монтажн</w:t>
      </w:r>
      <w:r w:rsidR="003145F7">
        <w:rPr>
          <w:rFonts w:ascii="Times New Roman" w:eastAsia="Times New Roman" w:hAnsi="Times New Roman" w:cs="Times New Roman"/>
        </w:rPr>
        <w:t xml:space="preserve">ых </w:t>
      </w:r>
      <w:r w:rsidRPr="00B805D8">
        <w:rPr>
          <w:rFonts w:ascii="Times New Roman" w:eastAsia="Times New Roman" w:hAnsi="Times New Roman" w:cs="Times New Roman"/>
        </w:rPr>
        <w:t xml:space="preserve">работ и их приемке, а также при </w:t>
      </w:r>
      <w:r w:rsidR="003145F7">
        <w:rPr>
          <w:rFonts w:ascii="Times New Roman" w:eastAsia="Times New Roman" w:hAnsi="Times New Roman" w:cs="Times New Roman"/>
        </w:rPr>
        <w:t xml:space="preserve">контроле за выполнением работ, </w:t>
      </w:r>
      <w:r w:rsidR="003E0A56">
        <w:rPr>
          <w:rFonts w:ascii="Times New Roman" w:eastAsia="Times New Roman" w:hAnsi="Times New Roman" w:cs="Times New Roman"/>
        </w:rPr>
        <w:t>Заказчик осуществляет проверку</w:t>
      </w:r>
      <w:r w:rsidRPr="00B805D8">
        <w:rPr>
          <w:rFonts w:ascii="Times New Roman" w:eastAsia="Times New Roman" w:hAnsi="Times New Roman" w:cs="Times New Roman"/>
        </w:rPr>
        <w:t xml:space="preserve"> представленных Подрядчиком актов приемки </w:t>
      </w:r>
      <w:r w:rsidR="003145F7">
        <w:rPr>
          <w:rFonts w:ascii="Times New Roman" w:eastAsia="Times New Roman" w:hAnsi="Times New Roman" w:cs="Times New Roman"/>
        </w:rPr>
        <w:t xml:space="preserve">выполненных работ (форма КС-2) </w:t>
      </w:r>
      <w:r w:rsidRPr="00B805D8">
        <w:rPr>
          <w:rFonts w:ascii="Times New Roman" w:eastAsia="Times New Roman" w:hAnsi="Times New Roman" w:cs="Times New Roman"/>
        </w:rPr>
        <w:t>и справок о стоимости выполненных работ (форма КС-3), составленных в соответствии с утвержденными локально</w:t>
      </w:r>
      <w:r w:rsidR="003145F7">
        <w:rPr>
          <w:rFonts w:ascii="Times New Roman" w:eastAsia="Times New Roman" w:hAnsi="Times New Roman" w:cs="Times New Roman"/>
        </w:rPr>
        <w:t xml:space="preserve">-сметными расчетами, а также </w:t>
      </w:r>
      <w:r w:rsidR="003E0A56">
        <w:rPr>
          <w:rFonts w:ascii="Times New Roman" w:eastAsia="Times New Roman" w:hAnsi="Times New Roman" w:cs="Times New Roman"/>
        </w:rPr>
        <w:t>проверку</w:t>
      </w:r>
      <w:r w:rsidRPr="00B805D8">
        <w:rPr>
          <w:rFonts w:ascii="Times New Roman" w:eastAsia="Times New Roman" w:hAnsi="Times New Roman" w:cs="Times New Roman"/>
        </w:rPr>
        <w:t xml:space="preserve"> соответствия используемых Подрядчиком материалов условиям договора.</w:t>
      </w:r>
    </w:p>
    <w:p w14:paraId="151B7992" w14:textId="77777777" w:rsidR="00B805D8" w:rsidRPr="00B805D8" w:rsidRDefault="00B805D8" w:rsidP="003145F7">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7.3. Подрядчик гарантирует, что качество применяемых материалов и оборудования будет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w:t>
      </w:r>
    </w:p>
    <w:p w14:paraId="5A13A2EA" w14:textId="77777777" w:rsidR="00B805D8" w:rsidRPr="00B805D8" w:rsidRDefault="00B805D8" w:rsidP="003145F7">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7.4. Обнаруженные дефекты или недостатки в выполненных работах, отражаются в акте, где также указываются установленные Заказчиком сроки устранения обнаруженных дефектов и недостатков. Подрядчик устраняет обнаруженные дефекты и недостатки за свой счет. В случае не устранения Подрядчиком обнаруженных дефектов или недостатков в выполненных работах в установленный Заказчиком срок, Заказчик вправе устранить указанные дефекты или недостатки силами третьих лиц за счет средств Подрядчика.</w:t>
      </w:r>
    </w:p>
    <w:p w14:paraId="3E5DD2C9" w14:textId="77777777" w:rsidR="00B805D8" w:rsidRPr="00B805D8" w:rsidRDefault="00B805D8" w:rsidP="003145F7">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7.5. Подрядчик осуществляет уборку и содержание территории, вывоз строительного мусора с объекта в период производства работ.</w:t>
      </w:r>
    </w:p>
    <w:p w14:paraId="306C3273"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8. ПРИЕМКА РЕЗУЛЬТАТА РАБОТ</w:t>
      </w:r>
    </w:p>
    <w:p w14:paraId="41D83FEB"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8.1. Приемка результата работ осуществляется Заказчиком после уведомления Подрядчиком о поэтапном выполнении работ или выполнении работ в целом.</w:t>
      </w:r>
    </w:p>
    <w:p w14:paraId="2018E18E"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8.2. Приемка Объекта в эксплуатацию производится в течение 5-ти (пяти) рабочих дней со дня, следующего за </w:t>
      </w:r>
      <w:r w:rsidR="00CC1ED6" w:rsidRPr="00B805D8">
        <w:rPr>
          <w:rFonts w:ascii="Times New Roman" w:eastAsia="Times New Roman" w:hAnsi="Times New Roman" w:cs="Times New Roman"/>
        </w:rPr>
        <w:t>днем получения</w:t>
      </w:r>
      <w:r w:rsidRPr="00B805D8">
        <w:rPr>
          <w:rFonts w:ascii="Times New Roman" w:eastAsia="Times New Roman" w:hAnsi="Times New Roman" w:cs="Times New Roman"/>
        </w:rPr>
        <w:t xml:space="preserve">  Заказчиком  всей необходимой документации</w:t>
      </w:r>
      <w:r w:rsidR="003E0A56">
        <w:rPr>
          <w:rFonts w:ascii="Times New Roman" w:eastAsia="Times New Roman" w:hAnsi="Times New Roman" w:cs="Times New Roman"/>
        </w:rPr>
        <w:t>, оформленной</w:t>
      </w:r>
      <w:r w:rsidRPr="00B805D8">
        <w:rPr>
          <w:rFonts w:ascii="Times New Roman" w:eastAsia="Times New Roman" w:hAnsi="Times New Roman" w:cs="Times New Roman"/>
        </w:rPr>
        <w:t xml:space="preserve"> в установленном порядке</w:t>
      </w:r>
      <w:r w:rsidR="003E0A56">
        <w:rPr>
          <w:rFonts w:ascii="Times New Roman" w:eastAsia="Times New Roman" w:hAnsi="Times New Roman" w:cs="Times New Roman"/>
        </w:rPr>
        <w:t>:</w:t>
      </w:r>
      <w:r w:rsidRPr="00B805D8">
        <w:rPr>
          <w:rFonts w:ascii="Times New Roman" w:eastAsia="Times New Roman" w:hAnsi="Times New Roman" w:cs="Times New Roman"/>
        </w:rPr>
        <w:t xml:space="preserve"> счетов-фактур на выполненные работы, актов приемки результата  выполненных работ (КС-2), справок о стоимости выполненных работ и затрат (КС-3).</w:t>
      </w:r>
    </w:p>
    <w:p w14:paraId="7591CD7D"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8.3. При возникновении между Заказчиком и Подрядчиком споров, по поводу обнаруженных при производстве работ недостатков,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ее назначения. Если экспертиза назначена по соглашению между сторонами – обеими сторонами поровну.</w:t>
      </w:r>
    </w:p>
    <w:p w14:paraId="75852A7F" w14:textId="77777777" w:rsid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8.4. Подрядчик не освобождается от выполнения любого из обязательств, принятых по условиям настоящего договора, которые остались невыполненными или выполненными ненадлежащим образом к моменту подписания акта, о чем будет сделана соответствующая запись в вышеуказанном акте. Подрядчик обязуется устранить недостатки</w:t>
      </w:r>
      <w:r w:rsidR="003E0A56">
        <w:rPr>
          <w:rFonts w:ascii="Times New Roman" w:eastAsia="Times New Roman" w:hAnsi="Times New Roman" w:cs="Times New Roman"/>
        </w:rPr>
        <w:t xml:space="preserve"> в выполненных работах в срок, у</w:t>
      </w:r>
      <w:r w:rsidRPr="00B805D8">
        <w:rPr>
          <w:rFonts w:ascii="Times New Roman" w:eastAsia="Times New Roman" w:hAnsi="Times New Roman" w:cs="Times New Roman"/>
        </w:rPr>
        <w:t>становленный Заказчиком.</w:t>
      </w:r>
    </w:p>
    <w:p w14:paraId="10BC2E2B" w14:textId="77777777" w:rsidR="005124F0" w:rsidRPr="00B805D8" w:rsidRDefault="005124F0" w:rsidP="005124F0">
      <w:pPr>
        <w:spacing w:after="0" w:line="240" w:lineRule="auto"/>
        <w:ind w:firstLine="567"/>
        <w:jc w:val="both"/>
        <w:rPr>
          <w:rFonts w:ascii="Times New Roman" w:eastAsia="Times New Roman" w:hAnsi="Times New Roman" w:cs="Times New Roman"/>
        </w:rPr>
      </w:pPr>
    </w:p>
    <w:p w14:paraId="1E43EDFB" w14:textId="77777777" w:rsidR="003E0A56" w:rsidRDefault="005124F0" w:rsidP="005124F0">
      <w:pPr>
        <w:jc w:val="both"/>
        <w:rPr>
          <w:rFonts w:ascii="Times New Roman" w:eastAsia="Times New Roman" w:hAnsi="Times New Roman" w:cs="Times New Roman"/>
          <w:b/>
          <w:bCs/>
        </w:rPr>
      </w:pPr>
      <w:r w:rsidRPr="005124F0">
        <w:rPr>
          <w:rFonts w:ascii="Times New Roman" w:eastAsia="Times New Roman" w:hAnsi="Times New Roman" w:cs="Times New Roman"/>
          <w:b/>
          <w:bCs/>
        </w:rPr>
        <w:t xml:space="preserve">*-В случае если победитель электронного аукциона будет относиться к субъектам малого  среднего предпринимательства, то пункт </w:t>
      </w:r>
      <w:r w:rsidRPr="005124F0">
        <w:rPr>
          <w:rFonts w:ascii="Times New Roman" w:eastAsia="Times New Roman" w:hAnsi="Times New Roman" w:cs="Times New Roman"/>
          <w:b/>
        </w:rPr>
        <w:t xml:space="preserve">6.2.2. будет читаться как: </w:t>
      </w:r>
      <w:r w:rsidRPr="005124F0">
        <w:rPr>
          <w:rFonts w:ascii="Times New Roman" w:eastAsia="Times New Roman" w:hAnsi="Times New Roman" w:cs="Times New Roman"/>
          <w:b/>
          <w:kern w:val="1"/>
          <w:lang w:bidi="hi-IN"/>
        </w:rPr>
        <w:t xml:space="preserve">Оплата производится Заказчиком </w:t>
      </w:r>
      <w:r w:rsidRPr="005124F0">
        <w:rPr>
          <w:rFonts w:ascii="Times New Roman" w:hAnsi="Times New Roman" w:cs="Times New Roman"/>
          <w:b/>
        </w:rPr>
        <w:t xml:space="preserve">на основании счета (счета-фактуры), выставленного Подрядчиком, </w:t>
      </w:r>
      <w:r w:rsidRPr="005124F0">
        <w:rPr>
          <w:rFonts w:ascii="Times New Roman" w:eastAsia="Times New Roman" w:hAnsi="Times New Roman" w:cs="Times New Roman"/>
          <w:b/>
          <w:kern w:val="1"/>
          <w:lang w:bidi="hi-IN"/>
        </w:rPr>
        <w:t xml:space="preserve">в течение 7 (Семи) рабочих дней по факту выполнения Подрядчиком работ в полном объеме с даты подписания Заказчиком </w:t>
      </w:r>
      <w:r w:rsidRPr="005124F0">
        <w:rPr>
          <w:rFonts w:ascii="Times New Roman" w:hAnsi="Times New Roman" w:cs="Times New Roman"/>
          <w:b/>
        </w:rPr>
        <w:t xml:space="preserve">акта о приемке </w:t>
      </w:r>
      <w:r w:rsidRPr="005124F0">
        <w:rPr>
          <w:rFonts w:ascii="Times New Roman" w:hAnsi="Times New Roman" w:cs="Times New Roman"/>
          <w:b/>
        </w:rPr>
        <w:lastRenderedPageBreak/>
        <w:t>выполненных работ по форме КС-2 и справки о стоимости выполненных работ и затрат по форме КС-3</w:t>
      </w:r>
      <w:r w:rsidRPr="00EE6273">
        <w:rPr>
          <w:rFonts w:ascii="Times New Roman" w:hAnsi="Times New Roman" w:cs="Times New Roman"/>
        </w:rPr>
        <w:t>.</w:t>
      </w:r>
    </w:p>
    <w:p w14:paraId="2F0D7F2A"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9.ГАРАНТИИ</w:t>
      </w:r>
    </w:p>
    <w:p w14:paraId="33D444F3"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9.1. Подрядчик гарантирует:</w:t>
      </w:r>
      <w:r w:rsidR="005124F0">
        <w:rPr>
          <w:rFonts w:ascii="Times New Roman" w:eastAsia="Times New Roman" w:hAnsi="Times New Roman" w:cs="Times New Roman"/>
        </w:rPr>
        <w:t xml:space="preserve"> </w:t>
      </w:r>
      <w:r w:rsidRPr="00B805D8">
        <w:rPr>
          <w:rFonts w:ascii="Times New Roman" w:eastAsia="Times New Roman" w:hAnsi="Times New Roman" w:cs="Times New Roman"/>
        </w:rPr>
        <w:t>качество выполнения всех работ в соответствии с локально-сметными расчетами и действующими техническими норма</w:t>
      </w:r>
      <w:r w:rsidR="003E0A56">
        <w:rPr>
          <w:rFonts w:ascii="Times New Roman" w:eastAsia="Times New Roman" w:hAnsi="Times New Roman" w:cs="Times New Roman"/>
        </w:rPr>
        <w:t>ми, ГОСТами, СНиПами, СанПиНами.</w:t>
      </w:r>
    </w:p>
    <w:p w14:paraId="7165FE2F"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9.2. Срок гарантии качества на выполненные работы устанавливается </w:t>
      </w:r>
      <w:r w:rsidR="003E0A56">
        <w:rPr>
          <w:rFonts w:ascii="Times New Roman" w:eastAsia="Times New Roman" w:hAnsi="Times New Roman" w:cs="Times New Roman"/>
        </w:rPr>
        <w:t xml:space="preserve">не менее </w:t>
      </w:r>
      <w:r w:rsidRPr="00B805D8">
        <w:rPr>
          <w:rFonts w:ascii="Times New Roman" w:eastAsia="Times New Roman" w:hAnsi="Times New Roman" w:cs="Times New Roman"/>
        </w:rPr>
        <w:t>60</w:t>
      </w:r>
      <w:r w:rsidR="003E0A56">
        <w:rPr>
          <w:rFonts w:ascii="Times New Roman" w:eastAsia="Times New Roman" w:hAnsi="Times New Roman" w:cs="Times New Roman"/>
        </w:rPr>
        <w:t xml:space="preserve"> (шестидесяти)</w:t>
      </w:r>
      <w:r w:rsidRPr="00B805D8">
        <w:rPr>
          <w:rFonts w:ascii="Times New Roman" w:eastAsia="Times New Roman" w:hAnsi="Times New Roman" w:cs="Times New Roman"/>
        </w:rPr>
        <w:t xml:space="preserve"> месяцев со дня подписания </w:t>
      </w:r>
      <w:r w:rsidR="003E0A56">
        <w:rPr>
          <w:rFonts w:ascii="Times New Roman" w:eastAsia="Times New Roman" w:hAnsi="Times New Roman" w:cs="Times New Roman"/>
        </w:rPr>
        <w:t xml:space="preserve">Заказчиком </w:t>
      </w:r>
      <w:r w:rsidRPr="00B805D8">
        <w:rPr>
          <w:rFonts w:ascii="Times New Roman" w:eastAsia="Times New Roman" w:hAnsi="Times New Roman" w:cs="Times New Roman"/>
        </w:rPr>
        <w:t>акта о приемке в эксплуатацию законченного строительством объекта и распространяется на весь объем работ.</w:t>
      </w:r>
    </w:p>
    <w:p w14:paraId="70D53E18" w14:textId="77777777" w:rsid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9.3. В срок, установленный Заказчиком, </w:t>
      </w:r>
      <w:r w:rsidR="003E0A56">
        <w:rPr>
          <w:rFonts w:ascii="Times New Roman" w:eastAsia="Times New Roman" w:hAnsi="Times New Roman" w:cs="Times New Roman"/>
        </w:rPr>
        <w:t xml:space="preserve">Подрядчик обязан </w:t>
      </w:r>
      <w:r w:rsidRPr="00B805D8">
        <w:rPr>
          <w:rFonts w:ascii="Times New Roman" w:eastAsia="Times New Roman" w:hAnsi="Times New Roman" w:cs="Times New Roman"/>
        </w:rPr>
        <w:t>устранить недостатки и дефекты, выявленные в ходе приемки работ и в период гарантийного срока.</w:t>
      </w:r>
    </w:p>
    <w:p w14:paraId="3FBC03A6" w14:textId="77777777" w:rsidR="003E0A56" w:rsidRPr="00B805D8" w:rsidRDefault="003E0A56" w:rsidP="003E0A56">
      <w:pPr>
        <w:spacing w:after="0" w:line="240" w:lineRule="auto"/>
        <w:ind w:firstLine="567"/>
        <w:jc w:val="both"/>
        <w:rPr>
          <w:rFonts w:ascii="Times New Roman" w:eastAsia="Times New Roman" w:hAnsi="Times New Roman" w:cs="Times New Roman"/>
        </w:rPr>
      </w:pPr>
    </w:p>
    <w:p w14:paraId="2AE4C48F"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10.ОСОБЫЕ УСЛОВИЯ</w:t>
      </w:r>
    </w:p>
    <w:p w14:paraId="25555FD8" w14:textId="77777777" w:rsidR="00B805D8" w:rsidRPr="00B805D8" w:rsidRDefault="00B805D8" w:rsidP="003E0A56">
      <w:pPr>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10.1. Подрядчик не вправе уступить третьим лицам вытекающее из настоящего договора право (требование). </w:t>
      </w:r>
    </w:p>
    <w:p w14:paraId="574A964B"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11.ОТВЕТСТВЕННОСТЬ СТОРОН</w:t>
      </w:r>
    </w:p>
    <w:p w14:paraId="63749742"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11.1. За неисполнение либо ненадлежащее исполнение принятых на себя обязательств, стороны настоящего договора несут ответственность в соответствии с действующим законодательством Российской Федерации. </w:t>
      </w:r>
    </w:p>
    <w:p w14:paraId="0ADB9AEB"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11.2. За нарушение сроков выполнения работ, сроков устранения недостатков и дефектов выполненных работ, Подрядчик выплачивает Заказчику неустойку в размере 1/300 ставки рефинансирования ЦБ РФ от общей стоимости договора за каждый день просрочки исполнения обязательств по настоящему договору.</w:t>
      </w:r>
    </w:p>
    <w:p w14:paraId="25D2D7FA"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Факт нарушения сроков выполнения работ фиксируется в соответствующем акте Заказчика. </w:t>
      </w:r>
    </w:p>
    <w:p w14:paraId="24B46AE9"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Взыскание неустойки не освобождает Подрядчика от выполнения лежащих на нем обязательств по настоящему договору либо устранения нарушений.</w:t>
      </w:r>
    </w:p>
    <w:p w14:paraId="3876455C"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11.3. За нарушение сроков оплаты выполненных и принятых работ по настоящему договору, Подрядчик вправе взыскать с Заказчика неустойку в размере 1/300 ставки рефинансирования ЦБ РФ за каждый день просрочки исполнения обязательства, предусмотренного договором, начиная со дня, следующего после дня истечения срока исполнения обязательств.</w:t>
      </w:r>
    </w:p>
    <w:p w14:paraId="2C4FB6A9" w14:textId="77777777" w:rsidR="003E0A56"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11.4. Подрядчик несет имущественную ответственность за причинение вреда третьим лицам.   </w:t>
      </w:r>
    </w:p>
    <w:p w14:paraId="091F3BE0" w14:textId="77777777" w:rsidR="00B805D8" w:rsidRPr="00B805D8" w:rsidRDefault="00B805D8" w:rsidP="003E0A56">
      <w:pPr>
        <w:spacing w:after="0" w:line="240" w:lineRule="auto"/>
        <w:ind w:firstLine="567"/>
        <w:jc w:val="both"/>
        <w:rPr>
          <w:rFonts w:ascii="Times New Roman" w:eastAsia="Times New Roman" w:hAnsi="Times New Roman" w:cs="Times New Roman"/>
        </w:rPr>
      </w:pPr>
    </w:p>
    <w:p w14:paraId="0E48C8FC"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12.УСЛОВИЯ РАСТОРЖЕНИЯ ДОГОВОРА</w:t>
      </w:r>
    </w:p>
    <w:p w14:paraId="19531F66"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12.1. Настоящий договор, может быть расторгнут по соглашению сторон или в одностороннем порядке в соответствии с гражданским законодательством</w:t>
      </w:r>
      <w:r w:rsidR="003E0A56">
        <w:rPr>
          <w:rFonts w:ascii="Times New Roman" w:eastAsia="Times New Roman" w:hAnsi="Times New Roman" w:cs="Times New Roman"/>
        </w:rPr>
        <w:t xml:space="preserve"> РФ</w:t>
      </w:r>
      <w:r w:rsidRPr="00B805D8">
        <w:rPr>
          <w:rFonts w:ascii="Times New Roman" w:eastAsia="Times New Roman" w:hAnsi="Times New Roman" w:cs="Times New Roman"/>
        </w:rPr>
        <w:t>.</w:t>
      </w:r>
    </w:p>
    <w:p w14:paraId="24E85A35"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12.2. Заказчик вправе расторгнуть договор с Подрядчиком в одностороннем порядке в следующих случаях:</w:t>
      </w:r>
    </w:p>
    <w:p w14:paraId="00D9680B"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12.2.1. Задержки Подрядчиком начала работ более чем на 10</w:t>
      </w:r>
      <w:r w:rsidR="003E0A56">
        <w:rPr>
          <w:rFonts w:ascii="Times New Roman" w:eastAsia="Times New Roman" w:hAnsi="Times New Roman" w:cs="Times New Roman"/>
        </w:rPr>
        <w:t xml:space="preserve"> (десять)</w:t>
      </w:r>
      <w:r w:rsidRPr="00B805D8">
        <w:rPr>
          <w:rFonts w:ascii="Times New Roman" w:eastAsia="Times New Roman" w:hAnsi="Times New Roman" w:cs="Times New Roman"/>
        </w:rPr>
        <w:t xml:space="preserve"> календарных дней по причинам, не зависящим от Заказчика; </w:t>
      </w:r>
    </w:p>
    <w:p w14:paraId="2F7917BC"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12.2.2. Аннулирование временного разрешения или лицензии на осуществление данного вида работ, другие акты, налагаемые государственными органами в рамках действующего законодательства</w:t>
      </w:r>
      <w:r w:rsidR="00216AB1">
        <w:rPr>
          <w:rFonts w:ascii="Times New Roman" w:eastAsia="Times New Roman" w:hAnsi="Times New Roman" w:cs="Times New Roman"/>
        </w:rPr>
        <w:t xml:space="preserve"> РФ</w:t>
      </w:r>
      <w:r w:rsidRPr="00B805D8">
        <w:rPr>
          <w:rFonts w:ascii="Times New Roman" w:eastAsia="Times New Roman" w:hAnsi="Times New Roman" w:cs="Times New Roman"/>
        </w:rPr>
        <w:t>, лишающие Подрядчика права на производство работ;</w:t>
      </w:r>
    </w:p>
    <w:p w14:paraId="53904171"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12.2.3. Нарушение Подрядчиком сроков выполнения работ, когда срок окончания работ, установленный в договоре, увеличивается более чем на 10</w:t>
      </w:r>
      <w:r w:rsidR="00216AB1">
        <w:rPr>
          <w:rFonts w:ascii="Times New Roman" w:eastAsia="Times New Roman" w:hAnsi="Times New Roman" w:cs="Times New Roman"/>
        </w:rPr>
        <w:t xml:space="preserve"> (десять)</w:t>
      </w:r>
      <w:r w:rsidRPr="00B805D8">
        <w:rPr>
          <w:rFonts w:ascii="Times New Roman" w:eastAsia="Times New Roman" w:hAnsi="Times New Roman" w:cs="Times New Roman"/>
        </w:rPr>
        <w:t xml:space="preserve"> дней.</w:t>
      </w:r>
    </w:p>
    <w:p w14:paraId="602B6F97"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12.2.4. Нарушение Подрядчиком сроков любого из этапов выполнения работ в соответствии с графиком производства работ более чем на 10</w:t>
      </w:r>
      <w:r w:rsidR="00216AB1">
        <w:rPr>
          <w:rFonts w:ascii="Times New Roman" w:eastAsia="Times New Roman" w:hAnsi="Times New Roman" w:cs="Times New Roman"/>
        </w:rPr>
        <w:t xml:space="preserve"> (десять)</w:t>
      </w:r>
      <w:r w:rsidRPr="00B805D8">
        <w:rPr>
          <w:rFonts w:ascii="Times New Roman" w:eastAsia="Times New Roman" w:hAnsi="Times New Roman" w:cs="Times New Roman"/>
        </w:rPr>
        <w:t xml:space="preserve"> дней.</w:t>
      </w:r>
    </w:p>
    <w:p w14:paraId="7D64ECC9"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12.3. Сторона, решившая расторгнуть договор, по основаниям, указанным в п. </w:t>
      </w:r>
      <w:r w:rsidR="00CC1ED6" w:rsidRPr="00B805D8">
        <w:rPr>
          <w:rFonts w:ascii="Times New Roman" w:eastAsia="Times New Roman" w:hAnsi="Times New Roman" w:cs="Times New Roman"/>
        </w:rPr>
        <w:t>12.2.</w:t>
      </w:r>
      <w:r w:rsidRPr="00B805D8">
        <w:rPr>
          <w:rFonts w:ascii="Times New Roman" w:eastAsia="Times New Roman" w:hAnsi="Times New Roman" w:cs="Times New Roman"/>
        </w:rPr>
        <w:t xml:space="preserve"> направляет в письменном виде уведомление другой стороне о расторжении договора с указанием даты расторжения.</w:t>
      </w:r>
    </w:p>
    <w:p w14:paraId="23DCE1AB"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12.4. Договор считается расторгнутым с момента получения уведомления о расторжении, если стороны не договорились об ином.</w:t>
      </w:r>
    </w:p>
    <w:p w14:paraId="6BCA2054" w14:textId="77777777" w:rsidR="00B805D8" w:rsidRPr="00B805D8" w:rsidRDefault="00B805D8" w:rsidP="003E0A56">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12.5. При расторжении контракта Заказчик производит оплату фактически выполненных Подрядчиком и принятых Заказчиком работ. </w:t>
      </w:r>
    </w:p>
    <w:p w14:paraId="44473418" w14:textId="77777777" w:rsidR="00216AB1" w:rsidRDefault="00216AB1" w:rsidP="00B805D8">
      <w:pPr>
        <w:jc w:val="center"/>
        <w:rPr>
          <w:rFonts w:ascii="Times New Roman" w:eastAsia="Times New Roman" w:hAnsi="Times New Roman" w:cs="Times New Roman"/>
          <w:b/>
          <w:bCs/>
        </w:rPr>
      </w:pPr>
    </w:p>
    <w:p w14:paraId="7AA6670A" w14:textId="77777777" w:rsidR="00B805D8" w:rsidRPr="00B805D8" w:rsidRDefault="00B805D8" w:rsidP="00B805D8">
      <w:pPr>
        <w:jc w:val="center"/>
        <w:rPr>
          <w:rFonts w:ascii="Times New Roman" w:eastAsia="Times New Roman" w:hAnsi="Times New Roman" w:cs="Times New Roman"/>
          <w:b/>
          <w:bCs/>
        </w:rPr>
      </w:pPr>
      <w:r w:rsidRPr="00B805D8">
        <w:rPr>
          <w:rFonts w:ascii="Times New Roman" w:eastAsia="Times New Roman" w:hAnsi="Times New Roman" w:cs="Times New Roman"/>
          <w:b/>
          <w:bCs/>
        </w:rPr>
        <w:t>13.ЗАКЛЮЧИТЕЛЬНЫЕ ПОЛОЖЕНИЯ</w:t>
      </w:r>
    </w:p>
    <w:p w14:paraId="5CCBE12B" w14:textId="77777777" w:rsidR="00B805D8" w:rsidRPr="00B805D8" w:rsidRDefault="00B805D8" w:rsidP="00216AB1">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lastRenderedPageBreak/>
        <w:t>13.1. Все изменения и дополнения к настоящему договору считаются действительными, если они оформлены в письменном виде и подписаны обеими Сторонами.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148A1640" w14:textId="77777777" w:rsidR="00B805D8" w:rsidRPr="00B805D8" w:rsidRDefault="00B805D8" w:rsidP="00216AB1">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13.2. Во всем остальном, что не предусмотрено настоящим договором, применяются нормы действующего законодательства РФ. </w:t>
      </w:r>
    </w:p>
    <w:p w14:paraId="108450BF" w14:textId="77777777" w:rsidR="00B805D8" w:rsidRPr="00B805D8" w:rsidRDefault="00B805D8" w:rsidP="00216AB1">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13.3. Настоящий договор составлен в двух экземплярах, имеющих одинаковую юридическую силу (один для Заказчика, один для Подрядчика) и вступает в силу с момента его подписания.</w:t>
      </w:r>
    </w:p>
    <w:p w14:paraId="3F1A6B68" w14:textId="77777777" w:rsidR="00B805D8" w:rsidRPr="00B805D8" w:rsidRDefault="00B805D8" w:rsidP="00216AB1">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13.4. Все споры и разногласия, возникающие между Сторонами по настоящему догов</w:t>
      </w:r>
      <w:r w:rsidR="00216AB1">
        <w:rPr>
          <w:rFonts w:ascii="Times New Roman" w:eastAsia="Times New Roman" w:hAnsi="Times New Roman" w:cs="Times New Roman"/>
        </w:rPr>
        <w:t>ору, решаются путем переговоров, при это</w:t>
      </w:r>
      <w:r w:rsidR="00385D6D">
        <w:rPr>
          <w:rFonts w:ascii="Times New Roman" w:eastAsia="Times New Roman" w:hAnsi="Times New Roman" w:cs="Times New Roman"/>
        </w:rPr>
        <w:t>м</w:t>
      </w:r>
      <w:r w:rsidR="00216AB1">
        <w:rPr>
          <w:rFonts w:ascii="Times New Roman" w:eastAsia="Times New Roman" w:hAnsi="Times New Roman" w:cs="Times New Roman"/>
        </w:rPr>
        <w:t xml:space="preserve"> срок ответа на претензию составляет: не боле</w:t>
      </w:r>
      <w:r w:rsidR="00385D6D">
        <w:rPr>
          <w:rFonts w:ascii="Times New Roman" w:eastAsia="Times New Roman" w:hAnsi="Times New Roman" w:cs="Times New Roman"/>
        </w:rPr>
        <w:t xml:space="preserve">е 5 (пяти) рабочих дней </w:t>
      </w:r>
      <w:r w:rsidR="00216AB1">
        <w:rPr>
          <w:rFonts w:ascii="Times New Roman" w:eastAsia="Times New Roman" w:hAnsi="Times New Roman" w:cs="Times New Roman"/>
        </w:rPr>
        <w:t>с момента ее получения.</w:t>
      </w:r>
      <w:r w:rsidRPr="00B805D8">
        <w:rPr>
          <w:rFonts w:ascii="Times New Roman" w:eastAsia="Times New Roman" w:hAnsi="Times New Roman" w:cs="Times New Roman"/>
        </w:rPr>
        <w:t xml:space="preserve"> В случае не достижения соглашения споры и разногласия подлежат рассмотрению в Арбитражном суде</w:t>
      </w:r>
      <w:r w:rsidR="00216AB1">
        <w:rPr>
          <w:rFonts w:ascii="Times New Roman" w:eastAsia="Times New Roman" w:hAnsi="Times New Roman" w:cs="Times New Roman"/>
        </w:rPr>
        <w:t xml:space="preserve"> в порядке, установленном нормами действующего законодательства РФ</w:t>
      </w:r>
      <w:r w:rsidRPr="00B805D8">
        <w:rPr>
          <w:rFonts w:ascii="Times New Roman" w:eastAsia="Times New Roman" w:hAnsi="Times New Roman" w:cs="Times New Roman"/>
        </w:rPr>
        <w:t>.</w:t>
      </w:r>
    </w:p>
    <w:p w14:paraId="73973B36" w14:textId="77777777" w:rsidR="00B805D8" w:rsidRPr="00B805D8" w:rsidRDefault="00B805D8" w:rsidP="00216AB1">
      <w:pPr>
        <w:spacing w:after="0" w:line="240" w:lineRule="auto"/>
        <w:ind w:firstLine="567"/>
        <w:jc w:val="both"/>
        <w:rPr>
          <w:rFonts w:ascii="Times New Roman" w:eastAsia="Times New Roman" w:hAnsi="Times New Roman" w:cs="Times New Roman"/>
        </w:rPr>
      </w:pPr>
      <w:r w:rsidRPr="00B805D8">
        <w:rPr>
          <w:rFonts w:ascii="Times New Roman" w:eastAsia="Times New Roman" w:hAnsi="Times New Roman" w:cs="Times New Roman"/>
        </w:rPr>
        <w:t xml:space="preserve">13.5. Для решения текущих вопросов по договору назначается ответственное лицо: </w:t>
      </w:r>
    </w:p>
    <w:p w14:paraId="0BC77CEF" w14:textId="77777777" w:rsidR="00385D6D" w:rsidRDefault="00B805D8" w:rsidP="00385D6D">
      <w:pPr>
        <w:spacing w:after="0" w:line="240" w:lineRule="auto"/>
        <w:ind w:firstLine="567"/>
        <w:jc w:val="both"/>
        <w:rPr>
          <w:rFonts w:ascii="Times New Roman" w:eastAsia="Times New Roman" w:hAnsi="Times New Roman" w:cs="Times New Roman"/>
        </w:rPr>
      </w:pPr>
      <w:r w:rsidRPr="00385D6D">
        <w:rPr>
          <w:rFonts w:ascii="Times New Roman" w:eastAsia="Times New Roman" w:hAnsi="Times New Roman" w:cs="Times New Roman"/>
          <w:b/>
        </w:rPr>
        <w:t>от Заказчика:</w:t>
      </w:r>
      <w:r w:rsidRPr="00B805D8">
        <w:rPr>
          <w:rFonts w:ascii="Times New Roman" w:eastAsia="Times New Roman" w:hAnsi="Times New Roman" w:cs="Times New Roman"/>
        </w:rPr>
        <w:t xml:space="preserve"> директор </w:t>
      </w:r>
      <w:proofErr w:type="spellStart"/>
      <w:r w:rsidR="00C34B27">
        <w:rPr>
          <w:rFonts w:ascii="Times New Roman" w:eastAsia="Times New Roman" w:hAnsi="Times New Roman" w:cs="Times New Roman"/>
        </w:rPr>
        <w:t>Возякова</w:t>
      </w:r>
      <w:proofErr w:type="spellEnd"/>
      <w:r w:rsidR="00C34B27">
        <w:rPr>
          <w:rFonts w:ascii="Times New Roman" w:eastAsia="Times New Roman" w:hAnsi="Times New Roman" w:cs="Times New Roman"/>
        </w:rPr>
        <w:t xml:space="preserve"> Наталья Петровна</w:t>
      </w:r>
    </w:p>
    <w:p w14:paraId="7F10891A" w14:textId="77777777" w:rsidR="00B805D8" w:rsidRPr="00B805D8" w:rsidRDefault="00B805D8" w:rsidP="00385D6D">
      <w:pPr>
        <w:spacing w:after="0" w:line="240" w:lineRule="auto"/>
        <w:ind w:firstLine="567"/>
        <w:jc w:val="both"/>
        <w:rPr>
          <w:rFonts w:ascii="Times New Roman" w:eastAsia="Times New Roman" w:hAnsi="Times New Roman" w:cs="Times New Roman"/>
        </w:rPr>
      </w:pPr>
      <w:r w:rsidRPr="00385D6D">
        <w:rPr>
          <w:rFonts w:ascii="Times New Roman" w:eastAsia="Times New Roman" w:hAnsi="Times New Roman" w:cs="Times New Roman"/>
          <w:b/>
        </w:rPr>
        <w:t>от Подрядчика</w:t>
      </w:r>
      <w:r w:rsidRPr="00B805D8">
        <w:rPr>
          <w:rFonts w:ascii="Times New Roman" w:eastAsia="Times New Roman" w:hAnsi="Times New Roman" w:cs="Times New Roman"/>
        </w:rPr>
        <w:t>: _______________</w:t>
      </w:r>
      <w:r w:rsidR="00385D6D">
        <w:rPr>
          <w:rFonts w:ascii="Times New Roman" w:eastAsia="Times New Roman" w:hAnsi="Times New Roman" w:cs="Times New Roman"/>
        </w:rPr>
        <w:t>______________</w:t>
      </w:r>
      <w:r w:rsidRPr="00B805D8">
        <w:rPr>
          <w:rFonts w:ascii="Times New Roman" w:eastAsia="Times New Roman" w:hAnsi="Times New Roman" w:cs="Times New Roman"/>
        </w:rPr>
        <w:t>__тел. __________</w:t>
      </w:r>
    </w:p>
    <w:p w14:paraId="3868B810" w14:textId="77777777" w:rsidR="00D269AB" w:rsidRPr="00B805D8" w:rsidRDefault="00D269AB" w:rsidP="00216AB1">
      <w:pPr>
        <w:spacing w:after="0" w:line="240" w:lineRule="auto"/>
        <w:ind w:firstLine="567"/>
        <w:jc w:val="both"/>
        <w:rPr>
          <w:rFonts w:ascii="Times New Roman" w:hAnsi="Times New Roman" w:cs="Times New Roman"/>
        </w:rPr>
      </w:pPr>
      <w:r w:rsidRPr="00B805D8">
        <w:rPr>
          <w:rFonts w:ascii="Times New Roman" w:hAnsi="Times New Roman" w:cs="Times New Roman"/>
        </w:rPr>
        <w:t>1</w:t>
      </w:r>
      <w:r w:rsidR="001A5DDC">
        <w:rPr>
          <w:rFonts w:ascii="Times New Roman" w:hAnsi="Times New Roman" w:cs="Times New Roman"/>
        </w:rPr>
        <w:t>3</w:t>
      </w:r>
      <w:r w:rsidRPr="00B805D8">
        <w:rPr>
          <w:rFonts w:ascii="Times New Roman" w:hAnsi="Times New Roman" w:cs="Times New Roman"/>
        </w:rPr>
        <w:t>.6.К настоящему договору прилагаются и являются его неотъемлемой частью:</w:t>
      </w:r>
    </w:p>
    <w:tbl>
      <w:tblPr>
        <w:tblW w:w="10050" w:type="dxa"/>
        <w:tblInd w:w="-72" w:type="dxa"/>
        <w:tblLayout w:type="fixed"/>
        <w:tblLook w:val="04A0" w:firstRow="1" w:lastRow="0" w:firstColumn="1" w:lastColumn="0" w:noHBand="0" w:noVBand="1"/>
      </w:tblPr>
      <w:tblGrid>
        <w:gridCol w:w="10050"/>
      </w:tblGrid>
      <w:tr w:rsidR="00D269AB" w:rsidRPr="00E87274" w14:paraId="2B3FA1AE" w14:textId="77777777" w:rsidTr="00424CB7">
        <w:trPr>
          <w:trHeight w:val="510"/>
        </w:trPr>
        <w:tc>
          <w:tcPr>
            <w:tcW w:w="10048" w:type="dxa"/>
            <w:hideMark/>
          </w:tcPr>
          <w:p w14:paraId="2469FCFB" w14:textId="77777777" w:rsidR="00216AB1" w:rsidRDefault="00D269AB" w:rsidP="00216AB1">
            <w:pPr>
              <w:tabs>
                <w:tab w:val="left" w:pos="4213"/>
              </w:tabs>
              <w:spacing w:after="0" w:line="240" w:lineRule="auto"/>
              <w:ind w:firstLine="639"/>
              <w:rPr>
                <w:rFonts w:ascii="Times New Roman" w:hAnsi="Times New Roman" w:cs="Times New Roman"/>
                <w:b/>
                <w:bCs/>
              </w:rPr>
            </w:pPr>
            <w:r>
              <w:rPr>
                <w:rFonts w:ascii="Times New Roman" w:hAnsi="Times New Roman" w:cs="Times New Roman"/>
                <w:b/>
                <w:bCs/>
              </w:rPr>
              <w:t xml:space="preserve">Приложение № 1 </w:t>
            </w:r>
            <w:r w:rsidRPr="00B721FE">
              <w:rPr>
                <w:rFonts w:ascii="Times New Roman" w:hAnsi="Times New Roman" w:cs="Times New Roman"/>
              </w:rPr>
              <w:t>– Техническое задание;</w:t>
            </w:r>
          </w:p>
          <w:p w14:paraId="111AE162" w14:textId="77777777" w:rsidR="00D269AB" w:rsidRPr="00216AB1" w:rsidRDefault="00D269AB" w:rsidP="00216AB1">
            <w:pPr>
              <w:tabs>
                <w:tab w:val="left" w:pos="4213"/>
              </w:tabs>
              <w:spacing w:after="0" w:line="240" w:lineRule="auto"/>
              <w:ind w:firstLine="639"/>
              <w:rPr>
                <w:rFonts w:ascii="Times New Roman" w:hAnsi="Times New Roman" w:cs="Times New Roman"/>
                <w:b/>
                <w:bCs/>
              </w:rPr>
            </w:pPr>
            <w:r w:rsidRPr="00E87274">
              <w:rPr>
                <w:rFonts w:ascii="Times New Roman" w:hAnsi="Times New Roman" w:cs="Times New Roman"/>
                <w:b/>
                <w:bCs/>
              </w:rPr>
              <w:t xml:space="preserve">Приложение № </w:t>
            </w:r>
            <w:r>
              <w:rPr>
                <w:rFonts w:ascii="Times New Roman" w:hAnsi="Times New Roman" w:cs="Times New Roman"/>
                <w:b/>
                <w:bCs/>
              </w:rPr>
              <w:t>2</w:t>
            </w:r>
            <w:r w:rsidR="00B805D8" w:rsidRPr="00B721FE">
              <w:rPr>
                <w:rFonts w:ascii="Times New Roman" w:hAnsi="Times New Roman" w:cs="Times New Roman"/>
              </w:rPr>
              <w:t>–</w:t>
            </w:r>
            <w:r w:rsidRPr="00E87274">
              <w:rPr>
                <w:rFonts w:ascii="Times New Roman" w:hAnsi="Times New Roman" w:cs="Times New Roman"/>
              </w:rPr>
              <w:t>Локальный сметный расчет</w:t>
            </w:r>
            <w:r w:rsidR="00B805D8">
              <w:rPr>
                <w:rFonts w:ascii="Times New Roman" w:hAnsi="Times New Roman" w:cs="Times New Roman"/>
              </w:rPr>
              <w:t>.</w:t>
            </w:r>
            <w:r w:rsidRPr="00E87274">
              <w:rPr>
                <w:rFonts w:ascii="Times New Roman" w:hAnsi="Times New Roman" w:cs="Times New Roman"/>
              </w:rPr>
              <w:tab/>
            </w:r>
          </w:p>
          <w:p w14:paraId="4F4528EB" w14:textId="77777777" w:rsidR="00D269AB" w:rsidRPr="00E87274" w:rsidRDefault="00D269AB" w:rsidP="00216AB1">
            <w:pPr>
              <w:tabs>
                <w:tab w:val="left" w:pos="4213"/>
              </w:tabs>
              <w:spacing w:after="0" w:line="240" w:lineRule="auto"/>
              <w:rPr>
                <w:rFonts w:ascii="Times New Roman" w:hAnsi="Times New Roman" w:cs="Times New Roman"/>
              </w:rPr>
            </w:pPr>
          </w:p>
        </w:tc>
      </w:tr>
    </w:tbl>
    <w:p w14:paraId="432A4FAD" w14:textId="77777777" w:rsidR="00D269AB" w:rsidRPr="00E87274" w:rsidRDefault="00D269AB" w:rsidP="001A5DDC">
      <w:pPr>
        <w:spacing w:after="0" w:line="240" w:lineRule="auto"/>
        <w:ind w:left="-57" w:right="-57"/>
        <w:jc w:val="center"/>
        <w:rPr>
          <w:rFonts w:ascii="Times New Roman" w:hAnsi="Times New Roman" w:cs="Times New Roman"/>
          <w:b/>
          <w:bCs/>
        </w:rPr>
      </w:pPr>
      <w:r w:rsidRPr="00E87274">
        <w:rPr>
          <w:rFonts w:ascii="Times New Roman" w:hAnsi="Times New Roman" w:cs="Times New Roman"/>
          <w:b/>
          <w:bCs/>
        </w:rPr>
        <w:t>1</w:t>
      </w:r>
      <w:r w:rsidR="001A5DDC">
        <w:rPr>
          <w:rFonts w:ascii="Times New Roman" w:hAnsi="Times New Roman" w:cs="Times New Roman"/>
          <w:b/>
          <w:bCs/>
        </w:rPr>
        <w:t>4</w:t>
      </w:r>
      <w:r w:rsidR="00216AB1">
        <w:rPr>
          <w:rFonts w:ascii="Times New Roman" w:hAnsi="Times New Roman" w:cs="Times New Roman"/>
          <w:b/>
          <w:bCs/>
        </w:rPr>
        <w:t xml:space="preserve">. АДРЕСА, </w:t>
      </w:r>
      <w:r w:rsidRPr="00E87274">
        <w:rPr>
          <w:rFonts w:ascii="Times New Roman" w:hAnsi="Times New Roman" w:cs="Times New Roman"/>
          <w:b/>
          <w:bCs/>
        </w:rPr>
        <w:t xml:space="preserve">БАНКОВСКИЕ РЕКВИЗИТЫ </w:t>
      </w:r>
      <w:r w:rsidR="00216AB1">
        <w:rPr>
          <w:rFonts w:ascii="Times New Roman" w:hAnsi="Times New Roman" w:cs="Times New Roman"/>
          <w:b/>
          <w:bCs/>
        </w:rPr>
        <w:t xml:space="preserve">И ПОДПИСИ </w:t>
      </w:r>
      <w:r w:rsidRPr="00E87274">
        <w:rPr>
          <w:rFonts w:ascii="Times New Roman" w:hAnsi="Times New Roman" w:cs="Times New Roman"/>
          <w:b/>
          <w:bCs/>
        </w:rPr>
        <w:t>СТОРОН:</w:t>
      </w:r>
    </w:p>
    <w:p w14:paraId="493F73EB" w14:textId="77777777" w:rsidR="00D269AB" w:rsidRPr="00E87274" w:rsidRDefault="00D269AB" w:rsidP="00D269AB">
      <w:pPr>
        <w:spacing w:after="0" w:line="240" w:lineRule="auto"/>
        <w:ind w:left="-57" w:right="-57"/>
        <w:jc w:val="both"/>
        <w:rPr>
          <w:rFonts w:ascii="Times New Roman" w:hAnsi="Times New Roman" w:cs="Times New Roman"/>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961"/>
      </w:tblGrid>
      <w:tr w:rsidR="00D269AB" w:rsidRPr="00216AB1" w14:paraId="06BBAFFA" w14:textId="77777777" w:rsidTr="00216AB1">
        <w:tc>
          <w:tcPr>
            <w:tcW w:w="5637" w:type="dxa"/>
            <w:tcBorders>
              <w:top w:val="single" w:sz="4" w:space="0" w:color="auto"/>
              <w:left w:val="single" w:sz="4" w:space="0" w:color="auto"/>
              <w:bottom w:val="single" w:sz="4" w:space="0" w:color="auto"/>
              <w:right w:val="single" w:sz="4" w:space="0" w:color="auto"/>
            </w:tcBorders>
          </w:tcPr>
          <w:p w14:paraId="224ED092" w14:textId="77777777" w:rsidR="00D269AB" w:rsidRPr="00216AB1" w:rsidRDefault="00D269AB" w:rsidP="00216AB1">
            <w:pPr>
              <w:spacing w:after="0" w:line="240" w:lineRule="auto"/>
              <w:ind w:left="-57" w:right="-57"/>
              <w:jc w:val="both"/>
              <w:rPr>
                <w:rFonts w:ascii="Times New Roman" w:eastAsia="Times New Roman" w:hAnsi="Times New Roman" w:cs="Times New Roman"/>
              </w:rPr>
            </w:pPr>
            <w:r w:rsidRPr="00216AB1">
              <w:rPr>
                <w:rFonts w:ascii="Times New Roman" w:hAnsi="Times New Roman" w:cs="Times New Roman"/>
                <w:b/>
              </w:rPr>
              <w:t>Заказчик:</w:t>
            </w:r>
          </w:p>
          <w:p w14:paraId="44A42E7B" w14:textId="77777777" w:rsidR="00D269AB" w:rsidRPr="00216AB1" w:rsidRDefault="00D269AB" w:rsidP="00216AB1">
            <w:pPr>
              <w:spacing w:after="0" w:line="240" w:lineRule="auto"/>
              <w:ind w:left="-57" w:right="-57"/>
              <w:jc w:val="both"/>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14:paraId="6997FC6C" w14:textId="77777777" w:rsidR="00D269AB" w:rsidRPr="00216AB1" w:rsidRDefault="00D269AB" w:rsidP="00216AB1">
            <w:pPr>
              <w:spacing w:after="0" w:line="240" w:lineRule="auto"/>
              <w:ind w:left="-57" w:right="-57" w:firstLine="374"/>
              <w:jc w:val="both"/>
              <w:rPr>
                <w:rFonts w:ascii="Times New Roman" w:hAnsi="Times New Roman" w:cs="Times New Roman"/>
                <w:b/>
              </w:rPr>
            </w:pPr>
            <w:r w:rsidRPr="00216AB1">
              <w:rPr>
                <w:rFonts w:ascii="Times New Roman" w:hAnsi="Times New Roman" w:cs="Times New Roman"/>
                <w:b/>
              </w:rPr>
              <w:t>Подрядчик:</w:t>
            </w:r>
          </w:p>
        </w:tc>
      </w:tr>
      <w:tr w:rsidR="00D269AB" w:rsidRPr="00216AB1" w14:paraId="34F75098" w14:textId="77777777" w:rsidTr="00216AB1">
        <w:tc>
          <w:tcPr>
            <w:tcW w:w="5637" w:type="dxa"/>
            <w:tcBorders>
              <w:top w:val="single" w:sz="4" w:space="0" w:color="auto"/>
              <w:left w:val="single" w:sz="4" w:space="0" w:color="auto"/>
              <w:bottom w:val="single" w:sz="4" w:space="0" w:color="auto"/>
              <w:right w:val="single" w:sz="4" w:space="0" w:color="auto"/>
            </w:tcBorders>
            <w:hideMark/>
          </w:tcPr>
          <w:tbl>
            <w:tblPr>
              <w:tblStyle w:val="affc"/>
              <w:tblW w:w="5240" w:type="dxa"/>
              <w:tblLayout w:type="fixed"/>
              <w:tblLook w:val="04A0" w:firstRow="1" w:lastRow="0" w:firstColumn="1" w:lastColumn="0" w:noHBand="0" w:noVBand="1"/>
            </w:tblPr>
            <w:tblGrid>
              <w:gridCol w:w="2547"/>
              <w:gridCol w:w="2693"/>
            </w:tblGrid>
            <w:tr w:rsidR="00C34B27" w:rsidRPr="00C34B27" w14:paraId="66FB75C3" w14:textId="77777777" w:rsidTr="00C34B27">
              <w:tc>
                <w:tcPr>
                  <w:tcW w:w="2547" w:type="dxa"/>
                </w:tcPr>
                <w:p w14:paraId="695ABD25" w14:textId="77777777" w:rsidR="00C34B27" w:rsidRPr="00115DB3" w:rsidRDefault="00C34B27" w:rsidP="00C34B27">
                  <w:pPr>
                    <w:pStyle w:val="af2"/>
                    <w:rPr>
                      <w:rFonts w:cs="Times New Roman"/>
                      <w:b/>
                      <w:bCs/>
                      <w:sz w:val="18"/>
                      <w:szCs w:val="18"/>
                    </w:rPr>
                  </w:pPr>
                  <w:r w:rsidRPr="00115DB3">
                    <w:rPr>
                      <w:rFonts w:cs="Times New Roman"/>
                      <w:b/>
                      <w:bCs/>
                      <w:sz w:val="18"/>
                      <w:szCs w:val="18"/>
                    </w:rPr>
                    <w:t>Полное наименование организации</w:t>
                  </w:r>
                </w:p>
              </w:tc>
              <w:tc>
                <w:tcPr>
                  <w:tcW w:w="2693" w:type="dxa"/>
                </w:tcPr>
                <w:p w14:paraId="59171E8A" w14:textId="77777777" w:rsidR="00C34B27" w:rsidRPr="00C34B27" w:rsidRDefault="00C34B27" w:rsidP="00C34B27">
                  <w:pPr>
                    <w:pStyle w:val="af2"/>
                    <w:rPr>
                      <w:rFonts w:cs="Times New Roman"/>
                      <w:sz w:val="18"/>
                      <w:szCs w:val="18"/>
                    </w:rPr>
                  </w:pPr>
                  <w:r w:rsidRPr="00C34B27">
                    <w:rPr>
                      <w:rFonts w:cs="Times New Roman"/>
                      <w:sz w:val="18"/>
                      <w:szCs w:val="18"/>
                    </w:rPr>
                    <w:t xml:space="preserve">Муниципальное учреждение культуры «Суксунская централизованная </w:t>
                  </w:r>
                  <w:proofErr w:type="gramStart"/>
                  <w:r w:rsidRPr="00C34B27">
                    <w:rPr>
                      <w:rFonts w:cs="Times New Roman"/>
                      <w:sz w:val="18"/>
                      <w:szCs w:val="18"/>
                    </w:rPr>
                    <w:t>библиотечная  система</w:t>
                  </w:r>
                  <w:proofErr w:type="gramEnd"/>
                  <w:r w:rsidRPr="00C34B27">
                    <w:rPr>
                      <w:rFonts w:cs="Times New Roman"/>
                      <w:sz w:val="18"/>
                      <w:szCs w:val="18"/>
                    </w:rPr>
                    <w:t>»</w:t>
                  </w:r>
                </w:p>
              </w:tc>
            </w:tr>
            <w:tr w:rsidR="00C34B27" w:rsidRPr="00C34B27" w14:paraId="6E3C7E8C" w14:textId="77777777" w:rsidTr="00C34B27">
              <w:tc>
                <w:tcPr>
                  <w:tcW w:w="2547" w:type="dxa"/>
                </w:tcPr>
                <w:p w14:paraId="57E1ADAE" w14:textId="77777777" w:rsidR="00C34B27" w:rsidRPr="00115DB3" w:rsidRDefault="00C34B27" w:rsidP="00C34B27">
                  <w:pPr>
                    <w:pStyle w:val="af2"/>
                    <w:rPr>
                      <w:rFonts w:cs="Times New Roman"/>
                      <w:b/>
                      <w:sz w:val="18"/>
                      <w:szCs w:val="18"/>
                    </w:rPr>
                  </w:pPr>
                  <w:r w:rsidRPr="00115DB3">
                    <w:rPr>
                      <w:rFonts w:cs="Times New Roman"/>
                      <w:b/>
                      <w:sz w:val="18"/>
                      <w:szCs w:val="18"/>
                    </w:rPr>
                    <w:t>Краткое наименование организации</w:t>
                  </w:r>
                </w:p>
              </w:tc>
              <w:tc>
                <w:tcPr>
                  <w:tcW w:w="2693" w:type="dxa"/>
                </w:tcPr>
                <w:p w14:paraId="07D0BF03" w14:textId="77777777" w:rsidR="00C34B27" w:rsidRPr="00C34B27" w:rsidRDefault="00C34B27" w:rsidP="00C34B27">
                  <w:pPr>
                    <w:pStyle w:val="af2"/>
                    <w:rPr>
                      <w:rFonts w:cs="Times New Roman"/>
                      <w:sz w:val="18"/>
                      <w:szCs w:val="18"/>
                    </w:rPr>
                  </w:pPr>
                  <w:r w:rsidRPr="00C34B27">
                    <w:rPr>
                      <w:rFonts w:cs="Times New Roman"/>
                      <w:sz w:val="18"/>
                      <w:szCs w:val="18"/>
                    </w:rPr>
                    <w:t>МУК «Суксунская ЦБС»</w:t>
                  </w:r>
                </w:p>
              </w:tc>
            </w:tr>
            <w:tr w:rsidR="00C34B27" w:rsidRPr="00C34B27" w14:paraId="12890580" w14:textId="77777777" w:rsidTr="00C34B27">
              <w:tc>
                <w:tcPr>
                  <w:tcW w:w="2547" w:type="dxa"/>
                </w:tcPr>
                <w:p w14:paraId="21CFC45C" w14:textId="77777777" w:rsidR="00C34B27" w:rsidRPr="00115DB3" w:rsidRDefault="00C34B27" w:rsidP="00C34B27">
                  <w:pPr>
                    <w:pStyle w:val="af2"/>
                    <w:rPr>
                      <w:rFonts w:cs="Times New Roman"/>
                      <w:b/>
                      <w:bCs/>
                      <w:sz w:val="18"/>
                      <w:szCs w:val="18"/>
                    </w:rPr>
                  </w:pPr>
                  <w:r w:rsidRPr="00115DB3">
                    <w:rPr>
                      <w:rFonts w:cs="Times New Roman"/>
                      <w:b/>
                      <w:bCs/>
                      <w:sz w:val="18"/>
                      <w:szCs w:val="18"/>
                    </w:rPr>
                    <w:t xml:space="preserve">Адрес юридический </w:t>
                  </w:r>
                </w:p>
              </w:tc>
              <w:tc>
                <w:tcPr>
                  <w:tcW w:w="2693" w:type="dxa"/>
                </w:tcPr>
                <w:p w14:paraId="3AACCEDF" w14:textId="77777777" w:rsidR="00C34B27" w:rsidRPr="00C34B27" w:rsidRDefault="00C34B27" w:rsidP="00C34B27">
                  <w:pPr>
                    <w:pStyle w:val="af2"/>
                    <w:rPr>
                      <w:rFonts w:cs="Times New Roman"/>
                      <w:sz w:val="18"/>
                      <w:szCs w:val="18"/>
                    </w:rPr>
                  </w:pPr>
                  <w:r w:rsidRPr="00C34B27">
                    <w:rPr>
                      <w:rFonts w:cs="Times New Roman"/>
                      <w:sz w:val="18"/>
                      <w:szCs w:val="18"/>
                    </w:rPr>
                    <w:t xml:space="preserve">617560, Пермский край, </w:t>
                  </w:r>
                  <w:proofErr w:type="spellStart"/>
                  <w:r w:rsidRPr="00C34B27">
                    <w:rPr>
                      <w:rFonts w:cs="Times New Roman"/>
                      <w:sz w:val="18"/>
                      <w:szCs w:val="18"/>
                    </w:rPr>
                    <w:t>п.Суксун</w:t>
                  </w:r>
                  <w:proofErr w:type="spellEnd"/>
                  <w:r w:rsidRPr="00C34B27">
                    <w:rPr>
                      <w:rFonts w:cs="Times New Roman"/>
                      <w:sz w:val="18"/>
                      <w:szCs w:val="18"/>
                    </w:rPr>
                    <w:t xml:space="preserve">, </w:t>
                  </w:r>
                  <w:proofErr w:type="gramStart"/>
                  <w:r w:rsidRPr="00C34B27">
                    <w:rPr>
                      <w:rFonts w:cs="Times New Roman"/>
                      <w:sz w:val="18"/>
                      <w:szCs w:val="18"/>
                    </w:rPr>
                    <w:t>ул.Колхозная,д.</w:t>
                  </w:r>
                  <w:proofErr w:type="gramEnd"/>
                  <w:r w:rsidRPr="00C34B27">
                    <w:rPr>
                      <w:rFonts w:cs="Times New Roman"/>
                      <w:sz w:val="18"/>
                      <w:szCs w:val="18"/>
                    </w:rPr>
                    <w:t>4</w:t>
                  </w:r>
                </w:p>
              </w:tc>
            </w:tr>
            <w:tr w:rsidR="00C34B27" w:rsidRPr="00C34B27" w14:paraId="7D8DC811" w14:textId="77777777" w:rsidTr="00C34B27">
              <w:tc>
                <w:tcPr>
                  <w:tcW w:w="2547" w:type="dxa"/>
                </w:tcPr>
                <w:p w14:paraId="2DA4B3BA" w14:textId="77777777" w:rsidR="00C34B27" w:rsidRPr="00115DB3" w:rsidRDefault="00C34B27" w:rsidP="00C34B27">
                  <w:pPr>
                    <w:pStyle w:val="af2"/>
                    <w:rPr>
                      <w:rFonts w:cs="Times New Roman"/>
                      <w:b/>
                      <w:bCs/>
                      <w:sz w:val="18"/>
                      <w:szCs w:val="18"/>
                    </w:rPr>
                  </w:pPr>
                  <w:r w:rsidRPr="00115DB3">
                    <w:rPr>
                      <w:rFonts w:cs="Times New Roman"/>
                      <w:b/>
                      <w:bCs/>
                      <w:sz w:val="18"/>
                      <w:szCs w:val="18"/>
                    </w:rPr>
                    <w:t>Адрес почтовый</w:t>
                  </w:r>
                </w:p>
              </w:tc>
              <w:tc>
                <w:tcPr>
                  <w:tcW w:w="2693" w:type="dxa"/>
                </w:tcPr>
                <w:p w14:paraId="228FB133" w14:textId="77777777" w:rsidR="00C34B27" w:rsidRPr="00C34B27" w:rsidRDefault="00C34B27" w:rsidP="00C34B27">
                  <w:pPr>
                    <w:pStyle w:val="af2"/>
                    <w:rPr>
                      <w:rFonts w:cs="Times New Roman"/>
                      <w:sz w:val="18"/>
                      <w:szCs w:val="18"/>
                    </w:rPr>
                  </w:pPr>
                  <w:r w:rsidRPr="00C34B27">
                    <w:rPr>
                      <w:rFonts w:cs="Times New Roman"/>
                      <w:sz w:val="18"/>
                      <w:szCs w:val="18"/>
                    </w:rPr>
                    <w:t xml:space="preserve">617560, Пермский край, </w:t>
                  </w:r>
                  <w:proofErr w:type="spellStart"/>
                  <w:r w:rsidRPr="00C34B27">
                    <w:rPr>
                      <w:rFonts w:cs="Times New Roman"/>
                      <w:sz w:val="18"/>
                      <w:szCs w:val="18"/>
                    </w:rPr>
                    <w:t>п.Суксун</w:t>
                  </w:r>
                  <w:proofErr w:type="spellEnd"/>
                  <w:r w:rsidRPr="00C34B27">
                    <w:rPr>
                      <w:rFonts w:cs="Times New Roman"/>
                      <w:sz w:val="18"/>
                      <w:szCs w:val="18"/>
                    </w:rPr>
                    <w:t xml:space="preserve">, </w:t>
                  </w:r>
                  <w:proofErr w:type="gramStart"/>
                  <w:r w:rsidRPr="00C34B27">
                    <w:rPr>
                      <w:rFonts w:cs="Times New Roman"/>
                      <w:sz w:val="18"/>
                      <w:szCs w:val="18"/>
                    </w:rPr>
                    <w:t>ул.Колхозная,д.</w:t>
                  </w:r>
                  <w:proofErr w:type="gramEnd"/>
                  <w:r w:rsidRPr="00C34B27">
                    <w:rPr>
                      <w:rFonts w:cs="Times New Roman"/>
                      <w:sz w:val="18"/>
                      <w:szCs w:val="18"/>
                    </w:rPr>
                    <w:t>4</w:t>
                  </w:r>
                </w:p>
              </w:tc>
            </w:tr>
            <w:tr w:rsidR="00C34B27" w:rsidRPr="00C34B27" w14:paraId="67E3638C" w14:textId="77777777" w:rsidTr="00C34B27">
              <w:tc>
                <w:tcPr>
                  <w:tcW w:w="2547" w:type="dxa"/>
                </w:tcPr>
                <w:p w14:paraId="43412C83" w14:textId="77777777" w:rsidR="00C34B27" w:rsidRPr="00115DB3" w:rsidRDefault="00C34B27" w:rsidP="00C34B27">
                  <w:pPr>
                    <w:pStyle w:val="af2"/>
                    <w:rPr>
                      <w:rFonts w:cs="Times New Roman"/>
                      <w:b/>
                      <w:bCs/>
                      <w:sz w:val="18"/>
                      <w:szCs w:val="18"/>
                    </w:rPr>
                  </w:pPr>
                  <w:r w:rsidRPr="00115DB3">
                    <w:rPr>
                      <w:rFonts w:cs="Times New Roman"/>
                      <w:b/>
                      <w:bCs/>
                      <w:sz w:val="18"/>
                      <w:szCs w:val="18"/>
                    </w:rPr>
                    <w:t>ИНН</w:t>
                  </w:r>
                </w:p>
                <w:p w14:paraId="36556CA4" w14:textId="77777777" w:rsidR="00C34B27" w:rsidRPr="00115DB3" w:rsidRDefault="00C34B27" w:rsidP="00C34B27">
                  <w:pPr>
                    <w:pStyle w:val="af2"/>
                    <w:rPr>
                      <w:rFonts w:cs="Times New Roman"/>
                      <w:b/>
                      <w:bCs/>
                      <w:sz w:val="18"/>
                      <w:szCs w:val="18"/>
                    </w:rPr>
                  </w:pPr>
                  <w:r w:rsidRPr="00115DB3">
                    <w:rPr>
                      <w:rFonts w:cs="Times New Roman"/>
                      <w:b/>
                      <w:bCs/>
                      <w:sz w:val="18"/>
                      <w:szCs w:val="18"/>
                    </w:rPr>
                    <w:t>(для ИП дополнительно необходима копия свидетельства о регистрации)</w:t>
                  </w:r>
                </w:p>
              </w:tc>
              <w:tc>
                <w:tcPr>
                  <w:tcW w:w="2693" w:type="dxa"/>
                </w:tcPr>
                <w:p w14:paraId="06359B42" w14:textId="77777777" w:rsidR="00C34B27" w:rsidRPr="00C34B27" w:rsidRDefault="00C34B27" w:rsidP="00C34B27">
                  <w:pPr>
                    <w:pStyle w:val="af2"/>
                    <w:rPr>
                      <w:rFonts w:cs="Times New Roman"/>
                      <w:sz w:val="18"/>
                      <w:szCs w:val="18"/>
                    </w:rPr>
                  </w:pPr>
                </w:p>
                <w:p w14:paraId="5191F7FC" w14:textId="77777777" w:rsidR="00C34B27" w:rsidRPr="00C34B27" w:rsidRDefault="00C34B27" w:rsidP="00C34B27">
                  <w:pPr>
                    <w:pStyle w:val="af2"/>
                    <w:rPr>
                      <w:rFonts w:cs="Times New Roman"/>
                      <w:sz w:val="18"/>
                      <w:szCs w:val="18"/>
                    </w:rPr>
                  </w:pPr>
                  <w:r w:rsidRPr="00C34B27">
                    <w:rPr>
                      <w:rFonts w:cs="Times New Roman"/>
                      <w:sz w:val="18"/>
                      <w:szCs w:val="18"/>
                    </w:rPr>
                    <w:t>5917005697</w:t>
                  </w:r>
                </w:p>
              </w:tc>
            </w:tr>
            <w:tr w:rsidR="00C34B27" w:rsidRPr="00C34B27" w14:paraId="63AEFBBE" w14:textId="77777777" w:rsidTr="00C34B27">
              <w:trPr>
                <w:trHeight w:val="439"/>
              </w:trPr>
              <w:tc>
                <w:tcPr>
                  <w:tcW w:w="2547" w:type="dxa"/>
                </w:tcPr>
                <w:p w14:paraId="196EEC5F" w14:textId="77777777" w:rsidR="00C34B27" w:rsidRPr="00115DB3" w:rsidRDefault="00C34B27" w:rsidP="00C34B27">
                  <w:pPr>
                    <w:pStyle w:val="af2"/>
                    <w:rPr>
                      <w:rFonts w:cs="Times New Roman"/>
                      <w:b/>
                      <w:bCs/>
                      <w:sz w:val="18"/>
                      <w:szCs w:val="18"/>
                    </w:rPr>
                  </w:pPr>
                  <w:r w:rsidRPr="00115DB3">
                    <w:rPr>
                      <w:rFonts w:cs="Times New Roman"/>
                      <w:b/>
                      <w:bCs/>
                      <w:sz w:val="18"/>
                      <w:szCs w:val="18"/>
                    </w:rPr>
                    <w:t>КПП</w:t>
                  </w:r>
                </w:p>
              </w:tc>
              <w:tc>
                <w:tcPr>
                  <w:tcW w:w="2693" w:type="dxa"/>
                </w:tcPr>
                <w:p w14:paraId="4F6EAB50" w14:textId="77777777" w:rsidR="00C34B27" w:rsidRPr="00C34B27" w:rsidRDefault="00C34B27" w:rsidP="00C34B27">
                  <w:pPr>
                    <w:pStyle w:val="af2"/>
                    <w:rPr>
                      <w:rFonts w:cs="Times New Roman"/>
                      <w:sz w:val="18"/>
                      <w:szCs w:val="18"/>
                    </w:rPr>
                  </w:pPr>
                  <w:r w:rsidRPr="00C34B27">
                    <w:rPr>
                      <w:rFonts w:cs="Times New Roman"/>
                      <w:sz w:val="18"/>
                      <w:szCs w:val="18"/>
                    </w:rPr>
                    <w:t>591701001</w:t>
                  </w:r>
                </w:p>
              </w:tc>
            </w:tr>
            <w:tr w:rsidR="00C34B27" w:rsidRPr="00C34B27" w14:paraId="7B59F0ED" w14:textId="77777777" w:rsidTr="00C34B27">
              <w:tc>
                <w:tcPr>
                  <w:tcW w:w="2547" w:type="dxa"/>
                </w:tcPr>
                <w:p w14:paraId="4AFCA681" w14:textId="77777777" w:rsidR="00C34B27" w:rsidRPr="00115DB3" w:rsidRDefault="00C34B27" w:rsidP="00C34B27">
                  <w:pPr>
                    <w:pStyle w:val="af2"/>
                    <w:rPr>
                      <w:rFonts w:cs="Times New Roman"/>
                      <w:b/>
                      <w:bCs/>
                      <w:sz w:val="18"/>
                      <w:szCs w:val="18"/>
                    </w:rPr>
                  </w:pPr>
                  <w:r w:rsidRPr="00115DB3">
                    <w:rPr>
                      <w:rFonts w:cs="Times New Roman"/>
                      <w:b/>
                      <w:bCs/>
                      <w:sz w:val="18"/>
                      <w:szCs w:val="18"/>
                    </w:rPr>
                    <w:t>ОГРН, № и реквизиты свидетельства (для ИП дополнительно необходима копия свидетельства о регистрации)</w:t>
                  </w:r>
                </w:p>
              </w:tc>
              <w:tc>
                <w:tcPr>
                  <w:tcW w:w="2693" w:type="dxa"/>
                </w:tcPr>
                <w:p w14:paraId="598C6DB7" w14:textId="77777777" w:rsidR="00C34B27" w:rsidRPr="00C34B27" w:rsidRDefault="00C34B27" w:rsidP="00C34B27">
                  <w:pPr>
                    <w:pStyle w:val="af2"/>
                    <w:rPr>
                      <w:rFonts w:cs="Times New Roman"/>
                      <w:sz w:val="18"/>
                      <w:szCs w:val="18"/>
                    </w:rPr>
                  </w:pPr>
                  <w:r w:rsidRPr="00C34B27">
                    <w:rPr>
                      <w:rFonts w:cs="Times New Roman"/>
                      <w:sz w:val="18"/>
                      <w:szCs w:val="18"/>
                    </w:rPr>
                    <w:t>57731000051</w:t>
                  </w:r>
                </w:p>
              </w:tc>
            </w:tr>
            <w:tr w:rsidR="00C34B27" w:rsidRPr="00C34B27" w14:paraId="650D27B8" w14:textId="77777777" w:rsidTr="00C34B27">
              <w:tc>
                <w:tcPr>
                  <w:tcW w:w="2547" w:type="dxa"/>
                </w:tcPr>
                <w:p w14:paraId="447CA012" w14:textId="77777777" w:rsidR="00C34B27" w:rsidRPr="00115DB3" w:rsidRDefault="00C34B27" w:rsidP="00C34B27">
                  <w:pPr>
                    <w:pStyle w:val="af2"/>
                    <w:rPr>
                      <w:rFonts w:cs="Times New Roman"/>
                      <w:b/>
                      <w:sz w:val="18"/>
                      <w:szCs w:val="18"/>
                    </w:rPr>
                  </w:pPr>
                  <w:r w:rsidRPr="00115DB3">
                    <w:rPr>
                      <w:rFonts w:cs="Times New Roman"/>
                      <w:b/>
                      <w:sz w:val="18"/>
                      <w:szCs w:val="18"/>
                    </w:rPr>
                    <w:t>ОКПО</w:t>
                  </w:r>
                </w:p>
              </w:tc>
              <w:tc>
                <w:tcPr>
                  <w:tcW w:w="2693" w:type="dxa"/>
                </w:tcPr>
                <w:p w14:paraId="7C15A2A2" w14:textId="77777777" w:rsidR="00C34B27" w:rsidRPr="00C34B27" w:rsidRDefault="00C34B27" w:rsidP="00C34B27">
                  <w:pPr>
                    <w:pStyle w:val="af2"/>
                    <w:rPr>
                      <w:rFonts w:cs="Times New Roman"/>
                      <w:sz w:val="18"/>
                      <w:szCs w:val="18"/>
                    </w:rPr>
                  </w:pPr>
                  <w:r w:rsidRPr="00C34B27">
                    <w:rPr>
                      <w:rFonts w:cs="Times New Roman"/>
                      <w:sz w:val="18"/>
                      <w:szCs w:val="18"/>
                    </w:rPr>
                    <w:t>42813786</w:t>
                  </w:r>
                </w:p>
              </w:tc>
            </w:tr>
            <w:tr w:rsidR="00C34B27" w:rsidRPr="00C34B27" w14:paraId="1D53B2EC" w14:textId="77777777" w:rsidTr="00C34B27">
              <w:tc>
                <w:tcPr>
                  <w:tcW w:w="2547" w:type="dxa"/>
                </w:tcPr>
                <w:p w14:paraId="44B9BC3F" w14:textId="77777777" w:rsidR="00C34B27" w:rsidRPr="00115DB3" w:rsidRDefault="00C34B27" w:rsidP="00C34B27">
                  <w:pPr>
                    <w:pStyle w:val="af2"/>
                    <w:rPr>
                      <w:rFonts w:cs="Times New Roman"/>
                      <w:b/>
                      <w:sz w:val="18"/>
                      <w:szCs w:val="18"/>
                    </w:rPr>
                  </w:pPr>
                  <w:r w:rsidRPr="00115DB3">
                    <w:rPr>
                      <w:rFonts w:cs="Times New Roman"/>
                      <w:b/>
                      <w:sz w:val="18"/>
                      <w:szCs w:val="18"/>
                    </w:rPr>
                    <w:t>ОКОГУ</w:t>
                  </w:r>
                </w:p>
              </w:tc>
              <w:tc>
                <w:tcPr>
                  <w:tcW w:w="2693" w:type="dxa"/>
                </w:tcPr>
                <w:p w14:paraId="2477A723" w14:textId="77777777" w:rsidR="00C34B27" w:rsidRPr="00C34B27" w:rsidRDefault="00C34B27" w:rsidP="00C34B27">
                  <w:pPr>
                    <w:pStyle w:val="af2"/>
                    <w:rPr>
                      <w:rFonts w:cs="Times New Roman"/>
                      <w:sz w:val="18"/>
                      <w:szCs w:val="18"/>
                    </w:rPr>
                  </w:pPr>
                  <w:r w:rsidRPr="00C34B27">
                    <w:rPr>
                      <w:rFonts w:cs="Times New Roman"/>
                      <w:sz w:val="18"/>
                      <w:szCs w:val="18"/>
                    </w:rPr>
                    <w:t>4210007</w:t>
                  </w:r>
                </w:p>
              </w:tc>
            </w:tr>
            <w:tr w:rsidR="00C34B27" w:rsidRPr="00C34B27" w14:paraId="5373705C" w14:textId="77777777" w:rsidTr="00C34B27">
              <w:tc>
                <w:tcPr>
                  <w:tcW w:w="2547" w:type="dxa"/>
                </w:tcPr>
                <w:p w14:paraId="2F03CCF8" w14:textId="77777777" w:rsidR="00C34B27" w:rsidRPr="00115DB3" w:rsidRDefault="00C34B27" w:rsidP="00C34B27">
                  <w:pPr>
                    <w:pStyle w:val="af2"/>
                    <w:rPr>
                      <w:rFonts w:cs="Times New Roman"/>
                      <w:b/>
                      <w:sz w:val="18"/>
                      <w:szCs w:val="18"/>
                    </w:rPr>
                  </w:pPr>
                  <w:r w:rsidRPr="00115DB3">
                    <w:rPr>
                      <w:rFonts w:cs="Times New Roman"/>
                      <w:b/>
                      <w:sz w:val="18"/>
                      <w:szCs w:val="18"/>
                    </w:rPr>
                    <w:t>ОКТМО</w:t>
                  </w:r>
                </w:p>
              </w:tc>
              <w:tc>
                <w:tcPr>
                  <w:tcW w:w="2693" w:type="dxa"/>
                </w:tcPr>
                <w:p w14:paraId="3FDB19A4" w14:textId="77777777" w:rsidR="00C34B27" w:rsidRPr="00C34B27" w:rsidRDefault="00C34B27" w:rsidP="00C34B27">
                  <w:pPr>
                    <w:pStyle w:val="af2"/>
                    <w:rPr>
                      <w:rFonts w:cs="Times New Roman"/>
                      <w:sz w:val="18"/>
                      <w:szCs w:val="18"/>
                    </w:rPr>
                  </w:pPr>
                  <w:r w:rsidRPr="00C34B27">
                    <w:rPr>
                      <w:rFonts w:cs="Times New Roman"/>
                      <w:sz w:val="18"/>
                      <w:szCs w:val="18"/>
                    </w:rPr>
                    <w:t>57731000051</w:t>
                  </w:r>
                </w:p>
              </w:tc>
            </w:tr>
            <w:tr w:rsidR="00C34B27" w:rsidRPr="00C34B27" w14:paraId="1CABDED3" w14:textId="77777777" w:rsidTr="00C34B27">
              <w:tc>
                <w:tcPr>
                  <w:tcW w:w="2547" w:type="dxa"/>
                </w:tcPr>
                <w:p w14:paraId="0EAA53B7" w14:textId="77777777" w:rsidR="00C34B27" w:rsidRPr="00115DB3" w:rsidRDefault="00C34B27" w:rsidP="00C34B27">
                  <w:pPr>
                    <w:pStyle w:val="af2"/>
                    <w:rPr>
                      <w:rFonts w:cs="Times New Roman"/>
                      <w:b/>
                      <w:sz w:val="18"/>
                      <w:szCs w:val="18"/>
                    </w:rPr>
                  </w:pPr>
                  <w:r w:rsidRPr="00115DB3">
                    <w:rPr>
                      <w:rFonts w:cs="Times New Roman"/>
                      <w:b/>
                      <w:sz w:val="18"/>
                      <w:szCs w:val="18"/>
                    </w:rPr>
                    <w:t>ОКВЭД</w:t>
                  </w:r>
                </w:p>
              </w:tc>
              <w:tc>
                <w:tcPr>
                  <w:tcW w:w="2693" w:type="dxa"/>
                </w:tcPr>
                <w:p w14:paraId="375A423D" w14:textId="77777777" w:rsidR="00C34B27" w:rsidRPr="00C34B27" w:rsidRDefault="00C34B27" w:rsidP="00C34B27">
                  <w:pPr>
                    <w:pStyle w:val="af2"/>
                    <w:rPr>
                      <w:rFonts w:cs="Times New Roman"/>
                      <w:sz w:val="18"/>
                      <w:szCs w:val="18"/>
                    </w:rPr>
                  </w:pPr>
                  <w:r w:rsidRPr="00C34B27">
                    <w:rPr>
                      <w:rFonts w:cs="Times New Roman"/>
                      <w:sz w:val="18"/>
                      <w:szCs w:val="18"/>
                    </w:rPr>
                    <w:t>91.01</w:t>
                  </w:r>
                </w:p>
              </w:tc>
            </w:tr>
            <w:tr w:rsidR="00C34B27" w:rsidRPr="00C34B27" w14:paraId="531FCF78" w14:textId="77777777" w:rsidTr="00C34B27">
              <w:tc>
                <w:tcPr>
                  <w:tcW w:w="2547" w:type="dxa"/>
                </w:tcPr>
                <w:p w14:paraId="08901521" w14:textId="77777777" w:rsidR="00C34B27" w:rsidRPr="00115DB3" w:rsidRDefault="00C34B27" w:rsidP="00C34B27">
                  <w:pPr>
                    <w:pStyle w:val="af2"/>
                    <w:rPr>
                      <w:rFonts w:cs="Times New Roman"/>
                      <w:b/>
                      <w:sz w:val="18"/>
                      <w:szCs w:val="18"/>
                    </w:rPr>
                  </w:pPr>
                  <w:r w:rsidRPr="00115DB3">
                    <w:rPr>
                      <w:rFonts w:cs="Times New Roman"/>
                      <w:b/>
                      <w:sz w:val="18"/>
                      <w:szCs w:val="18"/>
                    </w:rPr>
                    <w:t>ОКФС/ОКОПФ</w:t>
                  </w:r>
                </w:p>
              </w:tc>
              <w:tc>
                <w:tcPr>
                  <w:tcW w:w="2693" w:type="dxa"/>
                </w:tcPr>
                <w:p w14:paraId="1A87499D" w14:textId="77777777" w:rsidR="00C34B27" w:rsidRPr="00C34B27" w:rsidRDefault="00C34B27" w:rsidP="00C34B27">
                  <w:pPr>
                    <w:pStyle w:val="af2"/>
                    <w:rPr>
                      <w:rFonts w:cs="Times New Roman"/>
                      <w:sz w:val="18"/>
                      <w:szCs w:val="18"/>
                    </w:rPr>
                  </w:pPr>
                  <w:r w:rsidRPr="00C34B27">
                    <w:rPr>
                      <w:rFonts w:cs="Times New Roman"/>
                      <w:sz w:val="18"/>
                      <w:szCs w:val="18"/>
                    </w:rPr>
                    <w:t>14</w:t>
                  </w:r>
                </w:p>
              </w:tc>
            </w:tr>
            <w:tr w:rsidR="00C34B27" w:rsidRPr="00C34B27" w14:paraId="7EE20C58" w14:textId="77777777" w:rsidTr="00C34B27">
              <w:tc>
                <w:tcPr>
                  <w:tcW w:w="2547" w:type="dxa"/>
                </w:tcPr>
                <w:p w14:paraId="06671AB8" w14:textId="77777777" w:rsidR="00C34B27" w:rsidRPr="00115DB3" w:rsidRDefault="00C34B27" w:rsidP="00C34B27">
                  <w:pPr>
                    <w:pStyle w:val="af2"/>
                    <w:rPr>
                      <w:rFonts w:cs="Times New Roman"/>
                      <w:b/>
                      <w:sz w:val="18"/>
                      <w:szCs w:val="18"/>
                    </w:rPr>
                  </w:pPr>
                  <w:r w:rsidRPr="00115DB3">
                    <w:rPr>
                      <w:rFonts w:cs="Times New Roman"/>
                      <w:b/>
                      <w:sz w:val="18"/>
                      <w:szCs w:val="18"/>
                    </w:rPr>
                    <w:t>ОКАТО</w:t>
                  </w:r>
                </w:p>
              </w:tc>
              <w:tc>
                <w:tcPr>
                  <w:tcW w:w="2693" w:type="dxa"/>
                </w:tcPr>
                <w:p w14:paraId="3C78BC71" w14:textId="77777777" w:rsidR="00C34B27" w:rsidRPr="00C34B27" w:rsidRDefault="00C34B27" w:rsidP="00C34B27">
                  <w:pPr>
                    <w:pStyle w:val="af2"/>
                    <w:rPr>
                      <w:rFonts w:cs="Times New Roman"/>
                      <w:sz w:val="18"/>
                      <w:szCs w:val="18"/>
                    </w:rPr>
                  </w:pPr>
                  <w:r w:rsidRPr="00C34B27">
                    <w:rPr>
                      <w:rFonts w:cs="Times New Roman"/>
                      <w:sz w:val="18"/>
                      <w:szCs w:val="18"/>
                    </w:rPr>
                    <w:t>57251551000</w:t>
                  </w:r>
                </w:p>
              </w:tc>
            </w:tr>
            <w:tr w:rsidR="00C34B27" w:rsidRPr="00C34B27" w14:paraId="282F30C6" w14:textId="77777777" w:rsidTr="00C34B27">
              <w:tc>
                <w:tcPr>
                  <w:tcW w:w="2547" w:type="dxa"/>
                </w:tcPr>
                <w:p w14:paraId="41008F3E" w14:textId="77777777" w:rsidR="00C34B27" w:rsidRPr="00115DB3" w:rsidRDefault="00C34B27" w:rsidP="00C34B27">
                  <w:pPr>
                    <w:pStyle w:val="af2"/>
                    <w:rPr>
                      <w:rFonts w:cs="Times New Roman"/>
                      <w:b/>
                      <w:bCs/>
                      <w:sz w:val="18"/>
                      <w:szCs w:val="18"/>
                    </w:rPr>
                  </w:pPr>
                  <w:r w:rsidRPr="00115DB3">
                    <w:rPr>
                      <w:rFonts w:cs="Times New Roman"/>
                      <w:b/>
                      <w:bCs/>
                      <w:sz w:val="18"/>
                      <w:szCs w:val="18"/>
                    </w:rPr>
                    <w:t>Наименование банка, в т.ч. место (город) нахождения</w:t>
                  </w:r>
                </w:p>
              </w:tc>
              <w:tc>
                <w:tcPr>
                  <w:tcW w:w="2693" w:type="dxa"/>
                </w:tcPr>
                <w:p w14:paraId="4D84205A" w14:textId="77777777" w:rsidR="00115DB3" w:rsidRDefault="00C34B27" w:rsidP="00C34B27">
                  <w:pPr>
                    <w:pStyle w:val="af2"/>
                    <w:rPr>
                      <w:rFonts w:cs="Times New Roman"/>
                      <w:sz w:val="18"/>
                      <w:szCs w:val="18"/>
                    </w:rPr>
                  </w:pPr>
                  <w:r w:rsidRPr="00C34B27">
                    <w:rPr>
                      <w:rFonts w:cs="Times New Roman"/>
                      <w:sz w:val="18"/>
                      <w:szCs w:val="18"/>
                    </w:rPr>
                    <w:t xml:space="preserve">Отделение Пермь Банка России //УФК по Пермскому краю  </w:t>
                  </w:r>
                </w:p>
                <w:p w14:paraId="60DA0CF0" w14:textId="77777777" w:rsidR="00C34B27" w:rsidRPr="00C34B27" w:rsidRDefault="00C34B27" w:rsidP="00C34B27">
                  <w:pPr>
                    <w:pStyle w:val="af2"/>
                    <w:rPr>
                      <w:rFonts w:cs="Times New Roman"/>
                      <w:sz w:val="18"/>
                      <w:szCs w:val="18"/>
                    </w:rPr>
                  </w:pPr>
                  <w:r w:rsidRPr="00C34B27">
                    <w:rPr>
                      <w:rFonts w:cs="Times New Roman"/>
                      <w:sz w:val="18"/>
                      <w:szCs w:val="18"/>
                    </w:rPr>
                    <w:t>г. Пермь</w:t>
                  </w:r>
                </w:p>
              </w:tc>
            </w:tr>
            <w:tr w:rsidR="00C34B27" w:rsidRPr="00C34B27" w14:paraId="0FF33EE1" w14:textId="77777777" w:rsidTr="00C34B27">
              <w:trPr>
                <w:trHeight w:val="529"/>
              </w:trPr>
              <w:tc>
                <w:tcPr>
                  <w:tcW w:w="2547" w:type="dxa"/>
                </w:tcPr>
                <w:p w14:paraId="356EF0C0" w14:textId="77777777" w:rsidR="00C34B27" w:rsidRPr="00115DB3" w:rsidRDefault="00C34B27" w:rsidP="00C34B27">
                  <w:pPr>
                    <w:pStyle w:val="af2"/>
                    <w:rPr>
                      <w:rFonts w:cs="Times New Roman"/>
                      <w:b/>
                      <w:bCs/>
                      <w:sz w:val="18"/>
                      <w:szCs w:val="18"/>
                    </w:rPr>
                  </w:pPr>
                  <w:r w:rsidRPr="00115DB3">
                    <w:rPr>
                      <w:rFonts w:cs="Times New Roman"/>
                      <w:b/>
                      <w:bCs/>
                      <w:sz w:val="18"/>
                      <w:szCs w:val="18"/>
                    </w:rPr>
                    <w:t>ЕКС</w:t>
                  </w:r>
                </w:p>
              </w:tc>
              <w:tc>
                <w:tcPr>
                  <w:tcW w:w="2693" w:type="dxa"/>
                </w:tcPr>
                <w:p w14:paraId="7C16C0E6" w14:textId="77777777" w:rsidR="00C34B27" w:rsidRPr="00C34B27" w:rsidRDefault="00C34B27" w:rsidP="00C34B27">
                  <w:pPr>
                    <w:pStyle w:val="af2"/>
                    <w:rPr>
                      <w:rFonts w:cs="Times New Roman"/>
                      <w:sz w:val="18"/>
                      <w:szCs w:val="18"/>
                    </w:rPr>
                  </w:pPr>
                  <w:r w:rsidRPr="00C34B27">
                    <w:rPr>
                      <w:rFonts w:cs="Times New Roman"/>
                      <w:sz w:val="18"/>
                      <w:szCs w:val="18"/>
                    </w:rPr>
                    <w:t xml:space="preserve">40102810145370000048 </w:t>
                  </w:r>
                </w:p>
              </w:tc>
            </w:tr>
            <w:tr w:rsidR="00C34B27" w:rsidRPr="00C34B27" w14:paraId="4C41796F" w14:textId="77777777" w:rsidTr="00C34B27">
              <w:trPr>
                <w:trHeight w:val="553"/>
              </w:trPr>
              <w:tc>
                <w:tcPr>
                  <w:tcW w:w="2547" w:type="dxa"/>
                </w:tcPr>
                <w:p w14:paraId="01BFF304" w14:textId="77777777" w:rsidR="00C34B27" w:rsidRPr="00115DB3" w:rsidRDefault="00C34B27" w:rsidP="00C34B27">
                  <w:pPr>
                    <w:pStyle w:val="af2"/>
                    <w:rPr>
                      <w:rFonts w:cs="Times New Roman"/>
                      <w:b/>
                      <w:bCs/>
                      <w:sz w:val="18"/>
                      <w:szCs w:val="18"/>
                    </w:rPr>
                  </w:pPr>
                  <w:proofErr w:type="spellStart"/>
                  <w:r w:rsidRPr="00115DB3">
                    <w:rPr>
                      <w:rFonts w:cs="Times New Roman"/>
                      <w:b/>
                      <w:bCs/>
                      <w:sz w:val="18"/>
                      <w:szCs w:val="18"/>
                    </w:rPr>
                    <w:t>Казн</w:t>
                  </w:r>
                  <w:proofErr w:type="spellEnd"/>
                  <w:r w:rsidRPr="00115DB3">
                    <w:rPr>
                      <w:rFonts w:cs="Times New Roman"/>
                      <w:b/>
                      <w:bCs/>
                      <w:sz w:val="18"/>
                      <w:szCs w:val="18"/>
                    </w:rPr>
                    <w:t>. счет</w:t>
                  </w:r>
                </w:p>
              </w:tc>
              <w:tc>
                <w:tcPr>
                  <w:tcW w:w="2693" w:type="dxa"/>
                </w:tcPr>
                <w:p w14:paraId="3BDA998D" w14:textId="77777777" w:rsidR="00C34B27" w:rsidRPr="00C34B27" w:rsidRDefault="00C34B27" w:rsidP="00C34B27">
                  <w:pPr>
                    <w:pStyle w:val="af2"/>
                    <w:rPr>
                      <w:rFonts w:cs="Times New Roman"/>
                      <w:sz w:val="18"/>
                      <w:szCs w:val="18"/>
                    </w:rPr>
                  </w:pPr>
                  <w:r w:rsidRPr="00C34B27">
                    <w:rPr>
                      <w:rFonts w:cs="Times New Roman"/>
                      <w:sz w:val="18"/>
                      <w:szCs w:val="18"/>
                    </w:rPr>
                    <w:t>03234643577310005600</w:t>
                  </w:r>
                </w:p>
              </w:tc>
            </w:tr>
            <w:tr w:rsidR="00C34B27" w:rsidRPr="00C34B27" w14:paraId="639BEB1C" w14:textId="77777777" w:rsidTr="00C34B27">
              <w:trPr>
                <w:trHeight w:val="494"/>
              </w:trPr>
              <w:tc>
                <w:tcPr>
                  <w:tcW w:w="2547" w:type="dxa"/>
                </w:tcPr>
                <w:p w14:paraId="06DC858C" w14:textId="77777777" w:rsidR="00C34B27" w:rsidRPr="00115DB3" w:rsidRDefault="00C34B27" w:rsidP="00C34B27">
                  <w:pPr>
                    <w:pStyle w:val="af2"/>
                    <w:rPr>
                      <w:rFonts w:cs="Times New Roman"/>
                      <w:b/>
                      <w:bCs/>
                      <w:sz w:val="18"/>
                      <w:szCs w:val="18"/>
                    </w:rPr>
                  </w:pPr>
                  <w:r w:rsidRPr="00115DB3">
                    <w:rPr>
                      <w:rFonts w:cs="Times New Roman"/>
                      <w:b/>
                      <w:bCs/>
                      <w:sz w:val="18"/>
                      <w:szCs w:val="18"/>
                    </w:rPr>
                    <w:t>БИК</w:t>
                  </w:r>
                </w:p>
              </w:tc>
              <w:tc>
                <w:tcPr>
                  <w:tcW w:w="2693" w:type="dxa"/>
                </w:tcPr>
                <w:p w14:paraId="54FC06C1" w14:textId="77777777" w:rsidR="00C34B27" w:rsidRPr="00C34B27" w:rsidRDefault="00C34B27" w:rsidP="00C34B27">
                  <w:pPr>
                    <w:pStyle w:val="af2"/>
                    <w:rPr>
                      <w:rFonts w:cs="Times New Roman"/>
                      <w:sz w:val="18"/>
                      <w:szCs w:val="18"/>
                    </w:rPr>
                  </w:pPr>
                  <w:r w:rsidRPr="00C34B27">
                    <w:rPr>
                      <w:rFonts w:cs="Times New Roman"/>
                      <w:sz w:val="18"/>
                      <w:szCs w:val="18"/>
                    </w:rPr>
                    <w:t>015773997</w:t>
                  </w:r>
                </w:p>
              </w:tc>
            </w:tr>
            <w:tr w:rsidR="00C34B27" w:rsidRPr="00C34B27" w14:paraId="7C2D3F3A" w14:textId="77777777" w:rsidTr="00C34B27">
              <w:trPr>
                <w:trHeight w:val="402"/>
              </w:trPr>
              <w:tc>
                <w:tcPr>
                  <w:tcW w:w="2547" w:type="dxa"/>
                </w:tcPr>
                <w:p w14:paraId="6F977892" w14:textId="77777777" w:rsidR="00C34B27" w:rsidRPr="00115DB3" w:rsidRDefault="00C34B27" w:rsidP="00C34B27">
                  <w:pPr>
                    <w:pStyle w:val="af2"/>
                    <w:rPr>
                      <w:rFonts w:cs="Times New Roman"/>
                      <w:b/>
                      <w:bCs/>
                      <w:sz w:val="18"/>
                      <w:szCs w:val="18"/>
                    </w:rPr>
                  </w:pPr>
                  <w:r w:rsidRPr="00115DB3">
                    <w:rPr>
                      <w:rFonts w:cs="Times New Roman"/>
                      <w:b/>
                      <w:bCs/>
                      <w:sz w:val="18"/>
                      <w:szCs w:val="18"/>
                    </w:rPr>
                    <w:t>№ лицевого счета</w:t>
                  </w:r>
                </w:p>
              </w:tc>
              <w:tc>
                <w:tcPr>
                  <w:tcW w:w="2693" w:type="dxa"/>
                </w:tcPr>
                <w:p w14:paraId="20F96C5B" w14:textId="77777777" w:rsidR="00C34B27" w:rsidRPr="00C34B27" w:rsidRDefault="00C34B27" w:rsidP="00C34B27">
                  <w:pPr>
                    <w:pStyle w:val="af2"/>
                    <w:rPr>
                      <w:rFonts w:cs="Times New Roman"/>
                      <w:sz w:val="18"/>
                      <w:szCs w:val="18"/>
                    </w:rPr>
                  </w:pPr>
                  <w:r w:rsidRPr="00C34B27">
                    <w:rPr>
                      <w:rFonts w:cs="Times New Roman"/>
                      <w:sz w:val="18"/>
                      <w:szCs w:val="18"/>
                    </w:rPr>
                    <w:t>316105244</w:t>
                  </w:r>
                </w:p>
                <w:p w14:paraId="1BBEA784" w14:textId="77777777" w:rsidR="00C34B27" w:rsidRPr="00C34B27" w:rsidRDefault="00C34B27" w:rsidP="00C34B27">
                  <w:pPr>
                    <w:pStyle w:val="af2"/>
                    <w:rPr>
                      <w:rFonts w:cs="Times New Roman"/>
                      <w:sz w:val="18"/>
                      <w:szCs w:val="18"/>
                    </w:rPr>
                  </w:pPr>
                </w:p>
              </w:tc>
            </w:tr>
            <w:tr w:rsidR="00C34B27" w:rsidRPr="00C34B27" w14:paraId="216D7ED0" w14:textId="77777777" w:rsidTr="00C34B27">
              <w:trPr>
                <w:trHeight w:val="451"/>
              </w:trPr>
              <w:tc>
                <w:tcPr>
                  <w:tcW w:w="2547" w:type="dxa"/>
                </w:tcPr>
                <w:p w14:paraId="6EDF90D3" w14:textId="77777777" w:rsidR="00C34B27" w:rsidRPr="00115DB3" w:rsidRDefault="00C34B27" w:rsidP="00C34B27">
                  <w:pPr>
                    <w:pStyle w:val="af2"/>
                    <w:rPr>
                      <w:rFonts w:cs="Times New Roman"/>
                      <w:b/>
                      <w:sz w:val="18"/>
                      <w:szCs w:val="18"/>
                    </w:rPr>
                  </w:pPr>
                  <w:r w:rsidRPr="00115DB3">
                    <w:rPr>
                      <w:rFonts w:cs="Times New Roman"/>
                      <w:b/>
                      <w:sz w:val="18"/>
                      <w:szCs w:val="18"/>
                    </w:rPr>
                    <w:t>Должность руководителя организации</w:t>
                  </w:r>
                </w:p>
              </w:tc>
              <w:tc>
                <w:tcPr>
                  <w:tcW w:w="2693" w:type="dxa"/>
                </w:tcPr>
                <w:p w14:paraId="11C3D921" w14:textId="77777777" w:rsidR="00C34B27" w:rsidRPr="00C34B27" w:rsidRDefault="00C34B27" w:rsidP="00C34B27">
                  <w:pPr>
                    <w:pStyle w:val="af2"/>
                    <w:rPr>
                      <w:rFonts w:cs="Times New Roman"/>
                      <w:sz w:val="18"/>
                      <w:szCs w:val="18"/>
                    </w:rPr>
                  </w:pPr>
                  <w:r w:rsidRPr="00C34B27">
                    <w:rPr>
                      <w:rFonts w:cs="Times New Roman"/>
                      <w:sz w:val="18"/>
                      <w:szCs w:val="18"/>
                    </w:rPr>
                    <w:t>Директор</w:t>
                  </w:r>
                </w:p>
              </w:tc>
            </w:tr>
            <w:tr w:rsidR="00C34B27" w:rsidRPr="00C34B27" w14:paraId="485CC3B0" w14:textId="77777777" w:rsidTr="00C34B27">
              <w:trPr>
                <w:trHeight w:val="415"/>
              </w:trPr>
              <w:tc>
                <w:tcPr>
                  <w:tcW w:w="2547" w:type="dxa"/>
                </w:tcPr>
                <w:p w14:paraId="00A6B168" w14:textId="77777777" w:rsidR="00C34B27" w:rsidRPr="00115DB3" w:rsidRDefault="00C34B27" w:rsidP="00C34B27">
                  <w:pPr>
                    <w:pStyle w:val="af2"/>
                    <w:rPr>
                      <w:rFonts w:cs="Times New Roman"/>
                      <w:b/>
                      <w:sz w:val="18"/>
                      <w:szCs w:val="18"/>
                    </w:rPr>
                  </w:pPr>
                  <w:r w:rsidRPr="00115DB3">
                    <w:rPr>
                      <w:rFonts w:cs="Times New Roman"/>
                      <w:b/>
                      <w:sz w:val="18"/>
                      <w:szCs w:val="18"/>
                    </w:rPr>
                    <w:lastRenderedPageBreak/>
                    <w:t>ФИО руководителя организации</w:t>
                  </w:r>
                </w:p>
              </w:tc>
              <w:tc>
                <w:tcPr>
                  <w:tcW w:w="2693" w:type="dxa"/>
                </w:tcPr>
                <w:p w14:paraId="15F08CF8" w14:textId="77777777" w:rsidR="00C34B27" w:rsidRPr="00C34B27" w:rsidRDefault="00C34B27" w:rsidP="00C34B27">
                  <w:pPr>
                    <w:pStyle w:val="af2"/>
                    <w:rPr>
                      <w:rFonts w:cs="Times New Roman"/>
                      <w:sz w:val="18"/>
                      <w:szCs w:val="18"/>
                    </w:rPr>
                  </w:pPr>
                  <w:proofErr w:type="spellStart"/>
                  <w:r w:rsidRPr="00C34B27">
                    <w:rPr>
                      <w:rFonts w:cs="Times New Roman"/>
                      <w:sz w:val="18"/>
                      <w:szCs w:val="18"/>
                    </w:rPr>
                    <w:t>Возякова</w:t>
                  </w:r>
                  <w:proofErr w:type="spellEnd"/>
                  <w:r w:rsidRPr="00C34B27">
                    <w:rPr>
                      <w:rFonts w:cs="Times New Roman"/>
                      <w:sz w:val="18"/>
                      <w:szCs w:val="18"/>
                    </w:rPr>
                    <w:t xml:space="preserve"> Наталья Петровна</w:t>
                  </w:r>
                </w:p>
              </w:tc>
            </w:tr>
            <w:tr w:rsidR="00C34B27" w:rsidRPr="00C34B27" w14:paraId="1837FE2B" w14:textId="77777777" w:rsidTr="00C34B27">
              <w:tc>
                <w:tcPr>
                  <w:tcW w:w="2547" w:type="dxa"/>
                </w:tcPr>
                <w:p w14:paraId="29CC01C1" w14:textId="77777777" w:rsidR="00C34B27" w:rsidRPr="00115DB3" w:rsidRDefault="00C34B27" w:rsidP="00C34B27">
                  <w:pPr>
                    <w:pStyle w:val="af2"/>
                    <w:rPr>
                      <w:rFonts w:cs="Times New Roman"/>
                      <w:b/>
                      <w:sz w:val="18"/>
                      <w:szCs w:val="18"/>
                    </w:rPr>
                  </w:pPr>
                  <w:r w:rsidRPr="00115DB3">
                    <w:rPr>
                      <w:rFonts w:cs="Times New Roman"/>
                      <w:b/>
                      <w:sz w:val="18"/>
                      <w:szCs w:val="18"/>
                    </w:rPr>
                    <w:t xml:space="preserve">ФИО главного бухгалтера </w:t>
                  </w:r>
                  <w:proofErr w:type="gramStart"/>
                  <w:r w:rsidRPr="00115DB3">
                    <w:rPr>
                      <w:rFonts w:cs="Times New Roman"/>
                      <w:b/>
                      <w:sz w:val="18"/>
                      <w:szCs w:val="18"/>
                    </w:rPr>
                    <w:t>организации,  номер</w:t>
                  </w:r>
                  <w:proofErr w:type="gramEnd"/>
                  <w:r w:rsidRPr="00115DB3">
                    <w:rPr>
                      <w:rFonts w:cs="Times New Roman"/>
                      <w:b/>
                      <w:sz w:val="18"/>
                      <w:szCs w:val="18"/>
                    </w:rPr>
                    <w:t xml:space="preserve"> его телефона</w:t>
                  </w:r>
                </w:p>
              </w:tc>
              <w:tc>
                <w:tcPr>
                  <w:tcW w:w="2693" w:type="dxa"/>
                </w:tcPr>
                <w:p w14:paraId="126C1DEF" w14:textId="77777777" w:rsidR="00C34B27" w:rsidRPr="00C34B27" w:rsidRDefault="00C34B27" w:rsidP="00C34B27">
                  <w:pPr>
                    <w:pStyle w:val="af2"/>
                    <w:rPr>
                      <w:rFonts w:cs="Times New Roman"/>
                      <w:sz w:val="18"/>
                      <w:szCs w:val="18"/>
                    </w:rPr>
                  </w:pPr>
                  <w:r w:rsidRPr="00C34B27">
                    <w:rPr>
                      <w:rFonts w:cs="Times New Roman"/>
                      <w:sz w:val="18"/>
                      <w:szCs w:val="18"/>
                    </w:rPr>
                    <w:t>Руководитель</w:t>
                  </w:r>
                </w:p>
                <w:p w14:paraId="58C524FA" w14:textId="77777777" w:rsidR="00C34B27" w:rsidRPr="00C34B27" w:rsidRDefault="00C34B27" w:rsidP="00C34B27">
                  <w:pPr>
                    <w:pStyle w:val="af2"/>
                    <w:rPr>
                      <w:rFonts w:cs="Times New Roman"/>
                      <w:sz w:val="18"/>
                      <w:szCs w:val="18"/>
                    </w:rPr>
                  </w:pPr>
                  <w:r w:rsidRPr="00C34B27">
                    <w:rPr>
                      <w:rFonts w:cs="Times New Roman"/>
                      <w:sz w:val="18"/>
                      <w:szCs w:val="18"/>
                    </w:rPr>
                    <w:t>Никитина Людмила Ивановна</w:t>
                  </w:r>
                </w:p>
                <w:p w14:paraId="1E286BC8" w14:textId="77777777" w:rsidR="00C34B27" w:rsidRPr="00C34B27" w:rsidRDefault="00C34B27" w:rsidP="00C34B27">
                  <w:pPr>
                    <w:pStyle w:val="af2"/>
                    <w:rPr>
                      <w:rFonts w:cs="Times New Roman"/>
                      <w:sz w:val="18"/>
                      <w:szCs w:val="18"/>
                    </w:rPr>
                  </w:pPr>
                  <w:r w:rsidRPr="00C34B27">
                    <w:rPr>
                      <w:rFonts w:cs="Times New Roman"/>
                      <w:sz w:val="18"/>
                      <w:szCs w:val="18"/>
                    </w:rPr>
                    <w:t xml:space="preserve">Гл. бухгалтер </w:t>
                  </w:r>
                </w:p>
                <w:p w14:paraId="0FBB8CC9" w14:textId="77777777" w:rsidR="00C34B27" w:rsidRPr="00C34B27" w:rsidRDefault="00C34B27" w:rsidP="00C34B27">
                  <w:pPr>
                    <w:pStyle w:val="af2"/>
                    <w:rPr>
                      <w:rFonts w:cs="Times New Roman"/>
                      <w:sz w:val="18"/>
                      <w:szCs w:val="18"/>
                    </w:rPr>
                  </w:pPr>
                  <w:r w:rsidRPr="00C34B27">
                    <w:rPr>
                      <w:rFonts w:cs="Times New Roman"/>
                      <w:sz w:val="18"/>
                      <w:szCs w:val="18"/>
                    </w:rPr>
                    <w:t>Медведева Татьяна Ивановна</w:t>
                  </w:r>
                </w:p>
                <w:p w14:paraId="2914A62E" w14:textId="77777777" w:rsidR="00C34B27" w:rsidRPr="00C34B27" w:rsidRDefault="00C34B27" w:rsidP="00C34B27">
                  <w:pPr>
                    <w:pStyle w:val="af2"/>
                    <w:rPr>
                      <w:rFonts w:cs="Times New Roman"/>
                      <w:sz w:val="18"/>
                      <w:szCs w:val="18"/>
                    </w:rPr>
                  </w:pPr>
                  <w:r w:rsidRPr="00C34B27">
                    <w:rPr>
                      <w:rFonts w:cs="Times New Roman"/>
                      <w:sz w:val="18"/>
                      <w:szCs w:val="18"/>
                    </w:rPr>
                    <w:t>8 (34275) 3 -13- 81</w:t>
                  </w:r>
                </w:p>
              </w:tc>
            </w:tr>
            <w:tr w:rsidR="00C34B27" w:rsidRPr="00322FBB" w14:paraId="0AA1C1F8" w14:textId="77777777" w:rsidTr="00C34B27">
              <w:trPr>
                <w:trHeight w:val="785"/>
              </w:trPr>
              <w:tc>
                <w:tcPr>
                  <w:tcW w:w="2547" w:type="dxa"/>
                </w:tcPr>
                <w:p w14:paraId="371E67BA" w14:textId="77777777" w:rsidR="00C34B27" w:rsidRPr="00115DB3" w:rsidRDefault="00C34B27" w:rsidP="00C34B27">
                  <w:pPr>
                    <w:pStyle w:val="af2"/>
                    <w:rPr>
                      <w:rFonts w:cs="Times New Roman"/>
                      <w:b/>
                      <w:bCs/>
                      <w:sz w:val="18"/>
                      <w:szCs w:val="18"/>
                    </w:rPr>
                  </w:pPr>
                  <w:r w:rsidRPr="00115DB3">
                    <w:rPr>
                      <w:rFonts w:cs="Times New Roman"/>
                      <w:b/>
                      <w:bCs/>
                      <w:sz w:val="18"/>
                      <w:szCs w:val="18"/>
                    </w:rPr>
                    <w:t>Номер телефона, адрес электронной почты исполнителя договора</w:t>
                  </w:r>
                </w:p>
              </w:tc>
              <w:tc>
                <w:tcPr>
                  <w:tcW w:w="2693" w:type="dxa"/>
                </w:tcPr>
                <w:p w14:paraId="247E1593" w14:textId="77777777" w:rsidR="00C34B27" w:rsidRPr="00C34B27" w:rsidRDefault="00C34B27" w:rsidP="00C34B27">
                  <w:pPr>
                    <w:pStyle w:val="af2"/>
                    <w:rPr>
                      <w:rFonts w:cs="Times New Roman"/>
                      <w:sz w:val="18"/>
                      <w:szCs w:val="18"/>
                      <w:lang w:val="en-US"/>
                    </w:rPr>
                  </w:pPr>
                  <w:r w:rsidRPr="00C34B27">
                    <w:rPr>
                      <w:rFonts w:cs="Times New Roman"/>
                      <w:sz w:val="18"/>
                      <w:szCs w:val="18"/>
                    </w:rPr>
                    <w:t>Тел</w:t>
                  </w:r>
                  <w:r w:rsidRPr="00C34B27">
                    <w:rPr>
                      <w:rFonts w:cs="Times New Roman"/>
                      <w:sz w:val="18"/>
                      <w:szCs w:val="18"/>
                      <w:lang w:val="en-US"/>
                    </w:rPr>
                    <w:t>.: (34275) 3-26-77</w:t>
                  </w:r>
                </w:p>
                <w:p w14:paraId="140E7B6D" w14:textId="77777777" w:rsidR="00C34B27" w:rsidRPr="00C34B27" w:rsidRDefault="00C34B27" w:rsidP="00C34B27">
                  <w:pPr>
                    <w:pStyle w:val="af2"/>
                    <w:rPr>
                      <w:rFonts w:cs="Times New Roman"/>
                      <w:sz w:val="18"/>
                      <w:szCs w:val="18"/>
                      <w:lang w:val="en-US"/>
                    </w:rPr>
                  </w:pPr>
                  <w:r w:rsidRPr="00C34B27">
                    <w:rPr>
                      <w:rFonts w:cs="Times New Roman"/>
                      <w:sz w:val="18"/>
                      <w:szCs w:val="18"/>
                      <w:lang w:val="en-US"/>
                    </w:rPr>
                    <w:t xml:space="preserve">E-mail: suklib_pcpi@mail.ru </w:t>
                  </w:r>
                </w:p>
              </w:tc>
            </w:tr>
          </w:tbl>
          <w:p w14:paraId="7A9AF180" w14:textId="77777777" w:rsidR="001A5DDC" w:rsidRPr="00C34B27" w:rsidRDefault="001A5DDC" w:rsidP="00216AB1">
            <w:pPr>
              <w:keepLines/>
              <w:tabs>
                <w:tab w:val="left" w:pos="540"/>
              </w:tabs>
              <w:spacing w:after="0" w:line="240" w:lineRule="auto"/>
              <w:rPr>
                <w:rFonts w:ascii="Times New Roman" w:hAnsi="Times New Roman" w:cs="Times New Roman"/>
                <w:lang w:val="en-US"/>
              </w:rPr>
            </w:pPr>
          </w:p>
          <w:p w14:paraId="252FB45C" w14:textId="77777777" w:rsidR="00C34B27" w:rsidRPr="00C34B27" w:rsidRDefault="00C34B27" w:rsidP="00216AB1">
            <w:pPr>
              <w:keepLines/>
              <w:tabs>
                <w:tab w:val="left" w:pos="540"/>
              </w:tabs>
              <w:spacing w:after="0" w:line="240" w:lineRule="auto"/>
              <w:rPr>
                <w:rFonts w:ascii="Times New Roman" w:hAnsi="Times New Roman" w:cs="Times New Roman"/>
                <w:lang w:val="en-US"/>
              </w:rPr>
            </w:pPr>
          </w:p>
          <w:p w14:paraId="322706D0" w14:textId="77777777" w:rsidR="00C34B27" w:rsidRPr="00C34B27" w:rsidRDefault="00C34B27" w:rsidP="00216AB1">
            <w:pPr>
              <w:keepLines/>
              <w:tabs>
                <w:tab w:val="left" w:pos="540"/>
              </w:tabs>
              <w:spacing w:after="0" w:line="240" w:lineRule="auto"/>
              <w:rPr>
                <w:rFonts w:ascii="Times New Roman" w:hAnsi="Times New Roman" w:cs="Times New Roman"/>
                <w:lang w:val="en-US"/>
              </w:rPr>
            </w:pPr>
          </w:p>
          <w:p w14:paraId="1E3D27CA" w14:textId="77777777" w:rsidR="00BE6BB6" w:rsidRPr="00216AB1" w:rsidRDefault="00BE6BB6" w:rsidP="00216AB1">
            <w:pPr>
              <w:keepLines/>
              <w:tabs>
                <w:tab w:val="left" w:pos="540"/>
              </w:tabs>
              <w:spacing w:after="0" w:line="240" w:lineRule="auto"/>
              <w:rPr>
                <w:rFonts w:ascii="Times New Roman" w:hAnsi="Times New Roman" w:cs="Times New Roman"/>
              </w:rPr>
            </w:pPr>
            <w:r w:rsidRPr="00216AB1">
              <w:rPr>
                <w:rFonts w:ascii="Times New Roman" w:hAnsi="Times New Roman" w:cs="Times New Roman"/>
              </w:rPr>
              <w:t xml:space="preserve">Директор ___________ </w:t>
            </w:r>
            <w:r w:rsidR="00C34B27">
              <w:rPr>
                <w:rFonts w:ascii="Times New Roman" w:hAnsi="Times New Roman" w:cs="Times New Roman"/>
              </w:rPr>
              <w:t xml:space="preserve">Н.П. </w:t>
            </w:r>
            <w:proofErr w:type="spellStart"/>
            <w:r w:rsidR="00C34B27">
              <w:rPr>
                <w:rFonts w:ascii="Times New Roman" w:hAnsi="Times New Roman" w:cs="Times New Roman"/>
              </w:rPr>
              <w:t>Возякова</w:t>
            </w:r>
            <w:proofErr w:type="spellEnd"/>
          </w:p>
          <w:p w14:paraId="2B2C3C23" w14:textId="77777777" w:rsidR="00D269AB" w:rsidRDefault="00216AB1" w:rsidP="00216AB1">
            <w:pPr>
              <w:keepLines/>
              <w:tabs>
                <w:tab w:val="left" w:pos="540"/>
              </w:tabs>
              <w:spacing w:after="0" w:line="240" w:lineRule="auto"/>
              <w:rPr>
                <w:rFonts w:ascii="Times New Roman" w:hAnsi="Times New Roman" w:cs="Times New Roman"/>
              </w:rPr>
            </w:pPr>
            <w:r>
              <w:rPr>
                <w:rFonts w:ascii="Times New Roman" w:hAnsi="Times New Roman" w:cs="Times New Roman"/>
              </w:rPr>
              <w:t>М.П.</w:t>
            </w:r>
          </w:p>
          <w:p w14:paraId="5B0BD6B1" w14:textId="77777777" w:rsidR="00C34B27" w:rsidRPr="00216AB1" w:rsidRDefault="00C34B27" w:rsidP="00216AB1">
            <w:pPr>
              <w:keepLines/>
              <w:tabs>
                <w:tab w:val="left" w:pos="540"/>
              </w:tabs>
              <w:spacing w:after="0" w:line="240" w:lineRule="auto"/>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14:paraId="7038252E" w14:textId="77777777" w:rsidR="00D269AB" w:rsidRPr="00216AB1" w:rsidRDefault="00D269AB" w:rsidP="00216AB1">
            <w:pPr>
              <w:spacing w:after="0" w:line="240" w:lineRule="auto"/>
              <w:rPr>
                <w:rFonts w:ascii="Times New Roman" w:hAnsi="Times New Roman" w:cs="Times New Roman"/>
              </w:rPr>
            </w:pPr>
          </w:p>
        </w:tc>
      </w:tr>
    </w:tbl>
    <w:p w14:paraId="0EDBACDD" w14:textId="77777777" w:rsidR="00601F53" w:rsidRPr="0055498C" w:rsidRDefault="00601F53" w:rsidP="00216AB1">
      <w:pPr>
        <w:jc w:val="right"/>
        <w:rPr>
          <w:rFonts w:ascii="Times New Roman" w:eastAsia="SimSun" w:hAnsi="Times New Roman" w:cs="Times New Roman"/>
          <w:kern w:val="1"/>
          <w:lang w:eastAsia="zh-CN" w:bidi="hi-IN"/>
        </w:rPr>
      </w:pPr>
    </w:p>
    <w:p w14:paraId="1C83655E" w14:textId="77777777" w:rsidR="00601F53" w:rsidRPr="0055498C" w:rsidRDefault="00601F53" w:rsidP="00216AB1">
      <w:pPr>
        <w:jc w:val="right"/>
        <w:rPr>
          <w:rFonts w:ascii="Times New Roman" w:eastAsia="SimSun" w:hAnsi="Times New Roman" w:cs="Times New Roman"/>
          <w:kern w:val="1"/>
          <w:lang w:eastAsia="zh-CN" w:bidi="hi-IN"/>
        </w:rPr>
      </w:pPr>
    </w:p>
    <w:p w14:paraId="77D47AC5" w14:textId="77777777" w:rsidR="00EB08F4" w:rsidRPr="0055498C" w:rsidRDefault="00EB08F4" w:rsidP="00216AB1">
      <w:pPr>
        <w:jc w:val="right"/>
        <w:rPr>
          <w:rFonts w:ascii="Times New Roman" w:eastAsia="SimSun" w:hAnsi="Times New Roman" w:cs="Times New Roman"/>
          <w:kern w:val="1"/>
          <w:lang w:eastAsia="zh-CN" w:bidi="hi-IN"/>
        </w:rPr>
      </w:pPr>
    </w:p>
    <w:p w14:paraId="2D76DD8A" w14:textId="77777777" w:rsidR="00EB08F4" w:rsidRPr="0055498C" w:rsidRDefault="00EB08F4" w:rsidP="00216AB1">
      <w:pPr>
        <w:jc w:val="right"/>
        <w:rPr>
          <w:rFonts w:ascii="Times New Roman" w:eastAsia="SimSun" w:hAnsi="Times New Roman" w:cs="Times New Roman"/>
          <w:kern w:val="1"/>
          <w:lang w:eastAsia="zh-CN" w:bidi="hi-IN"/>
        </w:rPr>
      </w:pPr>
    </w:p>
    <w:p w14:paraId="441DC848" w14:textId="77777777" w:rsidR="00D269AB" w:rsidRPr="00C25407" w:rsidRDefault="00D269AB" w:rsidP="00216AB1">
      <w:pPr>
        <w:jc w:val="right"/>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Приложение № 1 к Договору</w:t>
      </w:r>
    </w:p>
    <w:p w14:paraId="45994121" w14:textId="77777777" w:rsidR="00D269AB" w:rsidRPr="00C25407" w:rsidRDefault="00D269AB" w:rsidP="00D269AB">
      <w:pPr>
        <w:spacing w:after="0" w:line="240" w:lineRule="auto"/>
        <w:jc w:val="right"/>
        <w:textAlignment w:val="baseline"/>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от «___» _________ 202</w:t>
      </w:r>
      <w:r w:rsidR="00216AB1">
        <w:rPr>
          <w:rFonts w:ascii="Times New Roman" w:eastAsia="SimSun" w:hAnsi="Times New Roman" w:cs="Times New Roman"/>
          <w:kern w:val="1"/>
          <w:lang w:eastAsia="zh-CN" w:bidi="hi-IN"/>
        </w:rPr>
        <w:t>2</w:t>
      </w:r>
      <w:r w:rsidRPr="00C25407">
        <w:rPr>
          <w:rFonts w:ascii="Times New Roman" w:eastAsia="SimSun" w:hAnsi="Times New Roman" w:cs="Times New Roman"/>
          <w:kern w:val="1"/>
          <w:lang w:eastAsia="zh-CN" w:bidi="hi-IN"/>
        </w:rPr>
        <w:t xml:space="preserve"> г.</w:t>
      </w:r>
    </w:p>
    <w:p w14:paraId="23647A10" w14:textId="77777777" w:rsidR="00D269AB" w:rsidRPr="00C25407" w:rsidRDefault="00D269AB" w:rsidP="00D269AB">
      <w:pPr>
        <w:spacing w:after="0" w:line="240" w:lineRule="auto"/>
        <w:jc w:val="right"/>
        <w:textAlignment w:val="baseline"/>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 ___________</w:t>
      </w:r>
    </w:p>
    <w:p w14:paraId="60AB80F1" w14:textId="77777777" w:rsidR="00D269AB" w:rsidRPr="00C25407" w:rsidRDefault="00D269AB" w:rsidP="00D269AB">
      <w:pPr>
        <w:spacing w:after="0" w:line="240" w:lineRule="auto"/>
        <w:textAlignment w:val="baseline"/>
        <w:rPr>
          <w:rFonts w:ascii="Times New Roman" w:eastAsia="SimSun" w:hAnsi="Times New Roman" w:cs="Times New Roman"/>
          <w:kern w:val="1"/>
          <w:lang w:eastAsia="zh-CN" w:bidi="hi-IN"/>
        </w:rPr>
      </w:pPr>
    </w:p>
    <w:p w14:paraId="2E7E822E" w14:textId="77777777" w:rsidR="00D269AB" w:rsidRDefault="00D269AB" w:rsidP="00D269AB">
      <w:pPr>
        <w:spacing w:after="0" w:line="240" w:lineRule="auto"/>
        <w:jc w:val="center"/>
        <w:rPr>
          <w:rFonts w:ascii="Times New Roman" w:eastAsia="Calibri" w:hAnsi="Times New Roman" w:cs="Times New Roman"/>
          <w:b/>
          <w:lang w:eastAsia="ru-RU"/>
        </w:rPr>
      </w:pPr>
    </w:p>
    <w:p w14:paraId="4654F661" w14:textId="77777777" w:rsidR="00601F53" w:rsidRDefault="00D269AB" w:rsidP="00D269AB">
      <w:pPr>
        <w:widowControl w:val="0"/>
        <w:suppressAutoHyphens/>
        <w:spacing w:after="0" w:line="240" w:lineRule="auto"/>
        <w:ind w:left="360"/>
        <w:jc w:val="center"/>
        <w:textAlignment w:val="baseline"/>
        <w:rPr>
          <w:rFonts w:ascii="Times New Roman" w:eastAsia="Times New Roman" w:hAnsi="Times New Roman" w:cs="Times New Roman"/>
          <w:b/>
          <w:bCs/>
          <w:kern w:val="1"/>
          <w:lang w:eastAsia="ru-RU" w:bidi="hi-IN"/>
        </w:rPr>
      </w:pPr>
      <w:r w:rsidRPr="006E40C6">
        <w:rPr>
          <w:rFonts w:ascii="Times New Roman" w:eastAsia="Times New Roman" w:hAnsi="Times New Roman" w:cs="Times New Roman"/>
          <w:b/>
          <w:bCs/>
          <w:kern w:val="1"/>
          <w:lang w:eastAsia="ru-RU" w:bidi="hi-IN"/>
        </w:rPr>
        <w:t>ТЕХНИЧЕСКОЕ ЗАДАНИЕ</w:t>
      </w:r>
      <w:r w:rsidR="00115DB3">
        <w:rPr>
          <w:rFonts w:ascii="Times New Roman" w:eastAsia="Times New Roman" w:hAnsi="Times New Roman" w:cs="Times New Roman"/>
          <w:b/>
          <w:bCs/>
          <w:kern w:val="1"/>
          <w:lang w:eastAsia="ru-RU" w:bidi="hi-IN"/>
        </w:rPr>
        <w:t>*</w:t>
      </w:r>
    </w:p>
    <w:p w14:paraId="447CAEA5" w14:textId="77777777" w:rsidR="00D269AB" w:rsidRDefault="00601F53" w:rsidP="00D269AB">
      <w:pPr>
        <w:widowControl w:val="0"/>
        <w:suppressAutoHyphens/>
        <w:spacing w:after="0" w:line="240" w:lineRule="auto"/>
        <w:ind w:left="360"/>
        <w:jc w:val="center"/>
        <w:textAlignment w:val="baseline"/>
        <w:rPr>
          <w:rFonts w:ascii="Times New Roman" w:eastAsia="Times New Roman" w:hAnsi="Times New Roman" w:cs="Times New Roman"/>
          <w:b/>
          <w:bCs/>
          <w:kern w:val="1"/>
          <w:lang w:eastAsia="ru-RU" w:bidi="hi-IN"/>
        </w:rPr>
      </w:pPr>
      <w:r>
        <w:rPr>
          <w:rFonts w:ascii="Times New Roman" w:eastAsia="Times New Roman" w:hAnsi="Times New Roman" w:cs="Times New Roman"/>
          <w:b/>
          <w:bCs/>
          <w:kern w:val="1"/>
          <w:lang w:eastAsia="ru-RU" w:bidi="hi-IN"/>
        </w:rPr>
        <w:t xml:space="preserve"> (ОПИСАНИЕ ОБЪЕКТА ЗАКУПКИ)</w:t>
      </w:r>
    </w:p>
    <w:p w14:paraId="7E44CDC0" w14:textId="77777777" w:rsidR="00601F53" w:rsidRPr="006E40C6" w:rsidRDefault="00601F53" w:rsidP="00D269AB">
      <w:pPr>
        <w:widowControl w:val="0"/>
        <w:suppressAutoHyphens/>
        <w:spacing w:after="0" w:line="240" w:lineRule="auto"/>
        <w:ind w:left="360"/>
        <w:jc w:val="center"/>
        <w:textAlignment w:val="baseline"/>
        <w:rPr>
          <w:rFonts w:ascii="Times New Roman" w:eastAsia="Times New Roman" w:hAnsi="Times New Roman" w:cs="Times New Roman"/>
          <w:b/>
          <w:bCs/>
          <w:kern w:val="1"/>
          <w:lang w:eastAsia="ru-RU" w:bidi="hi-IN"/>
        </w:rPr>
      </w:pPr>
    </w:p>
    <w:p w14:paraId="3096287A" w14:textId="77777777" w:rsidR="00115DB3" w:rsidRDefault="001C437B" w:rsidP="00362826">
      <w:pPr>
        <w:spacing w:after="0" w:line="240" w:lineRule="auto"/>
        <w:ind w:firstLine="567"/>
        <w:jc w:val="center"/>
        <w:rPr>
          <w:rFonts w:ascii="Times New Roman" w:eastAsia="SimSun" w:hAnsi="Times New Roman"/>
          <w:b/>
          <w:lang w:bidi="hi-IN"/>
        </w:rPr>
      </w:pPr>
      <w:r>
        <w:rPr>
          <w:rFonts w:ascii="Times New Roman" w:eastAsia="SimSun" w:hAnsi="Times New Roman" w:cs="Times New Roman"/>
          <w:b/>
          <w:bCs/>
          <w:kern w:val="2"/>
          <w:lang w:eastAsia="zh-CN" w:bidi="hi-IN"/>
        </w:rPr>
        <w:t>Н</w:t>
      </w:r>
      <w:r w:rsidR="00D269AB" w:rsidRPr="006E40C6">
        <w:rPr>
          <w:rFonts w:ascii="Times New Roman" w:eastAsia="SimSun" w:hAnsi="Times New Roman" w:cs="Times New Roman"/>
          <w:b/>
          <w:bCs/>
          <w:kern w:val="2"/>
          <w:lang w:eastAsia="zh-CN" w:bidi="hi-IN"/>
        </w:rPr>
        <w:t>а</w:t>
      </w:r>
      <w:r>
        <w:rPr>
          <w:rFonts w:ascii="Times New Roman" w:eastAsia="SimSun" w:hAnsi="Times New Roman" w:cs="Times New Roman"/>
          <w:b/>
          <w:bCs/>
          <w:kern w:val="2"/>
          <w:lang w:eastAsia="zh-CN" w:bidi="hi-IN"/>
        </w:rPr>
        <w:t xml:space="preserve"> </w:t>
      </w:r>
      <w:r w:rsidR="00362826" w:rsidRPr="00362826">
        <w:rPr>
          <w:rFonts w:ascii="Times New Roman" w:eastAsia="SimSun" w:hAnsi="Times New Roman" w:cs="Times New Roman"/>
          <w:b/>
          <w:bCs/>
          <w:kern w:val="2"/>
          <w:lang w:eastAsia="zh-CN" w:bidi="hi-IN"/>
        </w:rPr>
        <w:t xml:space="preserve">ремонт здания </w:t>
      </w:r>
      <w:proofErr w:type="spellStart"/>
      <w:r w:rsidR="00362826" w:rsidRPr="00362826">
        <w:rPr>
          <w:rFonts w:ascii="Times New Roman" w:eastAsia="SimSun" w:hAnsi="Times New Roman" w:cs="Times New Roman"/>
          <w:b/>
          <w:bCs/>
          <w:kern w:val="2"/>
          <w:lang w:eastAsia="zh-CN" w:bidi="hi-IN"/>
        </w:rPr>
        <w:t>Советинской</w:t>
      </w:r>
      <w:proofErr w:type="spellEnd"/>
      <w:r w:rsidR="00362826" w:rsidRPr="00362826">
        <w:rPr>
          <w:rFonts w:ascii="Times New Roman" w:eastAsia="SimSun" w:hAnsi="Times New Roman" w:cs="Times New Roman"/>
          <w:b/>
          <w:bCs/>
          <w:kern w:val="2"/>
          <w:lang w:eastAsia="zh-CN" w:bidi="hi-IN"/>
        </w:rPr>
        <w:t xml:space="preserve"> с</w:t>
      </w:r>
      <w:r w:rsidR="00362826">
        <w:rPr>
          <w:rFonts w:ascii="Times New Roman" w:eastAsia="SimSun" w:hAnsi="Times New Roman" w:cs="Times New Roman"/>
          <w:b/>
          <w:bCs/>
          <w:kern w:val="2"/>
          <w:lang w:eastAsia="zh-CN" w:bidi="hi-IN"/>
        </w:rPr>
        <w:t>е</w:t>
      </w:r>
      <w:r w:rsidR="00362826" w:rsidRPr="00362826">
        <w:rPr>
          <w:rFonts w:ascii="Times New Roman" w:eastAsia="SimSun" w:hAnsi="Times New Roman" w:cs="Times New Roman"/>
          <w:b/>
          <w:bCs/>
          <w:kern w:val="2"/>
          <w:lang w:eastAsia="zh-CN" w:bidi="hi-IN"/>
        </w:rPr>
        <w:t>льской библиотеки МУК "Суксунская ЦБС"(инженерные сети)</w:t>
      </w:r>
    </w:p>
    <w:p w14:paraId="0B9B8F30" w14:textId="77777777" w:rsidR="00115DB3" w:rsidRDefault="00115DB3" w:rsidP="00115DB3">
      <w:pPr>
        <w:spacing w:after="0" w:line="240" w:lineRule="auto"/>
        <w:ind w:firstLine="567"/>
        <w:jc w:val="center"/>
        <w:rPr>
          <w:rFonts w:ascii="Times New Roman" w:eastAsia="SimSun" w:hAnsi="Times New Roman"/>
          <w:b/>
          <w:lang w:bidi="hi-IN"/>
        </w:rPr>
      </w:pPr>
    </w:p>
    <w:p w14:paraId="69D0E71F" w14:textId="77777777" w:rsidR="00115DB3" w:rsidRPr="00115DB3" w:rsidRDefault="00115DB3" w:rsidP="00115DB3">
      <w:pPr>
        <w:spacing w:after="0" w:line="240" w:lineRule="auto"/>
        <w:ind w:firstLine="567"/>
        <w:rPr>
          <w:rFonts w:ascii="Times New Roman" w:eastAsia="SimSun" w:hAnsi="Times New Roman" w:cs="Times New Roman"/>
          <w:lang w:bidi="hi-IN"/>
        </w:rPr>
        <w:sectPr w:rsidR="00115DB3" w:rsidRPr="00115DB3" w:rsidSect="00424CB7">
          <w:footerReference w:type="first" r:id="rId12"/>
          <w:pgSz w:w="11906" w:h="16838" w:code="9"/>
          <w:pgMar w:top="992" w:right="849" w:bottom="1134" w:left="709" w:header="794" w:footer="794" w:gutter="0"/>
          <w:pgNumType w:start="1"/>
          <w:cols w:space="708"/>
          <w:titlePg/>
          <w:docGrid w:linePitch="360"/>
        </w:sectPr>
      </w:pPr>
      <w:r w:rsidRPr="00115DB3">
        <w:rPr>
          <w:rFonts w:ascii="Times New Roman" w:eastAsia="SimSun" w:hAnsi="Times New Roman"/>
          <w:lang w:bidi="hi-IN"/>
        </w:rPr>
        <w:t>*- заполняется по итогам проведения конкурентной закупки</w:t>
      </w:r>
    </w:p>
    <w:p w14:paraId="0E3F836E" w14:textId="77777777" w:rsidR="00D269AB" w:rsidRPr="00C25407" w:rsidRDefault="00D269AB" w:rsidP="00D269AB">
      <w:pPr>
        <w:rPr>
          <w:rFonts w:ascii="Times New Roman" w:eastAsia="SimSun" w:hAnsi="Times New Roman" w:cs="Times New Roman"/>
          <w:b/>
          <w:kern w:val="1"/>
          <w:lang w:eastAsia="zh-CN" w:bidi="hi-IN"/>
        </w:rPr>
      </w:pPr>
    </w:p>
    <w:p w14:paraId="35A1CD68" w14:textId="77777777" w:rsidR="00D269AB" w:rsidRPr="00C25407" w:rsidRDefault="00D269AB" w:rsidP="00601F53">
      <w:pPr>
        <w:spacing w:after="0" w:line="240" w:lineRule="auto"/>
        <w:jc w:val="right"/>
        <w:textAlignment w:val="baseline"/>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Приложение № 2 к Договору</w:t>
      </w:r>
    </w:p>
    <w:p w14:paraId="1B51DC56" w14:textId="77777777" w:rsidR="00D269AB" w:rsidRPr="00C25407" w:rsidRDefault="00D269AB" w:rsidP="00D269AB">
      <w:pPr>
        <w:spacing w:after="0" w:line="240" w:lineRule="auto"/>
        <w:jc w:val="right"/>
        <w:textAlignment w:val="baseline"/>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от «___» _________ 202</w:t>
      </w:r>
      <w:r w:rsidR="00601F53">
        <w:rPr>
          <w:rFonts w:ascii="Times New Roman" w:eastAsia="SimSun" w:hAnsi="Times New Roman" w:cs="Times New Roman"/>
          <w:kern w:val="1"/>
          <w:lang w:eastAsia="zh-CN" w:bidi="hi-IN"/>
        </w:rPr>
        <w:t xml:space="preserve">2 </w:t>
      </w:r>
      <w:r w:rsidRPr="00C25407">
        <w:rPr>
          <w:rFonts w:ascii="Times New Roman" w:eastAsia="SimSun" w:hAnsi="Times New Roman" w:cs="Times New Roman"/>
          <w:kern w:val="1"/>
          <w:lang w:eastAsia="zh-CN" w:bidi="hi-IN"/>
        </w:rPr>
        <w:t>г.</w:t>
      </w:r>
    </w:p>
    <w:p w14:paraId="2E7E82A5" w14:textId="77777777" w:rsidR="00D269AB" w:rsidRDefault="00D269AB" w:rsidP="00D269AB">
      <w:pPr>
        <w:spacing w:after="0" w:line="240" w:lineRule="auto"/>
        <w:jc w:val="right"/>
        <w:textAlignment w:val="baseline"/>
        <w:rPr>
          <w:rFonts w:ascii="Times New Roman" w:eastAsia="SimSun" w:hAnsi="Times New Roman" w:cs="Times New Roman"/>
          <w:kern w:val="1"/>
          <w:lang w:eastAsia="zh-CN" w:bidi="hi-IN"/>
        </w:rPr>
      </w:pPr>
      <w:r w:rsidRPr="00C25407">
        <w:rPr>
          <w:rFonts w:ascii="Times New Roman" w:eastAsia="SimSun" w:hAnsi="Times New Roman" w:cs="Times New Roman"/>
          <w:kern w:val="1"/>
          <w:lang w:eastAsia="zh-CN" w:bidi="hi-IN"/>
        </w:rPr>
        <w:t>№ ___________</w:t>
      </w:r>
    </w:p>
    <w:p w14:paraId="4666BEA5" w14:textId="77777777" w:rsidR="00D269AB" w:rsidRDefault="00D269AB" w:rsidP="00D269AB">
      <w:pPr>
        <w:spacing w:after="0" w:line="240" w:lineRule="auto"/>
        <w:jc w:val="center"/>
        <w:textAlignment w:val="baseline"/>
        <w:rPr>
          <w:rFonts w:ascii="Times New Roman" w:eastAsia="SimSun" w:hAnsi="Times New Roman" w:cs="Times New Roman"/>
          <w:kern w:val="1"/>
          <w:lang w:eastAsia="zh-CN" w:bidi="hi-IN"/>
        </w:rPr>
      </w:pPr>
    </w:p>
    <w:p w14:paraId="6EAC9D73" w14:textId="77777777" w:rsidR="00601F53" w:rsidRDefault="00601F53" w:rsidP="00D269AB">
      <w:pPr>
        <w:spacing w:after="0" w:line="240" w:lineRule="auto"/>
        <w:jc w:val="center"/>
        <w:textAlignment w:val="baseline"/>
        <w:rPr>
          <w:rFonts w:ascii="Times New Roman" w:eastAsia="SimSun" w:hAnsi="Times New Roman" w:cs="Times New Roman"/>
          <w:b/>
          <w:bCs/>
          <w:kern w:val="1"/>
          <w:lang w:eastAsia="zh-CN" w:bidi="hi-IN"/>
        </w:rPr>
      </w:pPr>
    </w:p>
    <w:p w14:paraId="6F2138FD" w14:textId="77777777" w:rsidR="00D269AB" w:rsidRDefault="00B954F4" w:rsidP="00D269AB">
      <w:pPr>
        <w:spacing w:after="0" w:line="240" w:lineRule="auto"/>
        <w:jc w:val="center"/>
        <w:textAlignment w:val="baseline"/>
        <w:rPr>
          <w:rFonts w:ascii="Times New Roman" w:eastAsia="SimSun" w:hAnsi="Times New Roman" w:cs="Times New Roman"/>
          <w:b/>
          <w:bCs/>
          <w:kern w:val="1"/>
          <w:lang w:eastAsia="zh-CN" w:bidi="hi-IN"/>
        </w:rPr>
      </w:pPr>
      <w:r>
        <w:rPr>
          <w:rFonts w:ascii="Times New Roman" w:eastAsia="SimSun" w:hAnsi="Times New Roman" w:cs="Times New Roman"/>
          <w:b/>
          <w:bCs/>
          <w:kern w:val="1"/>
          <w:lang w:eastAsia="zh-CN" w:bidi="hi-IN"/>
        </w:rPr>
        <w:t>ЛОКАЛЬНЫЙ СМЕТНЫЙ РАСЧЕТ</w:t>
      </w:r>
      <w:r w:rsidR="00601F53">
        <w:rPr>
          <w:rFonts w:ascii="Times New Roman" w:eastAsia="SimSun" w:hAnsi="Times New Roman" w:cs="Times New Roman"/>
          <w:b/>
          <w:bCs/>
          <w:kern w:val="1"/>
          <w:lang w:eastAsia="zh-CN" w:bidi="hi-IN"/>
        </w:rPr>
        <w:t>*</w:t>
      </w:r>
    </w:p>
    <w:p w14:paraId="6894379F" w14:textId="77777777" w:rsidR="00601F53" w:rsidRDefault="00601F53" w:rsidP="00601F53">
      <w:pPr>
        <w:ind w:firstLine="567"/>
        <w:jc w:val="center"/>
        <w:rPr>
          <w:rFonts w:ascii="Times New Roman" w:eastAsia="SimSun" w:hAnsi="Times New Roman" w:cs="Times New Roman"/>
          <w:b/>
          <w:bCs/>
          <w:kern w:val="2"/>
          <w:lang w:eastAsia="zh-CN" w:bidi="hi-IN"/>
        </w:rPr>
      </w:pPr>
    </w:p>
    <w:p w14:paraId="1926B664" w14:textId="77777777" w:rsidR="00601F53" w:rsidRDefault="00601F53" w:rsidP="00601F53">
      <w:pPr>
        <w:ind w:firstLine="567"/>
        <w:jc w:val="center"/>
        <w:rPr>
          <w:rFonts w:ascii="Times New Roman" w:eastAsia="SimSun" w:hAnsi="Times New Roman" w:cs="Times New Roman"/>
          <w:b/>
          <w:lang w:bidi="hi-IN"/>
        </w:rPr>
      </w:pPr>
    </w:p>
    <w:p w14:paraId="7D2FD5D1" w14:textId="77777777" w:rsidR="00601F53" w:rsidRPr="00601F53" w:rsidRDefault="00601F53" w:rsidP="00440C4F">
      <w:pPr>
        <w:pStyle w:val="af"/>
        <w:ind w:left="927" w:firstLine="0"/>
        <w:rPr>
          <w:rFonts w:cs="Times New Roman"/>
          <w:b/>
        </w:rPr>
        <w:sectPr w:rsidR="00601F53" w:rsidRPr="00601F53" w:rsidSect="00424CB7">
          <w:footerReference w:type="first" r:id="rId13"/>
          <w:pgSz w:w="11906" w:h="16838" w:code="9"/>
          <w:pgMar w:top="992" w:right="849" w:bottom="1134" w:left="709" w:header="794" w:footer="794" w:gutter="0"/>
          <w:pgNumType w:start="1"/>
          <w:cols w:space="708"/>
          <w:titlePg/>
          <w:docGrid w:linePitch="360"/>
        </w:sectPr>
      </w:pPr>
    </w:p>
    <w:p w14:paraId="2F2ABBAC" w14:textId="77777777" w:rsidR="00440C4F" w:rsidRPr="005124F0" w:rsidRDefault="00440C4F" w:rsidP="005124F0">
      <w:pPr>
        <w:rPr>
          <w:rFonts w:cs="Times New Roman"/>
          <w:b/>
        </w:rPr>
        <w:sectPr w:rsidR="00440C4F" w:rsidRPr="005124F0" w:rsidSect="00424CB7">
          <w:footerReference w:type="first" r:id="rId14"/>
          <w:pgSz w:w="11906" w:h="16838" w:code="9"/>
          <w:pgMar w:top="992" w:right="849" w:bottom="1134" w:left="709" w:header="794" w:footer="794" w:gutter="0"/>
          <w:pgNumType w:start="1"/>
          <w:cols w:space="708"/>
          <w:titlePg/>
          <w:docGrid w:linePitch="360"/>
        </w:sectPr>
      </w:pPr>
    </w:p>
    <w:p w14:paraId="156E7BFF" w14:textId="77777777" w:rsidR="009D30C6" w:rsidRPr="00EC00E9" w:rsidRDefault="009D30C6" w:rsidP="005124F0">
      <w:pPr>
        <w:spacing w:after="0" w:line="240" w:lineRule="auto"/>
        <w:textAlignment w:val="baseline"/>
        <w:rPr>
          <w:rFonts w:ascii="Times New Roman" w:eastAsia="SimSun" w:hAnsi="Times New Roman" w:cs="Times New Roman"/>
          <w:kern w:val="1"/>
          <w:sz w:val="20"/>
          <w:szCs w:val="20"/>
          <w:lang w:eastAsia="zh-CN" w:bidi="hi-IN"/>
        </w:rPr>
      </w:pPr>
    </w:p>
    <w:p w14:paraId="4A979631" w14:textId="77777777" w:rsidR="00B954F4" w:rsidRPr="00EC00E9" w:rsidRDefault="00B954F4" w:rsidP="00B954F4">
      <w:pPr>
        <w:spacing w:after="0" w:line="240" w:lineRule="auto"/>
        <w:jc w:val="right"/>
        <w:textAlignment w:val="baseline"/>
        <w:rPr>
          <w:rFonts w:ascii="Times New Roman" w:eastAsia="SimSun" w:hAnsi="Times New Roman" w:cs="Times New Roman"/>
          <w:kern w:val="1"/>
          <w:sz w:val="20"/>
          <w:szCs w:val="20"/>
          <w:lang w:eastAsia="zh-CN" w:bidi="hi-IN"/>
        </w:rPr>
      </w:pPr>
      <w:r w:rsidRPr="00EC00E9">
        <w:rPr>
          <w:rFonts w:ascii="Times New Roman" w:eastAsia="SimSun" w:hAnsi="Times New Roman" w:cs="Times New Roman"/>
          <w:kern w:val="1"/>
          <w:sz w:val="20"/>
          <w:szCs w:val="20"/>
          <w:lang w:eastAsia="zh-CN" w:bidi="hi-IN"/>
        </w:rPr>
        <w:t xml:space="preserve">Приложение </w:t>
      </w:r>
      <w:r>
        <w:rPr>
          <w:rFonts w:ascii="Times New Roman" w:eastAsia="SimSun" w:hAnsi="Times New Roman" w:cs="Times New Roman"/>
          <w:kern w:val="1"/>
          <w:sz w:val="20"/>
          <w:szCs w:val="20"/>
          <w:lang w:eastAsia="zh-CN" w:bidi="hi-IN"/>
        </w:rPr>
        <w:t>4</w:t>
      </w:r>
      <w:r w:rsidR="00440C4F">
        <w:rPr>
          <w:rFonts w:ascii="Times New Roman" w:eastAsia="SimSun" w:hAnsi="Times New Roman" w:cs="Times New Roman"/>
          <w:kern w:val="1"/>
          <w:sz w:val="20"/>
          <w:szCs w:val="20"/>
          <w:lang w:eastAsia="zh-CN" w:bidi="hi-IN"/>
        </w:rPr>
        <w:t xml:space="preserve"> к Д</w:t>
      </w:r>
      <w:r w:rsidRPr="00EC00E9">
        <w:rPr>
          <w:rFonts w:ascii="Times New Roman" w:eastAsia="SimSun" w:hAnsi="Times New Roman" w:cs="Times New Roman"/>
          <w:kern w:val="1"/>
          <w:sz w:val="20"/>
          <w:szCs w:val="20"/>
          <w:lang w:eastAsia="zh-CN" w:bidi="hi-IN"/>
        </w:rPr>
        <w:t>окументации</w:t>
      </w:r>
    </w:p>
    <w:p w14:paraId="3469A440" w14:textId="77777777" w:rsidR="00B954F4" w:rsidRDefault="00B954F4" w:rsidP="00B954F4">
      <w:pPr>
        <w:spacing w:after="0" w:line="240" w:lineRule="auto"/>
        <w:jc w:val="right"/>
        <w:textAlignment w:val="baseline"/>
        <w:rPr>
          <w:rFonts w:ascii="Times New Roman" w:eastAsia="SimSun" w:hAnsi="Times New Roman" w:cs="Times New Roman"/>
          <w:kern w:val="1"/>
          <w:sz w:val="20"/>
          <w:szCs w:val="20"/>
          <w:lang w:eastAsia="zh-CN" w:bidi="hi-IN"/>
        </w:rPr>
      </w:pPr>
      <w:r w:rsidRPr="00EC00E9">
        <w:rPr>
          <w:rFonts w:ascii="Times New Roman" w:eastAsia="SimSun" w:hAnsi="Times New Roman" w:cs="Times New Roman"/>
          <w:kern w:val="1"/>
          <w:sz w:val="20"/>
          <w:szCs w:val="20"/>
          <w:lang w:eastAsia="zh-CN" w:bidi="hi-IN"/>
        </w:rPr>
        <w:t>о проведении процедуры закупки в электронной форме</w:t>
      </w:r>
    </w:p>
    <w:p w14:paraId="53CF0BE8" w14:textId="77777777" w:rsidR="00EB08F4" w:rsidRDefault="00EB08F4" w:rsidP="00B954F4">
      <w:pPr>
        <w:spacing w:after="0" w:line="240" w:lineRule="auto"/>
        <w:jc w:val="right"/>
        <w:textAlignment w:val="baseline"/>
        <w:rPr>
          <w:rFonts w:ascii="Times New Roman" w:eastAsia="SimSun" w:hAnsi="Times New Roman" w:cs="Times New Roman"/>
          <w:kern w:val="1"/>
          <w:sz w:val="20"/>
          <w:szCs w:val="20"/>
          <w:lang w:eastAsia="zh-CN" w:bidi="hi-IN"/>
        </w:rPr>
      </w:pPr>
    </w:p>
    <w:p w14:paraId="4908A942" w14:textId="77777777" w:rsidR="00EC00E9" w:rsidRPr="000257BD" w:rsidRDefault="00EC00E9" w:rsidP="00EC00E9">
      <w:pPr>
        <w:spacing w:after="0" w:line="240" w:lineRule="auto"/>
        <w:ind w:left="360" w:right="-85"/>
        <w:jc w:val="right"/>
        <w:rPr>
          <w:rFonts w:ascii="Times New Roman" w:hAnsi="Times New Roman" w:cs="Times New Roman"/>
          <w:bCs/>
          <w:sz w:val="20"/>
          <w:szCs w:val="20"/>
        </w:rPr>
      </w:pPr>
    </w:p>
    <w:p w14:paraId="6C522AFB" w14:textId="77777777" w:rsidR="00B964C4" w:rsidRPr="00B964C4" w:rsidRDefault="00B964C4" w:rsidP="00B964C4">
      <w:pPr>
        <w:tabs>
          <w:tab w:val="left" w:pos="4253"/>
        </w:tabs>
        <w:ind w:right="57"/>
        <w:jc w:val="center"/>
        <w:rPr>
          <w:rFonts w:ascii="Times New Roman" w:eastAsia="Times New Roman" w:hAnsi="Times New Roman" w:cs="Times New Roman"/>
          <w:b/>
          <w:sz w:val="20"/>
          <w:szCs w:val="20"/>
        </w:rPr>
      </w:pPr>
      <w:r w:rsidRPr="00B964C4">
        <w:rPr>
          <w:rFonts w:ascii="Times New Roman" w:eastAsia="Times New Roman" w:hAnsi="Times New Roman" w:cs="Times New Roman"/>
          <w:b/>
          <w:sz w:val="20"/>
          <w:szCs w:val="20"/>
        </w:rPr>
        <w:t>ЗАЯВКА НА УЧАСТИЕ В АУКЦИОНЕ В ЭЛЕКТРОННОЙ ФОРМЕ</w:t>
      </w:r>
    </w:p>
    <w:p w14:paraId="2747CF81" w14:textId="77777777" w:rsidR="00B964C4" w:rsidRPr="00B964C4" w:rsidRDefault="00B964C4" w:rsidP="00B964C4">
      <w:pPr>
        <w:ind w:left="142" w:firstLine="425"/>
        <w:jc w:val="center"/>
        <w:rPr>
          <w:rFonts w:ascii="Times New Roman" w:eastAsia="Times New Roman" w:hAnsi="Times New Roman" w:cs="Times New Roman"/>
          <w:sz w:val="20"/>
          <w:szCs w:val="20"/>
        </w:rPr>
      </w:pPr>
      <w:r w:rsidRPr="00B964C4">
        <w:rPr>
          <w:rFonts w:ascii="Times New Roman" w:eastAsia="Times New Roman" w:hAnsi="Times New Roman" w:cs="Times New Roman"/>
          <w:sz w:val="20"/>
          <w:szCs w:val="20"/>
        </w:rPr>
        <w:t>«</w:t>
      </w:r>
      <w:r w:rsidRPr="00B964C4">
        <w:rPr>
          <w:rFonts w:ascii="Times New Roman" w:eastAsia="Times New Roman" w:hAnsi="Times New Roman" w:cs="Times New Roman"/>
          <w:bCs/>
          <w:sz w:val="20"/>
          <w:szCs w:val="20"/>
        </w:rPr>
        <w:t>___________________________________________________________________________</w:t>
      </w:r>
      <w:r w:rsidR="004875FB">
        <w:rPr>
          <w:rFonts w:ascii="Times New Roman" w:eastAsia="Times New Roman" w:hAnsi="Times New Roman" w:cs="Times New Roman"/>
          <w:sz w:val="20"/>
          <w:szCs w:val="20"/>
        </w:rPr>
        <w:t>»</w:t>
      </w:r>
    </w:p>
    <w:p w14:paraId="08F04622" w14:textId="77777777" w:rsidR="00B964C4" w:rsidRPr="00B964C4" w:rsidRDefault="00B964C4" w:rsidP="00B964C4">
      <w:pPr>
        <w:ind w:left="142" w:firstLine="425"/>
        <w:jc w:val="center"/>
        <w:rPr>
          <w:rFonts w:ascii="Times New Roman" w:eastAsia="Times New Roman" w:hAnsi="Times New Roman" w:cs="Times New Roman"/>
          <w:bCs/>
          <w:i/>
          <w:sz w:val="20"/>
          <w:szCs w:val="20"/>
        </w:rPr>
      </w:pPr>
      <w:r w:rsidRPr="00B964C4">
        <w:rPr>
          <w:rFonts w:ascii="Times New Roman" w:eastAsia="Times New Roman" w:hAnsi="Times New Roman" w:cs="Times New Roman"/>
          <w:i/>
          <w:sz w:val="20"/>
          <w:szCs w:val="20"/>
        </w:rPr>
        <w:t>(наименование предмета аукциона)</w:t>
      </w:r>
    </w:p>
    <w:p w14:paraId="04BF37A9" w14:textId="77777777" w:rsidR="00B964C4" w:rsidRPr="00B964C4" w:rsidRDefault="00B964C4" w:rsidP="00B964C4">
      <w:pPr>
        <w:tabs>
          <w:tab w:val="left" w:pos="1080"/>
          <w:tab w:val="left" w:pos="4253"/>
        </w:tabs>
        <w:ind w:left="142" w:firstLine="425"/>
        <w:jc w:val="both"/>
        <w:rPr>
          <w:rFonts w:ascii="Times New Roman" w:eastAsia="Times New Roman" w:hAnsi="Times New Roman" w:cs="Times New Roman"/>
          <w:sz w:val="20"/>
          <w:szCs w:val="20"/>
        </w:rPr>
      </w:pPr>
    </w:p>
    <w:p w14:paraId="36C6EF70" w14:textId="77777777" w:rsidR="00B964C4" w:rsidRPr="00B964C4" w:rsidRDefault="00B964C4" w:rsidP="00D85B73">
      <w:pPr>
        <w:numPr>
          <w:ilvl w:val="0"/>
          <w:numId w:val="11"/>
        </w:numPr>
        <w:tabs>
          <w:tab w:val="left" w:pos="1080"/>
          <w:tab w:val="left" w:pos="4253"/>
        </w:tabs>
        <w:spacing w:after="0" w:line="240" w:lineRule="auto"/>
        <w:ind w:left="0" w:firstLine="567"/>
        <w:jc w:val="both"/>
        <w:rPr>
          <w:rFonts w:ascii="Times New Roman" w:eastAsia="Times New Roman" w:hAnsi="Times New Roman" w:cs="Times New Roman"/>
          <w:i/>
          <w:sz w:val="20"/>
          <w:szCs w:val="20"/>
        </w:rPr>
      </w:pPr>
      <w:r w:rsidRPr="00B964C4">
        <w:rPr>
          <w:rFonts w:ascii="Times New Roman" w:eastAsia="Times New Roman" w:hAnsi="Times New Roman" w:cs="Times New Roman"/>
          <w:sz w:val="20"/>
          <w:szCs w:val="20"/>
        </w:rPr>
        <w:t>Изучив извещение и документацию об аукционе в электронной форме (Далее – «Аукцион») на право заключить Договор на ___________________________, а также применимые к данному Аукциону законодательство и нормативные правовые акты, сообщаем о согласии участвовать в Аукционе на условиях, установленных в указанных выше документах, и направляет настоящую заявку.</w:t>
      </w:r>
    </w:p>
    <w:p w14:paraId="08DC7980" w14:textId="77777777" w:rsidR="00B964C4" w:rsidRPr="00B964C4" w:rsidRDefault="00B964C4" w:rsidP="00D85B73">
      <w:pPr>
        <w:numPr>
          <w:ilvl w:val="0"/>
          <w:numId w:val="11"/>
        </w:numPr>
        <w:tabs>
          <w:tab w:val="left" w:pos="993"/>
          <w:tab w:val="left" w:pos="4253"/>
        </w:tabs>
        <w:spacing w:after="0" w:line="240" w:lineRule="auto"/>
        <w:ind w:left="0" w:firstLine="567"/>
        <w:jc w:val="both"/>
        <w:rPr>
          <w:rFonts w:ascii="Times New Roman" w:eastAsia="Times New Roman" w:hAnsi="Times New Roman" w:cs="Times New Roman"/>
          <w:sz w:val="20"/>
          <w:szCs w:val="20"/>
        </w:rPr>
      </w:pPr>
      <w:r w:rsidRPr="00B964C4">
        <w:rPr>
          <w:rFonts w:ascii="Times New Roman" w:eastAsia="Times New Roman" w:hAnsi="Times New Roman" w:cs="Times New Roman"/>
          <w:sz w:val="20"/>
          <w:szCs w:val="20"/>
        </w:rPr>
        <w:t xml:space="preserve">Мы согласны </w:t>
      </w:r>
      <w:r w:rsidR="00440C4F">
        <w:rPr>
          <w:rFonts w:ascii="Times New Roman" w:eastAsia="Times New Roman" w:hAnsi="Times New Roman" w:cs="Times New Roman"/>
          <w:sz w:val="20"/>
          <w:szCs w:val="20"/>
        </w:rPr>
        <w:t>выполнить работы</w:t>
      </w:r>
      <w:r w:rsidRPr="00B964C4">
        <w:rPr>
          <w:rFonts w:ascii="Times New Roman" w:eastAsia="Times New Roman" w:hAnsi="Times New Roman" w:cs="Times New Roman"/>
          <w:sz w:val="20"/>
          <w:szCs w:val="20"/>
        </w:rPr>
        <w:t xml:space="preserve"> ______________________________ </w:t>
      </w:r>
      <w:r w:rsidRPr="00B964C4">
        <w:rPr>
          <w:rFonts w:ascii="Times New Roman" w:eastAsia="Times New Roman" w:hAnsi="Times New Roman" w:cs="Times New Roman"/>
          <w:i/>
          <w:sz w:val="20"/>
          <w:szCs w:val="20"/>
        </w:rPr>
        <w:t>(наименование предмета аукциона)</w:t>
      </w:r>
      <w:r w:rsidRPr="00B964C4">
        <w:rPr>
          <w:rFonts w:ascii="Times New Roman" w:eastAsia="Times New Roman" w:hAnsi="Times New Roman" w:cs="Times New Roman"/>
          <w:sz w:val="20"/>
          <w:szCs w:val="20"/>
        </w:rPr>
        <w:t xml:space="preserve">, являющиеся предметом Аукциона, в полном соответствии с </w:t>
      </w:r>
      <w:r w:rsidRPr="00B964C4">
        <w:rPr>
          <w:rFonts w:ascii="Times New Roman" w:eastAsia="Times New Roman" w:hAnsi="Times New Roman" w:cs="Times New Roman"/>
          <w:i/>
          <w:color w:val="000000"/>
          <w:sz w:val="20"/>
          <w:szCs w:val="20"/>
        </w:rPr>
        <w:t>аукционной документацией</w:t>
      </w:r>
      <w:r w:rsidRPr="00B964C4">
        <w:rPr>
          <w:rFonts w:ascii="Times New Roman" w:eastAsia="Times New Roman" w:hAnsi="Times New Roman" w:cs="Times New Roman"/>
          <w:sz w:val="20"/>
          <w:szCs w:val="20"/>
        </w:rPr>
        <w:t xml:space="preserve"> в пределах стоимости, не превышающей начальную (максимальную) цену Договора, указанную в документации о проведении настоящего Аукциона. Предлагаемая нами цена Договора будет объявлена в ходе проведения Аукциона.</w:t>
      </w:r>
    </w:p>
    <w:p w14:paraId="0D2DE6DD" w14:textId="77777777" w:rsidR="00B964C4" w:rsidRPr="00B964C4" w:rsidRDefault="00B964C4" w:rsidP="00D85B73">
      <w:pPr>
        <w:numPr>
          <w:ilvl w:val="0"/>
          <w:numId w:val="11"/>
        </w:numPr>
        <w:tabs>
          <w:tab w:val="left" w:pos="1080"/>
          <w:tab w:val="left" w:pos="4253"/>
        </w:tabs>
        <w:spacing w:after="0" w:line="240" w:lineRule="auto"/>
        <w:ind w:left="0" w:firstLine="567"/>
        <w:jc w:val="both"/>
        <w:rPr>
          <w:rFonts w:ascii="Times New Roman" w:eastAsia="Times New Roman" w:hAnsi="Times New Roman" w:cs="Times New Roman"/>
          <w:sz w:val="20"/>
          <w:szCs w:val="20"/>
        </w:rPr>
      </w:pPr>
      <w:r w:rsidRPr="00B964C4">
        <w:rPr>
          <w:rFonts w:ascii="Times New Roman" w:eastAsia="Times New Roman" w:hAnsi="Times New Roman" w:cs="Times New Roman"/>
          <w:sz w:val="20"/>
          <w:szCs w:val="20"/>
        </w:rPr>
        <w:t>Мы ознакомлены с материалами документации об Аукционе, влияющими на стоимость предмета аукциона и согласны с тем, что в случае, если нами не были учтены какие-либо затраты или сопутствующие расходы для оказания услуг ____________________</w:t>
      </w:r>
      <w:r w:rsidR="00CC1ED6" w:rsidRPr="00B964C4">
        <w:rPr>
          <w:rFonts w:ascii="Times New Roman" w:eastAsia="Times New Roman" w:hAnsi="Times New Roman" w:cs="Times New Roman"/>
          <w:sz w:val="20"/>
          <w:szCs w:val="20"/>
        </w:rPr>
        <w:t>_</w:t>
      </w:r>
      <w:r w:rsidR="00CC1ED6" w:rsidRPr="00B964C4">
        <w:rPr>
          <w:rFonts w:ascii="Times New Roman" w:eastAsia="Times New Roman" w:hAnsi="Times New Roman" w:cs="Times New Roman"/>
          <w:i/>
          <w:sz w:val="20"/>
          <w:szCs w:val="20"/>
        </w:rPr>
        <w:t xml:space="preserve"> (</w:t>
      </w:r>
      <w:r w:rsidRPr="00B964C4">
        <w:rPr>
          <w:rFonts w:ascii="Times New Roman" w:eastAsia="Times New Roman" w:hAnsi="Times New Roman" w:cs="Times New Roman"/>
          <w:i/>
          <w:sz w:val="20"/>
          <w:szCs w:val="20"/>
        </w:rPr>
        <w:t>наименование предмета аукциона)</w:t>
      </w:r>
      <w:r w:rsidRPr="00B964C4">
        <w:rPr>
          <w:rFonts w:ascii="Times New Roman" w:eastAsia="Times New Roman" w:hAnsi="Times New Roman" w:cs="Times New Roman"/>
          <w:sz w:val="20"/>
          <w:szCs w:val="20"/>
        </w:rPr>
        <w:t>, оказание услуг __________________</w:t>
      </w:r>
      <w:r w:rsidR="00CC1ED6" w:rsidRPr="00B964C4">
        <w:rPr>
          <w:rFonts w:ascii="Times New Roman" w:eastAsia="Times New Roman" w:hAnsi="Times New Roman" w:cs="Times New Roman"/>
          <w:sz w:val="20"/>
          <w:szCs w:val="20"/>
        </w:rPr>
        <w:t>_</w:t>
      </w:r>
      <w:r w:rsidR="00CC1ED6" w:rsidRPr="00B964C4">
        <w:rPr>
          <w:rFonts w:ascii="Times New Roman" w:eastAsia="Times New Roman" w:hAnsi="Times New Roman" w:cs="Times New Roman"/>
          <w:i/>
          <w:sz w:val="20"/>
          <w:szCs w:val="20"/>
        </w:rPr>
        <w:t xml:space="preserve"> (</w:t>
      </w:r>
      <w:r w:rsidRPr="00B964C4">
        <w:rPr>
          <w:rFonts w:ascii="Times New Roman" w:eastAsia="Times New Roman" w:hAnsi="Times New Roman" w:cs="Times New Roman"/>
          <w:i/>
          <w:sz w:val="20"/>
          <w:szCs w:val="20"/>
        </w:rPr>
        <w:t>наименование предмета аукциона)</w:t>
      </w:r>
      <w:r w:rsidRPr="00B964C4">
        <w:rPr>
          <w:rFonts w:ascii="Times New Roman" w:eastAsia="Times New Roman" w:hAnsi="Times New Roman" w:cs="Times New Roman"/>
          <w:sz w:val="20"/>
          <w:szCs w:val="20"/>
        </w:rPr>
        <w:t xml:space="preserve"> будет в любом случае осуществлено в полном соответствии с </w:t>
      </w:r>
      <w:r w:rsidRPr="00B964C4">
        <w:rPr>
          <w:rFonts w:ascii="Times New Roman" w:eastAsia="Times New Roman" w:hAnsi="Times New Roman" w:cs="Times New Roman"/>
          <w:i/>
          <w:color w:val="000000"/>
          <w:sz w:val="20"/>
          <w:szCs w:val="20"/>
        </w:rPr>
        <w:t xml:space="preserve">аукционной </w:t>
      </w:r>
      <w:r w:rsidR="00440C4F" w:rsidRPr="00B964C4">
        <w:rPr>
          <w:rFonts w:ascii="Times New Roman" w:eastAsia="Times New Roman" w:hAnsi="Times New Roman" w:cs="Times New Roman"/>
          <w:i/>
          <w:color w:val="000000"/>
          <w:sz w:val="20"/>
          <w:szCs w:val="20"/>
        </w:rPr>
        <w:t>документацией в</w:t>
      </w:r>
      <w:r w:rsidRPr="00B964C4">
        <w:rPr>
          <w:rFonts w:ascii="Times New Roman" w:eastAsia="Times New Roman" w:hAnsi="Times New Roman" w:cs="Times New Roman"/>
          <w:sz w:val="20"/>
          <w:szCs w:val="20"/>
        </w:rPr>
        <w:t xml:space="preserve"> пределах предлагаемой нами стоимости Договора.</w:t>
      </w:r>
    </w:p>
    <w:p w14:paraId="34FE6B13" w14:textId="77777777" w:rsidR="00B964C4" w:rsidRPr="00B964C4" w:rsidRDefault="00B964C4" w:rsidP="00D85B73">
      <w:pPr>
        <w:numPr>
          <w:ilvl w:val="0"/>
          <w:numId w:val="11"/>
        </w:numPr>
        <w:tabs>
          <w:tab w:val="left" w:pos="1080"/>
          <w:tab w:val="left" w:pos="4253"/>
        </w:tabs>
        <w:spacing w:after="0" w:line="240" w:lineRule="auto"/>
        <w:ind w:left="0" w:firstLine="567"/>
        <w:jc w:val="both"/>
        <w:rPr>
          <w:rFonts w:ascii="Times New Roman" w:eastAsia="Times New Roman" w:hAnsi="Times New Roman" w:cs="Times New Roman"/>
          <w:sz w:val="20"/>
          <w:szCs w:val="20"/>
        </w:rPr>
      </w:pPr>
      <w:r w:rsidRPr="00B964C4">
        <w:rPr>
          <w:rFonts w:ascii="Times New Roman" w:eastAsia="Times New Roman" w:hAnsi="Times New Roman" w:cs="Times New Roman"/>
          <w:sz w:val="20"/>
          <w:szCs w:val="20"/>
        </w:rPr>
        <w:t xml:space="preserve">Мы берем на себя обязательство </w:t>
      </w:r>
      <w:r w:rsidR="00440C4F">
        <w:rPr>
          <w:rFonts w:ascii="Times New Roman" w:eastAsia="Times New Roman" w:hAnsi="Times New Roman" w:cs="Times New Roman"/>
          <w:sz w:val="20"/>
          <w:szCs w:val="20"/>
        </w:rPr>
        <w:t>выполнить работы</w:t>
      </w:r>
      <w:r w:rsidRPr="00B964C4">
        <w:rPr>
          <w:rFonts w:ascii="Times New Roman" w:eastAsia="Times New Roman" w:hAnsi="Times New Roman" w:cs="Times New Roman"/>
          <w:sz w:val="20"/>
          <w:szCs w:val="20"/>
        </w:rPr>
        <w:t xml:space="preserve"> ___________________ </w:t>
      </w:r>
      <w:r w:rsidRPr="00B964C4">
        <w:rPr>
          <w:rFonts w:ascii="Times New Roman" w:eastAsia="Times New Roman" w:hAnsi="Times New Roman" w:cs="Times New Roman"/>
          <w:i/>
          <w:sz w:val="20"/>
          <w:szCs w:val="20"/>
        </w:rPr>
        <w:t>(наименование предмета аукциона)</w:t>
      </w:r>
      <w:r w:rsidRPr="00B964C4">
        <w:rPr>
          <w:rFonts w:ascii="Times New Roman" w:eastAsia="Times New Roman" w:hAnsi="Times New Roman" w:cs="Times New Roman"/>
          <w:sz w:val="20"/>
          <w:szCs w:val="20"/>
        </w:rPr>
        <w:t xml:space="preserve"> в соответствии с требованиями документации об Аукционе.</w:t>
      </w:r>
    </w:p>
    <w:p w14:paraId="1F5E99FC" w14:textId="77777777" w:rsidR="00B964C4" w:rsidRPr="00B964C4" w:rsidRDefault="00B964C4" w:rsidP="00D85B73">
      <w:pPr>
        <w:tabs>
          <w:tab w:val="left" w:pos="1080"/>
          <w:tab w:val="left" w:pos="3119"/>
        </w:tabs>
        <w:spacing w:after="0" w:line="240" w:lineRule="auto"/>
        <w:ind w:firstLine="567"/>
        <w:jc w:val="both"/>
        <w:rPr>
          <w:rFonts w:ascii="Times New Roman" w:eastAsia="Times New Roman" w:hAnsi="Times New Roman" w:cs="Times New Roman"/>
          <w:sz w:val="20"/>
          <w:szCs w:val="20"/>
        </w:rPr>
      </w:pPr>
    </w:p>
    <w:p w14:paraId="0B462979" w14:textId="77777777" w:rsidR="00B964C4" w:rsidRPr="00B964C4" w:rsidRDefault="00B964C4" w:rsidP="00D85B73">
      <w:pPr>
        <w:widowControl w:val="0"/>
        <w:suppressAutoHyphens/>
        <w:spacing w:after="0" w:line="240" w:lineRule="auto"/>
        <w:ind w:right="66" w:firstLine="567"/>
        <w:jc w:val="both"/>
        <w:textAlignment w:val="baseline"/>
        <w:rPr>
          <w:rFonts w:ascii="Times New Roman" w:eastAsia="Times New Roman" w:hAnsi="Times New Roman" w:cs="Times New Roman"/>
          <w:sz w:val="20"/>
          <w:szCs w:val="20"/>
        </w:rPr>
      </w:pPr>
      <w:r w:rsidRPr="00B964C4">
        <w:rPr>
          <w:rFonts w:ascii="Times New Roman" w:eastAsia="Times New Roman" w:hAnsi="Times New Roman" w:cs="Times New Roman"/>
          <w:sz w:val="20"/>
          <w:szCs w:val="20"/>
        </w:rPr>
        <w:t xml:space="preserve">В случае, если мы будем признаны победителем Аукциона, то берем на себя обязательства подписать Договор с </w:t>
      </w:r>
      <w:r w:rsidR="00027EFA">
        <w:rPr>
          <w:rFonts w:ascii="Times New Roman" w:eastAsia="Times New Roman" w:hAnsi="Times New Roman" w:cs="Times New Roman"/>
          <w:b/>
          <w:bCs/>
          <w:sz w:val="20"/>
          <w:szCs w:val="20"/>
          <w:lang w:eastAsia="hi-IN" w:bidi="hi-IN"/>
        </w:rPr>
        <w:t>МУК</w:t>
      </w:r>
      <w:r w:rsidRPr="00B964C4">
        <w:rPr>
          <w:rFonts w:ascii="Times New Roman" w:eastAsia="Times New Roman" w:hAnsi="Times New Roman" w:cs="Times New Roman"/>
          <w:b/>
          <w:bCs/>
          <w:sz w:val="20"/>
          <w:szCs w:val="20"/>
          <w:lang w:eastAsia="hi-IN" w:bidi="hi-IN"/>
        </w:rPr>
        <w:t xml:space="preserve"> "</w:t>
      </w:r>
      <w:r w:rsidR="00027EFA">
        <w:rPr>
          <w:rFonts w:ascii="Times New Roman" w:eastAsia="Times New Roman" w:hAnsi="Times New Roman" w:cs="Times New Roman"/>
          <w:b/>
          <w:bCs/>
          <w:sz w:val="20"/>
          <w:szCs w:val="20"/>
          <w:lang w:eastAsia="hi-IN" w:bidi="hi-IN"/>
        </w:rPr>
        <w:t>Суксунская ЦБС</w:t>
      </w:r>
      <w:r w:rsidRPr="00B964C4">
        <w:rPr>
          <w:rFonts w:ascii="Times New Roman" w:eastAsia="Times New Roman" w:hAnsi="Times New Roman" w:cs="Times New Roman"/>
          <w:b/>
          <w:bCs/>
          <w:sz w:val="20"/>
          <w:szCs w:val="20"/>
          <w:lang w:eastAsia="hi-IN" w:bidi="hi-IN"/>
        </w:rPr>
        <w:t xml:space="preserve">" </w:t>
      </w:r>
      <w:r w:rsidRPr="00B964C4">
        <w:rPr>
          <w:rFonts w:ascii="Times New Roman" w:eastAsia="Times New Roman" w:hAnsi="Times New Roman" w:cs="Times New Roman"/>
          <w:color w:val="000000"/>
          <w:sz w:val="20"/>
          <w:szCs w:val="20"/>
          <w:shd w:val="clear" w:color="auto" w:fill="FFFFFF"/>
        </w:rPr>
        <w:t>в</w:t>
      </w:r>
      <w:r w:rsidRPr="00B964C4">
        <w:rPr>
          <w:rFonts w:ascii="Times New Roman" w:eastAsia="Times New Roman" w:hAnsi="Times New Roman" w:cs="Times New Roman"/>
          <w:sz w:val="20"/>
          <w:szCs w:val="20"/>
        </w:rPr>
        <w:t xml:space="preserve"> соответствии с требованиями документации об Аукционе.</w:t>
      </w:r>
    </w:p>
    <w:p w14:paraId="1DB1C107" w14:textId="77777777" w:rsidR="00B964C4" w:rsidRPr="00B964C4" w:rsidRDefault="00B964C4" w:rsidP="00D85B73">
      <w:pPr>
        <w:widowControl w:val="0"/>
        <w:suppressAutoHyphens/>
        <w:spacing w:after="0" w:line="240" w:lineRule="auto"/>
        <w:ind w:right="66" w:firstLine="567"/>
        <w:jc w:val="both"/>
        <w:textAlignment w:val="baseline"/>
        <w:rPr>
          <w:rFonts w:ascii="Times New Roman" w:eastAsia="Times New Roman" w:hAnsi="Times New Roman" w:cs="Times New Roman"/>
          <w:b/>
          <w:i/>
          <w:sz w:val="20"/>
          <w:szCs w:val="20"/>
        </w:rPr>
      </w:pPr>
    </w:p>
    <w:p w14:paraId="4746FA9E" w14:textId="77777777" w:rsidR="00B964C4" w:rsidRDefault="00B964C4" w:rsidP="00D85B73">
      <w:pPr>
        <w:tabs>
          <w:tab w:val="left" w:pos="1080"/>
          <w:tab w:val="left" w:pos="4253"/>
        </w:tabs>
        <w:spacing w:after="0" w:line="240" w:lineRule="auto"/>
        <w:ind w:firstLine="567"/>
        <w:jc w:val="both"/>
        <w:rPr>
          <w:rFonts w:ascii="Times New Roman" w:eastAsia="Times New Roman" w:hAnsi="Times New Roman" w:cs="Times New Roman"/>
          <w:sz w:val="20"/>
          <w:szCs w:val="20"/>
          <w:lang w:eastAsia="ru-RU"/>
        </w:rPr>
      </w:pPr>
      <w:r w:rsidRPr="00D85B73">
        <w:rPr>
          <w:rFonts w:ascii="Times New Roman" w:eastAsia="Times New Roman" w:hAnsi="Times New Roman" w:cs="Times New Roman"/>
          <w:b/>
          <w:sz w:val="20"/>
          <w:szCs w:val="20"/>
          <w:u w:val="single"/>
        </w:rPr>
        <w:t>Мы уведомлены о том, что в случае принятия Заказчиком решения о признании нас Победителем в закупке и нашего уклонения от заключения Договора, сведения о нас</w:t>
      </w:r>
      <w:r w:rsidR="001C437B">
        <w:rPr>
          <w:rFonts w:ascii="Times New Roman" w:eastAsia="Times New Roman" w:hAnsi="Times New Roman" w:cs="Times New Roman"/>
          <w:b/>
          <w:sz w:val="20"/>
          <w:szCs w:val="20"/>
          <w:u w:val="single"/>
        </w:rPr>
        <w:t xml:space="preserve"> </w:t>
      </w:r>
      <w:r w:rsidRPr="00D85B73">
        <w:rPr>
          <w:rFonts w:ascii="Times New Roman" w:eastAsia="Times New Roman" w:hAnsi="Times New Roman" w:cs="Times New Roman"/>
          <w:b/>
          <w:sz w:val="20"/>
          <w:szCs w:val="20"/>
          <w:u w:val="single"/>
        </w:rPr>
        <w:t>будут включены в Реест</w:t>
      </w:r>
      <w:r w:rsidR="00D85B73" w:rsidRPr="00D85B73">
        <w:rPr>
          <w:rFonts w:ascii="Times New Roman" w:eastAsia="Times New Roman" w:hAnsi="Times New Roman" w:cs="Times New Roman"/>
          <w:b/>
          <w:sz w:val="20"/>
          <w:szCs w:val="20"/>
          <w:u w:val="single"/>
        </w:rPr>
        <w:t xml:space="preserve">р недобросовестных поставщиков, </w:t>
      </w:r>
      <w:r w:rsidR="00D85B73" w:rsidRPr="00D85B73">
        <w:rPr>
          <w:rFonts w:ascii="Times New Roman" w:eastAsia="Times New Roman" w:hAnsi="Times New Roman" w:cs="Times New Roman"/>
          <w:b/>
          <w:sz w:val="20"/>
          <w:szCs w:val="20"/>
          <w:u w:val="single"/>
          <w:lang w:eastAsia="ru-RU"/>
        </w:rPr>
        <w:t>а</w:t>
      </w:r>
      <w:r w:rsidRPr="00D85B73">
        <w:rPr>
          <w:rFonts w:ascii="Times New Roman" w:eastAsia="Times New Roman" w:hAnsi="Times New Roman" w:cs="Times New Roman"/>
          <w:b/>
          <w:sz w:val="20"/>
          <w:szCs w:val="20"/>
          <w:u w:val="single"/>
          <w:lang w:eastAsia="ru-RU"/>
        </w:rPr>
        <w:t xml:space="preserve"> также подтверждаем, что соответствуем следующим требованиям к участникам закупки</w:t>
      </w:r>
      <w:r w:rsidRPr="00B964C4">
        <w:rPr>
          <w:rFonts w:ascii="Times New Roman" w:eastAsia="Times New Roman" w:hAnsi="Times New Roman" w:cs="Times New Roman"/>
          <w:sz w:val="20"/>
          <w:szCs w:val="20"/>
          <w:lang w:eastAsia="ru-RU"/>
        </w:rPr>
        <w:t>:</w:t>
      </w:r>
    </w:p>
    <w:p w14:paraId="09094769" w14:textId="77777777" w:rsidR="00D85B73" w:rsidRPr="00D85B73" w:rsidRDefault="00D85B73" w:rsidP="00D85B73">
      <w:pPr>
        <w:tabs>
          <w:tab w:val="left" w:pos="1080"/>
          <w:tab w:val="left" w:pos="4253"/>
        </w:tabs>
        <w:spacing w:after="0" w:line="240" w:lineRule="auto"/>
        <w:ind w:firstLine="567"/>
        <w:jc w:val="both"/>
        <w:rPr>
          <w:rFonts w:ascii="Times New Roman" w:eastAsia="Times New Roman" w:hAnsi="Times New Roman" w:cs="Times New Roman"/>
          <w:b/>
          <w:sz w:val="20"/>
          <w:szCs w:val="20"/>
          <w:u w:val="single"/>
        </w:rPr>
      </w:pPr>
    </w:p>
    <w:p w14:paraId="4405299D"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151A34CB"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29681189"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 xml:space="preserve">3) </w:t>
      </w:r>
      <w:proofErr w:type="spellStart"/>
      <w:r w:rsidRPr="00AB3C67">
        <w:rPr>
          <w:rFonts w:ascii="Times New Roman" w:eastAsia="Times New Roman" w:hAnsi="Times New Roman" w:cs="Times New Roman"/>
          <w:sz w:val="20"/>
          <w:szCs w:val="20"/>
          <w:lang w:eastAsia="ru-RU"/>
        </w:rPr>
        <w:t>неприостановление</w:t>
      </w:r>
      <w:proofErr w:type="spellEnd"/>
      <w:r w:rsidRPr="00AB3C67">
        <w:rPr>
          <w:rFonts w:ascii="Times New Roman" w:eastAsia="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8757AAE"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6DF02ABE"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1A4AA71"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 xml:space="preserve">6) </w:t>
      </w:r>
      <w:proofErr w:type="spellStart"/>
      <w:r w:rsidRPr="00AB3C67">
        <w:rPr>
          <w:rFonts w:ascii="Times New Roman" w:eastAsia="Times New Roman" w:hAnsi="Times New Roman" w:cs="Times New Roman"/>
          <w:sz w:val="20"/>
          <w:szCs w:val="20"/>
          <w:lang w:eastAsia="ru-RU"/>
        </w:rPr>
        <w:t>непривлечение</w:t>
      </w:r>
      <w:proofErr w:type="spellEnd"/>
      <w:r w:rsidRPr="00AB3C67">
        <w:rPr>
          <w:rFonts w:ascii="Times New Roman" w:eastAsia="Times New Roman" w:hAnsi="Times New Roman" w:cs="Times New Roman"/>
          <w:sz w:val="20"/>
          <w:szCs w:val="20"/>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2B8ECA"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w:t>
      </w:r>
      <w:r w:rsidRPr="00AB3C67">
        <w:rPr>
          <w:rFonts w:ascii="Times New Roman" w:eastAsia="Times New Roman" w:hAnsi="Times New Roman" w:cs="Times New Roman"/>
          <w:sz w:val="20"/>
          <w:szCs w:val="20"/>
          <w:lang w:eastAsia="ru-RU"/>
        </w:rPr>
        <w:lastRenderedPageBreak/>
        <w:t>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1197C6"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8) участник закупки не является офшорной компанией;</w:t>
      </w:r>
    </w:p>
    <w:p w14:paraId="14F87035"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9) отсутствие сведений об участнике закупки в реестре недобросовестных поставщиков, предусмотренном Законом № 223-ФЗ;</w:t>
      </w:r>
    </w:p>
    <w:p w14:paraId="19F55C9A"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10)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74EE2E06" w14:textId="77777777" w:rsidR="00453D2A" w:rsidRPr="00AB3C67" w:rsidRDefault="00453D2A" w:rsidP="00453D2A">
      <w:pPr>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AB3C67">
        <w:rPr>
          <w:rFonts w:ascii="Times New Roman" w:eastAsia="Times New Roman" w:hAnsi="Times New Roman" w:cs="Times New Roman"/>
          <w:sz w:val="20"/>
          <w:szCs w:val="20"/>
          <w:lang w:eastAsia="ru-RU"/>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70689137"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12) наличие у участника закупки опыта поставки товара, выполнения работы, оказания услуги, являющихся предметом закупки, и деловой репутации;</w:t>
      </w:r>
    </w:p>
    <w:p w14:paraId="7697E0B1"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13) наличие у участника закупки финансовых ресурсов для исполнения договора;</w:t>
      </w:r>
    </w:p>
    <w:p w14:paraId="3B93CDED"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304FDF08" w14:textId="77777777" w:rsidR="00453D2A" w:rsidRPr="00AB3C67"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032BF8E5" w14:textId="77777777" w:rsidR="00453D2A" w:rsidRDefault="00453D2A" w:rsidP="00453D2A">
      <w:pPr>
        <w:spacing w:after="0" w:line="240" w:lineRule="auto"/>
        <w:ind w:firstLine="567"/>
        <w:jc w:val="both"/>
        <w:rPr>
          <w:rFonts w:ascii="Times New Roman" w:eastAsia="Times New Roman" w:hAnsi="Times New Roman" w:cs="Times New Roman"/>
          <w:sz w:val="20"/>
          <w:szCs w:val="20"/>
          <w:lang w:eastAsia="ru-RU"/>
        </w:rPr>
      </w:pPr>
      <w:r w:rsidRPr="00AB3C67">
        <w:rPr>
          <w:rFonts w:ascii="Times New Roman" w:eastAsia="Times New Roman" w:hAnsi="Times New Roman" w:cs="Times New Roman"/>
          <w:sz w:val="20"/>
          <w:szCs w:val="20"/>
          <w:lang w:eastAsia="ru-RU"/>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8F82B81" w14:textId="77777777" w:rsidR="00BA10BC" w:rsidRDefault="00453D2A" w:rsidP="00B964C4">
      <w:pPr>
        <w:tabs>
          <w:tab w:val="left" w:pos="4253"/>
        </w:tabs>
        <w:ind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w:t>
      </w:r>
    </w:p>
    <w:p w14:paraId="73A9C430" w14:textId="77777777" w:rsidR="00453D2A" w:rsidRDefault="00453D2A" w:rsidP="00453D2A">
      <w:pPr>
        <w:tabs>
          <w:tab w:val="left" w:pos="4253"/>
        </w:tabs>
        <w:ind w:right="57"/>
        <w:jc w:val="both"/>
        <w:rPr>
          <w:rFonts w:ascii="Times New Roman" w:eastAsia="SimSun" w:hAnsi="Times New Roman" w:cs="Times New Roman"/>
          <w:b/>
          <w:kern w:val="1"/>
          <w:sz w:val="20"/>
          <w:szCs w:val="20"/>
          <w:lang w:eastAsia="zh-CN" w:bidi="hi-IN"/>
        </w:rPr>
      </w:pPr>
      <w:r w:rsidRPr="00453D2A">
        <w:rPr>
          <w:rFonts w:ascii="Times New Roman" w:eastAsia="Times New Roman" w:hAnsi="Times New Roman" w:cs="Times New Roman"/>
          <w:b/>
          <w:sz w:val="20"/>
          <w:szCs w:val="20"/>
        </w:rPr>
        <w:t xml:space="preserve">Иные сведения, документы, информация включаются Подрядчиком в состав заявки на участие в закупке в соответствии с требованиями, предусмотренными п. 20 Документации </w:t>
      </w:r>
      <w:r w:rsidRPr="00453D2A">
        <w:rPr>
          <w:rFonts w:ascii="Times New Roman" w:eastAsia="SimSun" w:hAnsi="Times New Roman" w:cs="Times New Roman"/>
          <w:b/>
          <w:kern w:val="1"/>
          <w:sz w:val="20"/>
          <w:szCs w:val="20"/>
          <w:lang w:eastAsia="zh-CN" w:bidi="hi-IN"/>
        </w:rPr>
        <w:t>о проведении процедуры закупки в электронной форме</w:t>
      </w:r>
      <w:r>
        <w:rPr>
          <w:rFonts w:ascii="Times New Roman" w:eastAsia="SimSun" w:hAnsi="Times New Roman" w:cs="Times New Roman"/>
          <w:b/>
          <w:kern w:val="1"/>
          <w:sz w:val="20"/>
          <w:szCs w:val="20"/>
          <w:lang w:eastAsia="zh-CN" w:bidi="hi-IN"/>
        </w:rPr>
        <w:t>.</w:t>
      </w:r>
    </w:p>
    <w:p w14:paraId="52D84B7D" w14:textId="77777777" w:rsidR="00453D2A" w:rsidRPr="00453D2A" w:rsidRDefault="00453D2A" w:rsidP="00453D2A">
      <w:pPr>
        <w:tabs>
          <w:tab w:val="left" w:pos="4253"/>
        </w:tabs>
        <w:ind w:right="57"/>
        <w:jc w:val="both"/>
        <w:rPr>
          <w:rFonts w:ascii="Times New Roman" w:eastAsia="Times New Roman" w:hAnsi="Times New Roman" w:cs="Times New Roman"/>
          <w:b/>
          <w:sz w:val="20"/>
          <w:szCs w:val="20"/>
        </w:rPr>
      </w:pPr>
      <w:r>
        <w:rPr>
          <w:rFonts w:ascii="Times New Roman" w:eastAsia="SimSun" w:hAnsi="Times New Roman" w:cs="Times New Roman"/>
          <w:b/>
          <w:kern w:val="1"/>
          <w:sz w:val="20"/>
          <w:szCs w:val="20"/>
          <w:lang w:eastAsia="zh-CN" w:bidi="hi-IN"/>
        </w:rPr>
        <w:t>___________________________________________________________________________________________________________</w:t>
      </w:r>
    </w:p>
    <w:p w14:paraId="4ED4E389" w14:textId="77777777" w:rsidR="00453D2A" w:rsidRDefault="00453D2A" w:rsidP="00B964C4">
      <w:pPr>
        <w:tabs>
          <w:tab w:val="left" w:pos="4253"/>
        </w:tabs>
        <w:ind w:right="57"/>
        <w:jc w:val="center"/>
        <w:rPr>
          <w:rFonts w:ascii="Times New Roman" w:hAnsi="Times New Roman" w:cs="Times New Roman"/>
          <w:b/>
          <w:sz w:val="20"/>
          <w:szCs w:val="20"/>
        </w:rPr>
      </w:pPr>
    </w:p>
    <w:sectPr w:rsidR="00453D2A" w:rsidSect="00165271">
      <w:footerReference w:type="first" r:id="rId15"/>
      <w:pgSz w:w="11906" w:h="16838"/>
      <w:pgMar w:top="567" w:right="567" w:bottom="993"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6509" w14:textId="77777777" w:rsidR="0086189D" w:rsidRDefault="0086189D">
      <w:pPr>
        <w:spacing w:after="0" w:line="240" w:lineRule="auto"/>
      </w:pPr>
      <w:r>
        <w:separator/>
      </w:r>
    </w:p>
  </w:endnote>
  <w:endnote w:type="continuationSeparator" w:id="0">
    <w:p w14:paraId="58CCC106" w14:textId="77777777" w:rsidR="0086189D" w:rsidRDefault="0086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E8E9" w14:textId="77777777" w:rsidR="007A64B6" w:rsidRPr="004814A6" w:rsidRDefault="007A64B6" w:rsidP="00424CB7">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0D52" w14:textId="77777777" w:rsidR="007A64B6" w:rsidRPr="004814A6" w:rsidRDefault="007A64B6" w:rsidP="00424CB7">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A979" w14:textId="77777777" w:rsidR="007A64B6" w:rsidRPr="004814A6" w:rsidRDefault="007A64B6" w:rsidP="00424CB7">
    <w:pPr>
      <w:pStyle w:val="a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8F5D" w14:textId="77777777" w:rsidR="007A64B6" w:rsidRPr="004814A6" w:rsidRDefault="007A64B6" w:rsidP="00424CB7">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0A651" w14:textId="77777777" w:rsidR="0086189D" w:rsidRDefault="0086189D">
      <w:pPr>
        <w:spacing w:after="0" w:line="240" w:lineRule="auto"/>
      </w:pPr>
      <w:r>
        <w:separator/>
      </w:r>
    </w:p>
  </w:footnote>
  <w:footnote w:type="continuationSeparator" w:id="0">
    <w:p w14:paraId="33FE9B72" w14:textId="77777777" w:rsidR="0086189D" w:rsidRDefault="0086189D">
      <w:pPr>
        <w:spacing w:after="0" w:line="240" w:lineRule="auto"/>
      </w:pPr>
      <w:r>
        <w:continuationSeparator/>
      </w:r>
    </w:p>
  </w:footnote>
  <w:footnote w:id="1">
    <w:p w14:paraId="2BEDE5F8" w14:textId="77777777" w:rsidR="007A64B6" w:rsidRPr="00750B4E" w:rsidRDefault="007A64B6" w:rsidP="007E1DA6">
      <w:pPr>
        <w:pStyle w:val="aff4"/>
        <w:rPr>
          <w:rFonts w:ascii="Times New Roman" w:hAnsi="Times New Roman" w:cs="Times New Roman"/>
          <w:sz w:val="18"/>
          <w:szCs w:val="18"/>
        </w:rPr>
      </w:pPr>
      <w:r w:rsidRPr="00750B4E">
        <w:rPr>
          <w:rStyle w:val="afff4"/>
          <w:rFonts w:ascii="Times New Roman" w:hAnsi="Times New Roman" w:cs="Times New Roman"/>
          <w:sz w:val="18"/>
          <w:szCs w:val="18"/>
        </w:rPr>
        <w:footnoteRef/>
      </w:r>
      <w:r w:rsidRPr="00750B4E">
        <w:rPr>
          <w:rFonts w:ascii="Times New Roman" w:hAnsi="Times New Roman" w:cs="Times New Roman"/>
          <w:sz w:val="18"/>
          <w:szCs w:val="18"/>
        </w:rPr>
        <w:t xml:space="preserve"> Форма заявки, приведенная в Приложении № 4 к настоящей Документации, носит рекомендательный характер.</w:t>
      </w:r>
    </w:p>
  </w:footnote>
  <w:footnote w:id="2">
    <w:p w14:paraId="609C2E43" w14:textId="77777777" w:rsidR="007A64B6" w:rsidRPr="00750B4E" w:rsidRDefault="007A64B6">
      <w:pPr>
        <w:pStyle w:val="aff4"/>
        <w:rPr>
          <w:rFonts w:ascii="Times New Roman" w:hAnsi="Times New Roman" w:cs="Times New Roman"/>
          <w:sz w:val="18"/>
          <w:szCs w:val="18"/>
        </w:rPr>
      </w:pPr>
      <w:r w:rsidRPr="00750B4E">
        <w:rPr>
          <w:rStyle w:val="afff4"/>
          <w:rFonts w:ascii="Times New Roman" w:hAnsi="Times New Roman" w:cs="Times New Roman"/>
          <w:sz w:val="18"/>
          <w:szCs w:val="18"/>
        </w:rPr>
        <w:footnoteRef/>
      </w:r>
      <w:r w:rsidRPr="00750B4E">
        <w:rPr>
          <w:rFonts w:ascii="Times New Roman" w:hAnsi="Times New Roman" w:cs="Times New Roman"/>
          <w:sz w:val="18"/>
          <w:szCs w:val="18"/>
        </w:rPr>
        <w:t xml:space="preserve"> Форма заявки, приведенная в Приложении № 4 к настоящей Документации, носит рекомендательный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D23E6C"/>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108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4"/>
    <w:lvl w:ilvl="0">
      <w:start w:val="1"/>
      <w:numFmt w:val="decimal"/>
      <w:lvlText w:val="%1."/>
      <w:lvlJc w:val="left"/>
      <w:pPr>
        <w:tabs>
          <w:tab w:val="num" w:pos="-142"/>
        </w:tabs>
        <w:ind w:left="360" w:hanging="360"/>
      </w:pPr>
      <w:rPr>
        <w:rFonts w:eastAsia="Times New Roman" w:cs="Times New Roman" w:hint="default"/>
        <w:b/>
        <w:bCs/>
      </w:rPr>
    </w:lvl>
  </w:abstractNum>
  <w:abstractNum w:abstractNumId="4" w15:restartNumberingAfterBreak="0">
    <w:nsid w:val="06BF0DC8"/>
    <w:multiLevelType w:val="hybridMultilevel"/>
    <w:tmpl w:val="ADF06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27994"/>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6" w15:restartNumberingAfterBreak="0">
    <w:nsid w:val="1167629E"/>
    <w:multiLevelType w:val="hybridMultilevel"/>
    <w:tmpl w:val="07A0FED8"/>
    <w:lvl w:ilvl="0" w:tplc="3D9E3290">
      <w:start w:val="14"/>
      <w:numFmt w:val="bullet"/>
      <w:lvlText w:val=""/>
      <w:lvlJc w:val="left"/>
      <w:pPr>
        <w:ind w:left="927" w:hanging="360"/>
      </w:pPr>
      <w:rPr>
        <w:rFonts w:ascii="Symbol" w:eastAsia="SimSu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9" w15:restartNumberingAfterBreak="0">
    <w:nsid w:val="1F9C5527"/>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10" w15:restartNumberingAfterBreak="0">
    <w:nsid w:val="30D231A9"/>
    <w:multiLevelType w:val="hybridMultilevel"/>
    <w:tmpl w:val="251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F6150"/>
    <w:multiLevelType w:val="hybridMultilevel"/>
    <w:tmpl w:val="300A3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4245AB7"/>
    <w:multiLevelType w:val="hybridMultilevel"/>
    <w:tmpl w:val="4F3AE7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A242BD"/>
    <w:multiLevelType w:val="hybridMultilevel"/>
    <w:tmpl w:val="DFBCB94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24A05C8"/>
    <w:multiLevelType w:val="hybridMultilevel"/>
    <w:tmpl w:val="914824B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2F518F"/>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C31F88"/>
    <w:multiLevelType w:val="hybridMultilevel"/>
    <w:tmpl w:val="983E2D6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15"/>
  </w:num>
  <w:num w:numId="5">
    <w:abstractNumId w:val="13"/>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4"/>
  </w:num>
  <w:num w:numId="8">
    <w:abstractNumId w:val="16"/>
  </w:num>
  <w:num w:numId="9">
    <w:abstractNumId w:val="1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C6"/>
    <w:rsid w:val="00005801"/>
    <w:rsid w:val="00025962"/>
    <w:rsid w:val="00027EFA"/>
    <w:rsid w:val="00037582"/>
    <w:rsid w:val="000561F0"/>
    <w:rsid w:val="000621E5"/>
    <w:rsid w:val="000653D7"/>
    <w:rsid w:val="00065541"/>
    <w:rsid w:val="00066085"/>
    <w:rsid w:val="000726DF"/>
    <w:rsid w:val="00072FE6"/>
    <w:rsid w:val="0008064D"/>
    <w:rsid w:val="0008179E"/>
    <w:rsid w:val="00083C94"/>
    <w:rsid w:val="00093868"/>
    <w:rsid w:val="00097C3E"/>
    <w:rsid w:val="000A0C76"/>
    <w:rsid w:val="000A6C7B"/>
    <w:rsid w:val="000A6F78"/>
    <w:rsid w:val="000B3DF6"/>
    <w:rsid w:val="000B5570"/>
    <w:rsid w:val="000C2A16"/>
    <w:rsid w:val="000C4227"/>
    <w:rsid w:val="000C447B"/>
    <w:rsid w:val="000D6620"/>
    <w:rsid w:val="000E13AE"/>
    <w:rsid w:val="000E7993"/>
    <w:rsid w:val="000F06CD"/>
    <w:rsid w:val="000F24EA"/>
    <w:rsid w:val="000F281D"/>
    <w:rsid w:val="000F4AFC"/>
    <w:rsid w:val="000F5EB3"/>
    <w:rsid w:val="0010216C"/>
    <w:rsid w:val="00102666"/>
    <w:rsid w:val="00115DB3"/>
    <w:rsid w:val="001164B4"/>
    <w:rsid w:val="001224F2"/>
    <w:rsid w:val="00141B8D"/>
    <w:rsid w:val="00142FF0"/>
    <w:rsid w:val="001460CF"/>
    <w:rsid w:val="00146B4F"/>
    <w:rsid w:val="00150426"/>
    <w:rsid w:val="0015355C"/>
    <w:rsid w:val="001616AE"/>
    <w:rsid w:val="00165271"/>
    <w:rsid w:val="00173C11"/>
    <w:rsid w:val="00181DFE"/>
    <w:rsid w:val="00191F6C"/>
    <w:rsid w:val="00197475"/>
    <w:rsid w:val="00197E43"/>
    <w:rsid w:val="001A514E"/>
    <w:rsid w:val="001A57D1"/>
    <w:rsid w:val="001A5DDC"/>
    <w:rsid w:val="001B384A"/>
    <w:rsid w:val="001C437B"/>
    <w:rsid w:val="001C758B"/>
    <w:rsid w:val="001D2543"/>
    <w:rsid w:val="001E0104"/>
    <w:rsid w:val="001E6FD1"/>
    <w:rsid w:val="002066A6"/>
    <w:rsid w:val="00211946"/>
    <w:rsid w:val="00216AB1"/>
    <w:rsid w:val="00221784"/>
    <w:rsid w:val="00223228"/>
    <w:rsid w:val="00232EB7"/>
    <w:rsid w:val="00234C3F"/>
    <w:rsid w:val="00252B9A"/>
    <w:rsid w:val="002653C9"/>
    <w:rsid w:val="00272389"/>
    <w:rsid w:val="002769BB"/>
    <w:rsid w:val="0028783C"/>
    <w:rsid w:val="00290A7B"/>
    <w:rsid w:val="00293C11"/>
    <w:rsid w:val="002A2E2A"/>
    <w:rsid w:val="002A4487"/>
    <w:rsid w:val="002A4F02"/>
    <w:rsid w:val="002B1279"/>
    <w:rsid w:val="002D28D1"/>
    <w:rsid w:val="002D6CBA"/>
    <w:rsid w:val="00301B1F"/>
    <w:rsid w:val="003145F7"/>
    <w:rsid w:val="00315574"/>
    <w:rsid w:val="0031776B"/>
    <w:rsid w:val="003218F7"/>
    <w:rsid w:val="00322FBB"/>
    <w:rsid w:val="00326C94"/>
    <w:rsid w:val="0032703A"/>
    <w:rsid w:val="00337FED"/>
    <w:rsid w:val="003406F7"/>
    <w:rsid w:val="00343ED1"/>
    <w:rsid w:val="00354B41"/>
    <w:rsid w:val="0035711A"/>
    <w:rsid w:val="00362826"/>
    <w:rsid w:val="0036383C"/>
    <w:rsid w:val="00364232"/>
    <w:rsid w:val="0037216C"/>
    <w:rsid w:val="00375472"/>
    <w:rsid w:val="0038128E"/>
    <w:rsid w:val="0038239A"/>
    <w:rsid w:val="00385240"/>
    <w:rsid w:val="00385D6D"/>
    <w:rsid w:val="00385EF4"/>
    <w:rsid w:val="00393E12"/>
    <w:rsid w:val="00396750"/>
    <w:rsid w:val="003B78A6"/>
    <w:rsid w:val="003D334F"/>
    <w:rsid w:val="003D5E91"/>
    <w:rsid w:val="003E0A56"/>
    <w:rsid w:val="004015EB"/>
    <w:rsid w:val="00404547"/>
    <w:rsid w:val="00407A71"/>
    <w:rsid w:val="00410605"/>
    <w:rsid w:val="00413760"/>
    <w:rsid w:val="00424CB7"/>
    <w:rsid w:val="00424D8C"/>
    <w:rsid w:val="00424E3C"/>
    <w:rsid w:val="0042773F"/>
    <w:rsid w:val="00430018"/>
    <w:rsid w:val="00433AFB"/>
    <w:rsid w:val="00440C18"/>
    <w:rsid w:val="00440C4F"/>
    <w:rsid w:val="004465A1"/>
    <w:rsid w:val="004509B2"/>
    <w:rsid w:val="00453D2A"/>
    <w:rsid w:val="00462418"/>
    <w:rsid w:val="00474342"/>
    <w:rsid w:val="00482465"/>
    <w:rsid w:val="00483516"/>
    <w:rsid w:val="004875FB"/>
    <w:rsid w:val="004A2982"/>
    <w:rsid w:val="004B1292"/>
    <w:rsid w:val="004C6769"/>
    <w:rsid w:val="004C6EB4"/>
    <w:rsid w:val="004D6686"/>
    <w:rsid w:val="004F2C97"/>
    <w:rsid w:val="004F6CC6"/>
    <w:rsid w:val="00500C83"/>
    <w:rsid w:val="0050363F"/>
    <w:rsid w:val="005124F0"/>
    <w:rsid w:val="005144A0"/>
    <w:rsid w:val="00530F70"/>
    <w:rsid w:val="00535780"/>
    <w:rsid w:val="0054658B"/>
    <w:rsid w:val="0054757F"/>
    <w:rsid w:val="0055498C"/>
    <w:rsid w:val="00562115"/>
    <w:rsid w:val="00582AD5"/>
    <w:rsid w:val="00587B81"/>
    <w:rsid w:val="00597181"/>
    <w:rsid w:val="005977AF"/>
    <w:rsid w:val="00597BF0"/>
    <w:rsid w:val="00597F68"/>
    <w:rsid w:val="005A4D6C"/>
    <w:rsid w:val="005B3792"/>
    <w:rsid w:val="005B780A"/>
    <w:rsid w:val="005C6941"/>
    <w:rsid w:val="005D3E61"/>
    <w:rsid w:val="005F1CC7"/>
    <w:rsid w:val="005F7615"/>
    <w:rsid w:val="0060157B"/>
    <w:rsid w:val="00601F53"/>
    <w:rsid w:val="00605EE4"/>
    <w:rsid w:val="00606B6C"/>
    <w:rsid w:val="00623C71"/>
    <w:rsid w:val="006314C3"/>
    <w:rsid w:val="006365A0"/>
    <w:rsid w:val="006403C8"/>
    <w:rsid w:val="006415A2"/>
    <w:rsid w:val="00644056"/>
    <w:rsid w:val="00651970"/>
    <w:rsid w:val="00674D4B"/>
    <w:rsid w:val="0068775C"/>
    <w:rsid w:val="00691EF9"/>
    <w:rsid w:val="006A028E"/>
    <w:rsid w:val="006B5744"/>
    <w:rsid w:val="006C4ED8"/>
    <w:rsid w:val="006D0830"/>
    <w:rsid w:val="006D19D8"/>
    <w:rsid w:val="006E027B"/>
    <w:rsid w:val="006E2B6B"/>
    <w:rsid w:val="006E7B42"/>
    <w:rsid w:val="00724934"/>
    <w:rsid w:val="00725831"/>
    <w:rsid w:val="007271C2"/>
    <w:rsid w:val="00736B7E"/>
    <w:rsid w:val="007410FA"/>
    <w:rsid w:val="00743276"/>
    <w:rsid w:val="00743EE6"/>
    <w:rsid w:val="00744797"/>
    <w:rsid w:val="00746148"/>
    <w:rsid w:val="00750B4E"/>
    <w:rsid w:val="00752592"/>
    <w:rsid w:val="0075734C"/>
    <w:rsid w:val="007629A7"/>
    <w:rsid w:val="00767A45"/>
    <w:rsid w:val="00771F5C"/>
    <w:rsid w:val="00773FAE"/>
    <w:rsid w:val="00774F73"/>
    <w:rsid w:val="00775157"/>
    <w:rsid w:val="00790225"/>
    <w:rsid w:val="007979DC"/>
    <w:rsid w:val="00797EBB"/>
    <w:rsid w:val="007A108B"/>
    <w:rsid w:val="007A64B6"/>
    <w:rsid w:val="007B4C94"/>
    <w:rsid w:val="007B61E2"/>
    <w:rsid w:val="007C1A63"/>
    <w:rsid w:val="007C6AA5"/>
    <w:rsid w:val="007D1169"/>
    <w:rsid w:val="007D3849"/>
    <w:rsid w:val="007D5D87"/>
    <w:rsid w:val="007E0E4F"/>
    <w:rsid w:val="007E1DA6"/>
    <w:rsid w:val="007E5D93"/>
    <w:rsid w:val="007F69EF"/>
    <w:rsid w:val="00802D23"/>
    <w:rsid w:val="00806E3F"/>
    <w:rsid w:val="00813019"/>
    <w:rsid w:val="00824055"/>
    <w:rsid w:val="008247F4"/>
    <w:rsid w:val="008248D4"/>
    <w:rsid w:val="00833800"/>
    <w:rsid w:val="008554E2"/>
    <w:rsid w:val="0086189D"/>
    <w:rsid w:val="00864DD2"/>
    <w:rsid w:val="00865BDD"/>
    <w:rsid w:val="00883CBA"/>
    <w:rsid w:val="008A48EB"/>
    <w:rsid w:val="008B7963"/>
    <w:rsid w:val="008C07FD"/>
    <w:rsid w:val="008C5E6E"/>
    <w:rsid w:val="008E3C56"/>
    <w:rsid w:val="008E428B"/>
    <w:rsid w:val="008F5958"/>
    <w:rsid w:val="00907078"/>
    <w:rsid w:val="00907086"/>
    <w:rsid w:val="00910FC6"/>
    <w:rsid w:val="00932FB7"/>
    <w:rsid w:val="00951626"/>
    <w:rsid w:val="00952090"/>
    <w:rsid w:val="009527E0"/>
    <w:rsid w:val="00963F03"/>
    <w:rsid w:val="0096490D"/>
    <w:rsid w:val="00965917"/>
    <w:rsid w:val="009668B7"/>
    <w:rsid w:val="0098055A"/>
    <w:rsid w:val="009937B0"/>
    <w:rsid w:val="00994B32"/>
    <w:rsid w:val="00994B50"/>
    <w:rsid w:val="00996437"/>
    <w:rsid w:val="009969D3"/>
    <w:rsid w:val="009A7F8C"/>
    <w:rsid w:val="009B4417"/>
    <w:rsid w:val="009C212E"/>
    <w:rsid w:val="009C25D3"/>
    <w:rsid w:val="009C3664"/>
    <w:rsid w:val="009C50AE"/>
    <w:rsid w:val="009C6B5E"/>
    <w:rsid w:val="009D30C6"/>
    <w:rsid w:val="009D5A58"/>
    <w:rsid w:val="009E0394"/>
    <w:rsid w:val="009E0DCA"/>
    <w:rsid w:val="009E15D3"/>
    <w:rsid w:val="009E67D9"/>
    <w:rsid w:val="00A002E3"/>
    <w:rsid w:val="00A225A0"/>
    <w:rsid w:val="00A30886"/>
    <w:rsid w:val="00A34406"/>
    <w:rsid w:val="00A40E02"/>
    <w:rsid w:val="00A42024"/>
    <w:rsid w:val="00A45A47"/>
    <w:rsid w:val="00A469A7"/>
    <w:rsid w:val="00A60E6F"/>
    <w:rsid w:val="00A70E40"/>
    <w:rsid w:val="00A71A07"/>
    <w:rsid w:val="00A72A7A"/>
    <w:rsid w:val="00A72DE9"/>
    <w:rsid w:val="00A96713"/>
    <w:rsid w:val="00A96DC4"/>
    <w:rsid w:val="00AA7F33"/>
    <w:rsid w:val="00AB3C67"/>
    <w:rsid w:val="00AB3FC4"/>
    <w:rsid w:val="00AE3069"/>
    <w:rsid w:val="00AF0C80"/>
    <w:rsid w:val="00B00063"/>
    <w:rsid w:val="00B262FB"/>
    <w:rsid w:val="00B30B52"/>
    <w:rsid w:val="00B344F2"/>
    <w:rsid w:val="00B348EF"/>
    <w:rsid w:val="00B52582"/>
    <w:rsid w:val="00B52A17"/>
    <w:rsid w:val="00B52E73"/>
    <w:rsid w:val="00B52FB6"/>
    <w:rsid w:val="00B71FD5"/>
    <w:rsid w:val="00B724EF"/>
    <w:rsid w:val="00B743B8"/>
    <w:rsid w:val="00B75424"/>
    <w:rsid w:val="00B805D8"/>
    <w:rsid w:val="00B85783"/>
    <w:rsid w:val="00B8773B"/>
    <w:rsid w:val="00B87C39"/>
    <w:rsid w:val="00B91757"/>
    <w:rsid w:val="00B93F4A"/>
    <w:rsid w:val="00B954F4"/>
    <w:rsid w:val="00B964C4"/>
    <w:rsid w:val="00BA10BC"/>
    <w:rsid w:val="00BA4A5B"/>
    <w:rsid w:val="00BB267E"/>
    <w:rsid w:val="00BC0B28"/>
    <w:rsid w:val="00BD4A9F"/>
    <w:rsid w:val="00BD5689"/>
    <w:rsid w:val="00BD5DF7"/>
    <w:rsid w:val="00BE6BB6"/>
    <w:rsid w:val="00BF0787"/>
    <w:rsid w:val="00BF113A"/>
    <w:rsid w:val="00C040D7"/>
    <w:rsid w:val="00C046CD"/>
    <w:rsid w:val="00C34B27"/>
    <w:rsid w:val="00C435DD"/>
    <w:rsid w:val="00C46839"/>
    <w:rsid w:val="00C46DDA"/>
    <w:rsid w:val="00C52FB7"/>
    <w:rsid w:val="00C57CDB"/>
    <w:rsid w:val="00C60B70"/>
    <w:rsid w:val="00C60B8B"/>
    <w:rsid w:val="00C62F5E"/>
    <w:rsid w:val="00C718FF"/>
    <w:rsid w:val="00C75288"/>
    <w:rsid w:val="00CC1ED6"/>
    <w:rsid w:val="00CD17BF"/>
    <w:rsid w:val="00CD46A8"/>
    <w:rsid w:val="00CD7BCD"/>
    <w:rsid w:val="00CE6A54"/>
    <w:rsid w:val="00D04CEA"/>
    <w:rsid w:val="00D10132"/>
    <w:rsid w:val="00D13E67"/>
    <w:rsid w:val="00D16F8C"/>
    <w:rsid w:val="00D179CE"/>
    <w:rsid w:val="00D269AB"/>
    <w:rsid w:val="00D3091A"/>
    <w:rsid w:val="00D31276"/>
    <w:rsid w:val="00D60113"/>
    <w:rsid w:val="00D6214A"/>
    <w:rsid w:val="00D62A99"/>
    <w:rsid w:val="00D77137"/>
    <w:rsid w:val="00D81C2E"/>
    <w:rsid w:val="00D82C52"/>
    <w:rsid w:val="00D85B73"/>
    <w:rsid w:val="00D908A2"/>
    <w:rsid w:val="00DA0F38"/>
    <w:rsid w:val="00DA1A9A"/>
    <w:rsid w:val="00DA1B37"/>
    <w:rsid w:val="00DA27F3"/>
    <w:rsid w:val="00DA2ACC"/>
    <w:rsid w:val="00DC3829"/>
    <w:rsid w:val="00DC4F87"/>
    <w:rsid w:val="00DC6F7B"/>
    <w:rsid w:val="00DC7B3D"/>
    <w:rsid w:val="00DD28D2"/>
    <w:rsid w:val="00DE2040"/>
    <w:rsid w:val="00DE6311"/>
    <w:rsid w:val="00DE78BB"/>
    <w:rsid w:val="00DF68AD"/>
    <w:rsid w:val="00E02A99"/>
    <w:rsid w:val="00E1306E"/>
    <w:rsid w:val="00E40CB5"/>
    <w:rsid w:val="00E513D3"/>
    <w:rsid w:val="00E536CE"/>
    <w:rsid w:val="00E60247"/>
    <w:rsid w:val="00E621D0"/>
    <w:rsid w:val="00E6260B"/>
    <w:rsid w:val="00E730DD"/>
    <w:rsid w:val="00E7344A"/>
    <w:rsid w:val="00E7598C"/>
    <w:rsid w:val="00E82F31"/>
    <w:rsid w:val="00EA0972"/>
    <w:rsid w:val="00EA184D"/>
    <w:rsid w:val="00EB08F4"/>
    <w:rsid w:val="00EB61F1"/>
    <w:rsid w:val="00EC00E9"/>
    <w:rsid w:val="00EC52A1"/>
    <w:rsid w:val="00ED216E"/>
    <w:rsid w:val="00ED21E7"/>
    <w:rsid w:val="00ED5691"/>
    <w:rsid w:val="00EE5106"/>
    <w:rsid w:val="00EE5FEA"/>
    <w:rsid w:val="00EE6273"/>
    <w:rsid w:val="00EF3E5B"/>
    <w:rsid w:val="00EF43CE"/>
    <w:rsid w:val="00EF70C4"/>
    <w:rsid w:val="00EF7941"/>
    <w:rsid w:val="00F00BD1"/>
    <w:rsid w:val="00F01D0C"/>
    <w:rsid w:val="00F14596"/>
    <w:rsid w:val="00F14C75"/>
    <w:rsid w:val="00F17ABB"/>
    <w:rsid w:val="00F2522A"/>
    <w:rsid w:val="00F335F1"/>
    <w:rsid w:val="00F35D10"/>
    <w:rsid w:val="00F6281C"/>
    <w:rsid w:val="00F62B84"/>
    <w:rsid w:val="00F66959"/>
    <w:rsid w:val="00F77E7C"/>
    <w:rsid w:val="00F81052"/>
    <w:rsid w:val="00F82D63"/>
    <w:rsid w:val="00F90383"/>
    <w:rsid w:val="00FA672A"/>
    <w:rsid w:val="00FA7367"/>
    <w:rsid w:val="00FB4153"/>
    <w:rsid w:val="00FC20B7"/>
    <w:rsid w:val="00FC4DB5"/>
    <w:rsid w:val="00FD08E1"/>
    <w:rsid w:val="00FD439B"/>
    <w:rsid w:val="00FE3C76"/>
    <w:rsid w:val="00FE4780"/>
    <w:rsid w:val="00FE6330"/>
    <w:rsid w:val="00FF59AC"/>
    <w:rsid w:val="00FF69E8"/>
    <w:rsid w:val="00FF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1A38"/>
  <w15:docId w15:val="{D2EC67B1-95B8-4DBE-91F1-D0D41A85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B7"/>
  </w:style>
  <w:style w:type="paragraph" w:styleId="1">
    <w:name w:val="heading 1"/>
    <w:basedOn w:val="Standard"/>
    <w:next w:val="Standard"/>
    <w:link w:val="10"/>
    <w:qFormat/>
    <w:rsid w:val="009D30C6"/>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qFormat/>
    <w:rsid w:val="009D30C6"/>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5">
    <w:name w:val="heading 5"/>
    <w:basedOn w:val="a"/>
    <w:next w:val="a"/>
    <w:link w:val="50"/>
    <w:qFormat/>
    <w:rsid w:val="009D30C6"/>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9">
    <w:name w:val="heading 9"/>
    <w:basedOn w:val="a"/>
    <w:next w:val="a"/>
    <w:link w:val="90"/>
    <w:uiPriority w:val="9"/>
    <w:qFormat/>
    <w:rsid w:val="009D30C6"/>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30C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rsid w:val="009D30C6"/>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rsid w:val="009D30C6"/>
    <w:rPr>
      <w:rFonts w:ascii="Cambria" w:eastAsia="Times New Roman" w:hAnsi="Cambria" w:cs="Cambria"/>
      <w:b/>
      <w:bCs/>
      <w:i/>
      <w:iCs/>
      <w:kern w:val="1"/>
      <w:sz w:val="28"/>
      <w:szCs w:val="25"/>
      <w:lang w:eastAsia="zh-CN" w:bidi="hi-IN"/>
    </w:rPr>
  </w:style>
  <w:style w:type="character" w:customStyle="1" w:styleId="50">
    <w:name w:val="Заголовок 5 Знак"/>
    <w:basedOn w:val="a0"/>
    <w:link w:val="5"/>
    <w:uiPriority w:val="9"/>
    <w:rsid w:val="009D30C6"/>
    <w:rPr>
      <w:rFonts w:ascii="Calibri" w:eastAsia="Times New Roman" w:hAnsi="Calibri" w:cs="Calibri"/>
      <w:b/>
      <w:bCs/>
      <w:i/>
      <w:iCs/>
      <w:kern w:val="1"/>
      <w:sz w:val="26"/>
      <w:szCs w:val="23"/>
      <w:lang w:eastAsia="zh-CN" w:bidi="hi-IN"/>
    </w:rPr>
  </w:style>
  <w:style w:type="character" w:customStyle="1" w:styleId="90">
    <w:name w:val="Заголовок 9 Знак"/>
    <w:basedOn w:val="a0"/>
    <w:link w:val="9"/>
    <w:uiPriority w:val="9"/>
    <w:rsid w:val="009D30C6"/>
    <w:rPr>
      <w:rFonts w:ascii="Times New Roman" w:eastAsia="Times New Roman" w:hAnsi="Times New Roman" w:cs="Times New Roman"/>
      <w:b/>
      <w:bCs/>
      <w:sz w:val="24"/>
      <w:szCs w:val="24"/>
      <w:lang w:eastAsia="ru-RU"/>
    </w:rPr>
  </w:style>
  <w:style w:type="character" w:customStyle="1" w:styleId="WW8Num1z0">
    <w:name w:val="WW8Num1z0"/>
    <w:rsid w:val="009D30C6"/>
  </w:style>
  <w:style w:type="character" w:customStyle="1" w:styleId="WW8Num1z1">
    <w:name w:val="WW8Num1z1"/>
    <w:rsid w:val="009D30C6"/>
  </w:style>
  <w:style w:type="character" w:customStyle="1" w:styleId="WW8Num1z2">
    <w:name w:val="WW8Num1z2"/>
    <w:rsid w:val="009D30C6"/>
  </w:style>
  <w:style w:type="character" w:customStyle="1" w:styleId="WW8Num1z3">
    <w:name w:val="WW8Num1z3"/>
    <w:rsid w:val="009D30C6"/>
  </w:style>
  <w:style w:type="character" w:customStyle="1" w:styleId="WW8Num1z4">
    <w:name w:val="WW8Num1z4"/>
    <w:rsid w:val="009D30C6"/>
  </w:style>
  <w:style w:type="character" w:customStyle="1" w:styleId="WW8Num1z5">
    <w:name w:val="WW8Num1z5"/>
    <w:rsid w:val="009D30C6"/>
  </w:style>
  <w:style w:type="character" w:customStyle="1" w:styleId="WW8Num1z6">
    <w:name w:val="WW8Num1z6"/>
    <w:rsid w:val="009D30C6"/>
  </w:style>
  <w:style w:type="character" w:customStyle="1" w:styleId="WW8Num1z7">
    <w:name w:val="WW8Num1z7"/>
    <w:rsid w:val="009D30C6"/>
  </w:style>
  <w:style w:type="character" w:customStyle="1" w:styleId="WW8Num1z8">
    <w:name w:val="WW8Num1z8"/>
    <w:rsid w:val="009D30C6"/>
  </w:style>
  <w:style w:type="character" w:customStyle="1" w:styleId="WW8Num2z0">
    <w:name w:val="WW8Num2z0"/>
    <w:rsid w:val="009D30C6"/>
  </w:style>
  <w:style w:type="character" w:customStyle="1" w:styleId="WW8Num2z1">
    <w:name w:val="WW8Num2z1"/>
    <w:rsid w:val="009D30C6"/>
  </w:style>
  <w:style w:type="character" w:customStyle="1" w:styleId="WW8Num2z2">
    <w:name w:val="WW8Num2z2"/>
    <w:rsid w:val="009D30C6"/>
  </w:style>
  <w:style w:type="character" w:customStyle="1" w:styleId="WW8Num2z3">
    <w:name w:val="WW8Num2z3"/>
    <w:rsid w:val="009D30C6"/>
  </w:style>
  <w:style w:type="character" w:customStyle="1" w:styleId="WW8Num2z4">
    <w:name w:val="WW8Num2z4"/>
    <w:rsid w:val="009D30C6"/>
  </w:style>
  <w:style w:type="character" w:customStyle="1" w:styleId="WW8Num2z5">
    <w:name w:val="WW8Num2z5"/>
    <w:rsid w:val="009D30C6"/>
  </w:style>
  <w:style w:type="character" w:customStyle="1" w:styleId="WW8Num2z6">
    <w:name w:val="WW8Num2z6"/>
    <w:rsid w:val="009D30C6"/>
  </w:style>
  <w:style w:type="character" w:customStyle="1" w:styleId="WW8Num2z7">
    <w:name w:val="WW8Num2z7"/>
    <w:rsid w:val="009D30C6"/>
  </w:style>
  <w:style w:type="character" w:customStyle="1" w:styleId="WW8Num2z8">
    <w:name w:val="WW8Num2z8"/>
    <w:rsid w:val="009D30C6"/>
  </w:style>
  <w:style w:type="character" w:customStyle="1" w:styleId="3">
    <w:name w:val="Основной шрифт абзаца3"/>
    <w:rsid w:val="009D30C6"/>
  </w:style>
  <w:style w:type="character" w:customStyle="1" w:styleId="WW8Num3z0">
    <w:name w:val="WW8Num3z0"/>
    <w:rsid w:val="009D30C6"/>
    <w:rPr>
      <w:rFonts w:ascii="Times New Roman" w:hAnsi="Times New Roman"/>
      <w:b/>
      <w:color w:val="000000"/>
      <w:sz w:val="20"/>
    </w:rPr>
  </w:style>
  <w:style w:type="character" w:customStyle="1" w:styleId="WW8Num3z1">
    <w:name w:val="WW8Num3z1"/>
    <w:rsid w:val="009D30C6"/>
  </w:style>
  <w:style w:type="character" w:customStyle="1" w:styleId="WW8Num3z2">
    <w:name w:val="WW8Num3z2"/>
    <w:rsid w:val="009D30C6"/>
  </w:style>
  <w:style w:type="character" w:customStyle="1" w:styleId="WW8Num3z3">
    <w:name w:val="WW8Num3z3"/>
    <w:rsid w:val="009D30C6"/>
  </w:style>
  <w:style w:type="character" w:customStyle="1" w:styleId="WW8Num3z4">
    <w:name w:val="WW8Num3z4"/>
    <w:rsid w:val="009D30C6"/>
  </w:style>
  <w:style w:type="character" w:customStyle="1" w:styleId="WW8Num3z5">
    <w:name w:val="WW8Num3z5"/>
    <w:rsid w:val="009D30C6"/>
  </w:style>
  <w:style w:type="character" w:customStyle="1" w:styleId="WW8Num3z6">
    <w:name w:val="WW8Num3z6"/>
    <w:rsid w:val="009D30C6"/>
  </w:style>
  <w:style w:type="character" w:customStyle="1" w:styleId="WW8Num3z7">
    <w:name w:val="WW8Num3z7"/>
    <w:rsid w:val="009D30C6"/>
  </w:style>
  <w:style w:type="character" w:customStyle="1" w:styleId="WW8Num3z8">
    <w:name w:val="WW8Num3z8"/>
    <w:rsid w:val="009D30C6"/>
  </w:style>
  <w:style w:type="character" w:customStyle="1" w:styleId="WW8Num4z0">
    <w:name w:val="WW8Num4z0"/>
    <w:rsid w:val="009D30C6"/>
    <w:rPr>
      <w:rFonts w:eastAsia="Times New Roman"/>
      <w:b/>
    </w:rPr>
  </w:style>
  <w:style w:type="character" w:customStyle="1" w:styleId="WW8Num5z0">
    <w:name w:val="WW8Num5z0"/>
    <w:rsid w:val="009D30C6"/>
    <w:rPr>
      <w:rFonts w:ascii="Times New Roman" w:hAnsi="Times New Roman"/>
      <w:b/>
      <w:color w:val="000000"/>
      <w:sz w:val="20"/>
    </w:rPr>
  </w:style>
  <w:style w:type="character" w:customStyle="1" w:styleId="WW8Num5z1">
    <w:name w:val="WW8Num5z1"/>
    <w:rsid w:val="009D30C6"/>
  </w:style>
  <w:style w:type="character" w:customStyle="1" w:styleId="WW8Num5z2">
    <w:name w:val="WW8Num5z2"/>
    <w:rsid w:val="009D30C6"/>
  </w:style>
  <w:style w:type="character" w:customStyle="1" w:styleId="WW8Num5z3">
    <w:name w:val="WW8Num5z3"/>
    <w:rsid w:val="009D30C6"/>
  </w:style>
  <w:style w:type="character" w:customStyle="1" w:styleId="WW8Num5z4">
    <w:name w:val="WW8Num5z4"/>
    <w:rsid w:val="009D30C6"/>
  </w:style>
  <w:style w:type="character" w:customStyle="1" w:styleId="WW8Num5z5">
    <w:name w:val="WW8Num5z5"/>
    <w:rsid w:val="009D30C6"/>
  </w:style>
  <w:style w:type="character" w:customStyle="1" w:styleId="WW8Num5z6">
    <w:name w:val="WW8Num5z6"/>
    <w:rsid w:val="009D30C6"/>
  </w:style>
  <w:style w:type="character" w:customStyle="1" w:styleId="WW8Num5z7">
    <w:name w:val="WW8Num5z7"/>
    <w:rsid w:val="009D30C6"/>
  </w:style>
  <w:style w:type="character" w:customStyle="1" w:styleId="WW8Num5z8">
    <w:name w:val="WW8Num5z8"/>
    <w:rsid w:val="009D30C6"/>
  </w:style>
  <w:style w:type="character" w:customStyle="1" w:styleId="WW8Num6z0">
    <w:name w:val="WW8Num6z0"/>
    <w:rsid w:val="009D30C6"/>
    <w:rPr>
      <w:rFonts w:ascii="Wingdings" w:hAnsi="Wingdings"/>
    </w:rPr>
  </w:style>
  <w:style w:type="character" w:customStyle="1" w:styleId="WW8Num6z1">
    <w:name w:val="WW8Num6z1"/>
    <w:rsid w:val="009D30C6"/>
    <w:rPr>
      <w:rFonts w:ascii="Courier New" w:hAnsi="Courier New"/>
    </w:rPr>
  </w:style>
  <w:style w:type="character" w:customStyle="1" w:styleId="WW8Num6z3">
    <w:name w:val="WW8Num6z3"/>
    <w:rsid w:val="009D30C6"/>
    <w:rPr>
      <w:rFonts w:ascii="Symbol" w:hAnsi="Symbol"/>
    </w:rPr>
  </w:style>
  <w:style w:type="character" w:customStyle="1" w:styleId="21">
    <w:name w:val="Основной шрифт абзаца2"/>
    <w:rsid w:val="009D30C6"/>
  </w:style>
  <w:style w:type="character" w:customStyle="1" w:styleId="WW8Num4z1">
    <w:name w:val="WW8Num4z1"/>
    <w:rsid w:val="009D30C6"/>
    <w:rPr>
      <w:rFonts w:ascii="Courier New" w:hAnsi="Courier New"/>
    </w:rPr>
  </w:style>
  <w:style w:type="character" w:customStyle="1" w:styleId="WW8Num4z2">
    <w:name w:val="WW8Num4z2"/>
    <w:rsid w:val="009D30C6"/>
    <w:rPr>
      <w:rFonts w:ascii="Wingdings" w:hAnsi="Wingdings"/>
    </w:rPr>
  </w:style>
  <w:style w:type="character" w:customStyle="1" w:styleId="WW8Num6z2">
    <w:name w:val="WW8Num6z2"/>
    <w:rsid w:val="009D30C6"/>
  </w:style>
  <w:style w:type="character" w:customStyle="1" w:styleId="WW8Num6z4">
    <w:name w:val="WW8Num6z4"/>
    <w:rsid w:val="009D30C6"/>
  </w:style>
  <w:style w:type="character" w:customStyle="1" w:styleId="WW8Num6z5">
    <w:name w:val="WW8Num6z5"/>
    <w:rsid w:val="009D30C6"/>
  </w:style>
  <w:style w:type="character" w:customStyle="1" w:styleId="WW8Num6z6">
    <w:name w:val="WW8Num6z6"/>
    <w:rsid w:val="009D30C6"/>
  </w:style>
  <w:style w:type="character" w:customStyle="1" w:styleId="WW8Num6z7">
    <w:name w:val="WW8Num6z7"/>
    <w:rsid w:val="009D30C6"/>
  </w:style>
  <w:style w:type="character" w:customStyle="1" w:styleId="WW8Num6z8">
    <w:name w:val="WW8Num6z8"/>
    <w:rsid w:val="009D30C6"/>
  </w:style>
  <w:style w:type="character" w:customStyle="1" w:styleId="WW8Num7z0">
    <w:name w:val="WW8Num7z0"/>
    <w:rsid w:val="009D30C6"/>
    <w:rPr>
      <w:rFonts w:ascii="Symbol" w:hAnsi="Symbol"/>
    </w:rPr>
  </w:style>
  <w:style w:type="character" w:customStyle="1" w:styleId="WW8Num7z1">
    <w:name w:val="WW8Num7z1"/>
    <w:rsid w:val="009D30C6"/>
    <w:rPr>
      <w:rFonts w:ascii="Courier New" w:hAnsi="Courier New"/>
    </w:rPr>
  </w:style>
  <w:style w:type="character" w:customStyle="1" w:styleId="WW8Num7z2">
    <w:name w:val="WW8Num7z2"/>
    <w:rsid w:val="009D30C6"/>
    <w:rPr>
      <w:rFonts w:ascii="Wingdings" w:hAnsi="Wingdings"/>
    </w:rPr>
  </w:style>
  <w:style w:type="character" w:customStyle="1" w:styleId="WW8Num8z0">
    <w:name w:val="WW8Num8z0"/>
    <w:rsid w:val="009D30C6"/>
  </w:style>
  <w:style w:type="character" w:customStyle="1" w:styleId="WW8Num8z1">
    <w:name w:val="WW8Num8z1"/>
    <w:rsid w:val="009D30C6"/>
  </w:style>
  <w:style w:type="character" w:customStyle="1" w:styleId="WW8Num8z2">
    <w:name w:val="WW8Num8z2"/>
    <w:rsid w:val="009D30C6"/>
  </w:style>
  <w:style w:type="character" w:customStyle="1" w:styleId="WW8Num8z3">
    <w:name w:val="WW8Num8z3"/>
    <w:rsid w:val="009D30C6"/>
  </w:style>
  <w:style w:type="character" w:customStyle="1" w:styleId="WW8Num8z4">
    <w:name w:val="WW8Num8z4"/>
    <w:rsid w:val="009D30C6"/>
  </w:style>
  <w:style w:type="character" w:customStyle="1" w:styleId="WW8Num8z5">
    <w:name w:val="WW8Num8z5"/>
    <w:rsid w:val="009D30C6"/>
  </w:style>
  <w:style w:type="character" w:customStyle="1" w:styleId="WW8Num8z6">
    <w:name w:val="WW8Num8z6"/>
    <w:rsid w:val="009D30C6"/>
  </w:style>
  <w:style w:type="character" w:customStyle="1" w:styleId="WW8Num8z7">
    <w:name w:val="WW8Num8z7"/>
    <w:rsid w:val="009D30C6"/>
  </w:style>
  <w:style w:type="character" w:customStyle="1" w:styleId="WW8Num8z8">
    <w:name w:val="WW8Num8z8"/>
    <w:rsid w:val="009D30C6"/>
  </w:style>
  <w:style w:type="character" w:customStyle="1" w:styleId="WW8Num9z0">
    <w:name w:val="WW8Num9z0"/>
    <w:rsid w:val="009D30C6"/>
    <w:rPr>
      <w:rFonts w:ascii="Symbol" w:hAnsi="Symbol"/>
      <w:sz w:val="20"/>
    </w:rPr>
  </w:style>
  <w:style w:type="character" w:customStyle="1" w:styleId="WW8Num9z1">
    <w:name w:val="WW8Num9z1"/>
    <w:rsid w:val="009D30C6"/>
    <w:rPr>
      <w:rFonts w:ascii="Courier New" w:hAnsi="Courier New"/>
    </w:rPr>
  </w:style>
  <w:style w:type="character" w:customStyle="1" w:styleId="WW8Num9z2">
    <w:name w:val="WW8Num9z2"/>
    <w:rsid w:val="009D30C6"/>
    <w:rPr>
      <w:rFonts w:ascii="Wingdings" w:hAnsi="Wingdings"/>
    </w:rPr>
  </w:style>
  <w:style w:type="character" w:customStyle="1" w:styleId="WW8Num9z3">
    <w:name w:val="WW8Num9z3"/>
    <w:rsid w:val="009D30C6"/>
    <w:rPr>
      <w:rFonts w:ascii="Symbol" w:hAnsi="Symbol"/>
    </w:rPr>
  </w:style>
  <w:style w:type="character" w:customStyle="1" w:styleId="WW8Num10z0">
    <w:name w:val="WW8Num10z0"/>
    <w:rsid w:val="009D30C6"/>
    <w:rPr>
      <w:rFonts w:ascii="Symbol" w:hAnsi="Symbol"/>
      <w:b/>
      <w:color w:val="000000"/>
      <w:sz w:val="22"/>
      <w:shd w:val="clear" w:color="auto" w:fill="FFFF00"/>
    </w:rPr>
  </w:style>
  <w:style w:type="character" w:customStyle="1" w:styleId="WW8Num10z1">
    <w:name w:val="WW8Num10z1"/>
    <w:rsid w:val="009D30C6"/>
    <w:rPr>
      <w:rFonts w:ascii="Courier New" w:hAnsi="Courier New"/>
    </w:rPr>
  </w:style>
  <w:style w:type="character" w:customStyle="1" w:styleId="WW8Num10z2">
    <w:name w:val="WW8Num10z2"/>
    <w:rsid w:val="009D30C6"/>
    <w:rPr>
      <w:rFonts w:ascii="Wingdings" w:hAnsi="Wingdings"/>
    </w:rPr>
  </w:style>
  <w:style w:type="character" w:customStyle="1" w:styleId="WW8Num10z3">
    <w:name w:val="WW8Num10z3"/>
    <w:rsid w:val="009D30C6"/>
  </w:style>
  <w:style w:type="character" w:customStyle="1" w:styleId="WW8Num10z4">
    <w:name w:val="WW8Num10z4"/>
    <w:rsid w:val="009D30C6"/>
  </w:style>
  <w:style w:type="character" w:customStyle="1" w:styleId="WW8Num10z5">
    <w:name w:val="WW8Num10z5"/>
    <w:rsid w:val="009D30C6"/>
  </w:style>
  <w:style w:type="character" w:customStyle="1" w:styleId="WW8Num10z6">
    <w:name w:val="WW8Num10z6"/>
    <w:rsid w:val="009D30C6"/>
  </w:style>
  <w:style w:type="character" w:customStyle="1" w:styleId="WW8Num10z7">
    <w:name w:val="WW8Num10z7"/>
    <w:rsid w:val="009D30C6"/>
  </w:style>
  <w:style w:type="character" w:customStyle="1" w:styleId="WW8Num10z8">
    <w:name w:val="WW8Num10z8"/>
    <w:rsid w:val="009D30C6"/>
  </w:style>
  <w:style w:type="character" w:customStyle="1" w:styleId="WW8Num11z0">
    <w:name w:val="WW8Num11z0"/>
    <w:rsid w:val="009D30C6"/>
  </w:style>
  <w:style w:type="character" w:customStyle="1" w:styleId="WW8Num11z1">
    <w:name w:val="WW8Num11z1"/>
    <w:rsid w:val="009D30C6"/>
  </w:style>
  <w:style w:type="character" w:customStyle="1" w:styleId="WW8Num11z2">
    <w:name w:val="WW8Num11z2"/>
    <w:rsid w:val="009D30C6"/>
  </w:style>
  <w:style w:type="character" w:customStyle="1" w:styleId="WW8Num11z3">
    <w:name w:val="WW8Num11z3"/>
    <w:rsid w:val="009D30C6"/>
  </w:style>
  <w:style w:type="character" w:customStyle="1" w:styleId="WW8Num11z4">
    <w:name w:val="WW8Num11z4"/>
    <w:rsid w:val="009D30C6"/>
  </w:style>
  <w:style w:type="character" w:customStyle="1" w:styleId="WW8Num11z5">
    <w:name w:val="WW8Num11z5"/>
    <w:rsid w:val="009D30C6"/>
  </w:style>
  <w:style w:type="character" w:customStyle="1" w:styleId="WW8Num11z6">
    <w:name w:val="WW8Num11z6"/>
    <w:rsid w:val="009D30C6"/>
  </w:style>
  <w:style w:type="character" w:customStyle="1" w:styleId="WW8Num11z7">
    <w:name w:val="WW8Num11z7"/>
    <w:rsid w:val="009D30C6"/>
  </w:style>
  <w:style w:type="character" w:customStyle="1" w:styleId="WW8Num11z8">
    <w:name w:val="WW8Num11z8"/>
    <w:rsid w:val="009D30C6"/>
  </w:style>
  <w:style w:type="character" w:customStyle="1" w:styleId="WW8Num12z0">
    <w:name w:val="WW8Num12z0"/>
    <w:rsid w:val="009D30C6"/>
  </w:style>
  <w:style w:type="character" w:customStyle="1" w:styleId="WW8Num12z1">
    <w:name w:val="WW8Num12z1"/>
    <w:rsid w:val="009D30C6"/>
  </w:style>
  <w:style w:type="character" w:customStyle="1" w:styleId="WW8Num12z2">
    <w:name w:val="WW8Num12z2"/>
    <w:rsid w:val="009D30C6"/>
  </w:style>
  <w:style w:type="character" w:customStyle="1" w:styleId="WW8Num12z3">
    <w:name w:val="WW8Num12z3"/>
    <w:rsid w:val="009D30C6"/>
  </w:style>
  <w:style w:type="character" w:customStyle="1" w:styleId="WW8Num12z4">
    <w:name w:val="WW8Num12z4"/>
    <w:rsid w:val="009D30C6"/>
  </w:style>
  <w:style w:type="character" w:customStyle="1" w:styleId="WW8Num12z5">
    <w:name w:val="WW8Num12z5"/>
    <w:rsid w:val="009D30C6"/>
  </w:style>
  <w:style w:type="character" w:customStyle="1" w:styleId="WW8Num12z6">
    <w:name w:val="WW8Num12z6"/>
    <w:rsid w:val="009D30C6"/>
  </w:style>
  <w:style w:type="character" w:customStyle="1" w:styleId="WW8Num12z7">
    <w:name w:val="WW8Num12z7"/>
    <w:rsid w:val="009D30C6"/>
  </w:style>
  <w:style w:type="character" w:customStyle="1" w:styleId="WW8Num12z8">
    <w:name w:val="WW8Num12z8"/>
    <w:rsid w:val="009D30C6"/>
  </w:style>
  <w:style w:type="character" w:customStyle="1" w:styleId="WW8Num13z0">
    <w:name w:val="WW8Num13z0"/>
    <w:rsid w:val="009D30C6"/>
    <w:rPr>
      <w:sz w:val="22"/>
    </w:rPr>
  </w:style>
  <w:style w:type="character" w:customStyle="1" w:styleId="WW8Num13z1">
    <w:name w:val="WW8Num13z1"/>
    <w:rsid w:val="009D30C6"/>
  </w:style>
  <w:style w:type="character" w:customStyle="1" w:styleId="WW8Num14z0">
    <w:name w:val="WW8Num14z0"/>
    <w:rsid w:val="009D30C6"/>
    <w:rPr>
      <w:rFonts w:ascii="Times New Roman" w:hAnsi="Times New Roman"/>
      <w:color w:val="000000"/>
      <w:sz w:val="20"/>
    </w:rPr>
  </w:style>
  <w:style w:type="character" w:customStyle="1" w:styleId="WW8Num14z1">
    <w:name w:val="WW8Num14z1"/>
    <w:rsid w:val="009D30C6"/>
    <w:rPr>
      <w:sz w:val="24"/>
      <w:lang w:val="ru-RU"/>
    </w:rPr>
  </w:style>
  <w:style w:type="character" w:customStyle="1" w:styleId="WW8Num14z2">
    <w:name w:val="WW8Num14z2"/>
    <w:rsid w:val="009D30C6"/>
  </w:style>
  <w:style w:type="character" w:customStyle="1" w:styleId="WW8Num14z3">
    <w:name w:val="WW8Num14z3"/>
    <w:rsid w:val="009D30C6"/>
  </w:style>
  <w:style w:type="character" w:customStyle="1" w:styleId="WW8Num14z4">
    <w:name w:val="WW8Num14z4"/>
    <w:rsid w:val="009D30C6"/>
  </w:style>
  <w:style w:type="character" w:customStyle="1" w:styleId="WW8Num14z5">
    <w:name w:val="WW8Num14z5"/>
    <w:rsid w:val="009D30C6"/>
  </w:style>
  <w:style w:type="character" w:customStyle="1" w:styleId="WW8Num14z6">
    <w:name w:val="WW8Num14z6"/>
    <w:rsid w:val="009D30C6"/>
  </w:style>
  <w:style w:type="character" w:customStyle="1" w:styleId="WW8Num14z7">
    <w:name w:val="WW8Num14z7"/>
    <w:rsid w:val="009D30C6"/>
  </w:style>
  <w:style w:type="character" w:customStyle="1" w:styleId="WW8Num14z8">
    <w:name w:val="WW8Num14z8"/>
    <w:rsid w:val="009D30C6"/>
  </w:style>
  <w:style w:type="character" w:customStyle="1" w:styleId="WW8Num15z0">
    <w:name w:val="WW8Num15z0"/>
    <w:rsid w:val="009D30C6"/>
  </w:style>
  <w:style w:type="character" w:customStyle="1" w:styleId="WW8Num15z1">
    <w:name w:val="WW8Num15z1"/>
    <w:rsid w:val="009D30C6"/>
  </w:style>
  <w:style w:type="character" w:customStyle="1" w:styleId="WW8Num15z2">
    <w:name w:val="WW8Num15z2"/>
    <w:rsid w:val="009D30C6"/>
  </w:style>
  <w:style w:type="character" w:customStyle="1" w:styleId="WW8Num15z3">
    <w:name w:val="WW8Num15z3"/>
    <w:rsid w:val="009D30C6"/>
  </w:style>
  <w:style w:type="character" w:customStyle="1" w:styleId="WW8Num15z4">
    <w:name w:val="WW8Num15z4"/>
    <w:rsid w:val="009D30C6"/>
  </w:style>
  <w:style w:type="character" w:customStyle="1" w:styleId="WW8Num15z5">
    <w:name w:val="WW8Num15z5"/>
    <w:rsid w:val="009D30C6"/>
  </w:style>
  <w:style w:type="character" w:customStyle="1" w:styleId="WW8Num15z6">
    <w:name w:val="WW8Num15z6"/>
    <w:rsid w:val="009D30C6"/>
  </w:style>
  <w:style w:type="character" w:customStyle="1" w:styleId="WW8Num15z7">
    <w:name w:val="WW8Num15z7"/>
    <w:rsid w:val="009D30C6"/>
  </w:style>
  <w:style w:type="character" w:customStyle="1" w:styleId="WW8Num15z8">
    <w:name w:val="WW8Num15z8"/>
    <w:rsid w:val="009D30C6"/>
  </w:style>
  <w:style w:type="character" w:customStyle="1" w:styleId="WW8Num16z0">
    <w:name w:val="WW8Num16z0"/>
    <w:rsid w:val="009D30C6"/>
  </w:style>
  <w:style w:type="character" w:customStyle="1" w:styleId="WW8Num16z1">
    <w:name w:val="WW8Num16z1"/>
    <w:rsid w:val="009D30C6"/>
  </w:style>
  <w:style w:type="character" w:customStyle="1" w:styleId="WW8Num16z2">
    <w:name w:val="WW8Num16z2"/>
    <w:rsid w:val="009D30C6"/>
  </w:style>
  <w:style w:type="character" w:customStyle="1" w:styleId="WW8Num16z3">
    <w:name w:val="WW8Num16z3"/>
    <w:rsid w:val="009D30C6"/>
  </w:style>
  <w:style w:type="character" w:customStyle="1" w:styleId="WW8Num16z4">
    <w:name w:val="WW8Num16z4"/>
    <w:rsid w:val="009D30C6"/>
  </w:style>
  <w:style w:type="character" w:customStyle="1" w:styleId="WW8Num16z5">
    <w:name w:val="WW8Num16z5"/>
    <w:rsid w:val="009D30C6"/>
  </w:style>
  <w:style w:type="character" w:customStyle="1" w:styleId="WW8Num16z6">
    <w:name w:val="WW8Num16z6"/>
    <w:rsid w:val="009D30C6"/>
  </w:style>
  <w:style w:type="character" w:customStyle="1" w:styleId="WW8Num16z7">
    <w:name w:val="WW8Num16z7"/>
    <w:rsid w:val="009D30C6"/>
  </w:style>
  <w:style w:type="character" w:customStyle="1" w:styleId="WW8Num16z8">
    <w:name w:val="WW8Num16z8"/>
    <w:rsid w:val="009D30C6"/>
  </w:style>
  <w:style w:type="character" w:customStyle="1" w:styleId="WW8Num17z0">
    <w:name w:val="WW8Num17z0"/>
    <w:rsid w:val="009D30C6"/>
  </w:style>
  <w:style w:type="character" w:customStyle="1" w:styleId="WW8Num17z1">
    <w:name w:val="WW8Num17z1"/>
    <w:rsid w:val="009D30C6"/>
  </w:style>
  <w:style w:type="character" w:customStyle="1" w:styleId="WW8Num17z2">
    <w:name w:val="WW8Num17z2"/>
    <w:rsid w:val="009D30C6"/>
  </w:style>
  <w:style w:type="character" w:customStyle="1" w:styleId="WW8Num17z3">
    <w:name w:val="WW8Num17z3"/>
    <w:rsid w:val="009D30C6"/>
  </w:style>
  <w:style w:type="character" w:customStyle="1" w:styleId="WW8Num17z4">
    <w:name w:val="WW8Num17z4"/>
    <w:rsid w:val="009D30C6"/>
  </w:style>
  <w:style w:type="character" w:customStyle="1" w:styleId="WW8Num17z5">
    <w:name w:val="WW8Num17z5"/>
    <w:rsid w:val="009D30C6"/>
  </w:style>
  <w:style w:type="character" w:customStyle="1" w:styleId="WW8Num17z6">
    <w:name w:val="WW8Num17z6"/>
    <w:rsid w:val="009D30C6"/>
  </w:style>
  <w:style w:type="character" w:customStyle="1" w:styleId="WW8Num17z7">
    <w:name w:val="WW8Num17z7"/>
    <w:rsid w:val="009D30C6"/>
  </w:style>
  <w:style w:type="character" w:customStyle="1" w:styleId="WW8Num17z8">
    <w:name w:val="WW8Num17z8"/>
    <w:rsid w:val="009D30C6"/>
  </w:style>
  <w:style w:type="character" w:customStyle="1" w:styleId="WW8Num18z0">
    <w:name w:val="WW8Num18z0"/>
    <w:rsid w:val="009D30C6"/>
  </w:style>
  <w:style w:type="character" w:customStyle="1" w:styleId="WW8Num18z1">
    <w:name w:val="WW8Num18z1"/>
    <w:rsid w:val="009D30C6"/>
  </w:style>
  <w:style w:type="character" w:customStyle="1" w:styleId="WW8Num18z2">
    <w:name w:val="WW8Num18z2"/>
    <w:rsid w:val="009D30C6"/>
  </w:style>
  <w:style w:type="character" w:customStyle="1" w:styleId="WW8Num18z3">
    <w:name w:val="WW8Num18z3"/>
    <w:rsid w:val="009D30C6"/>
  </w:style>
  <w:style w:type="character" w:customStyle="1" w:styleId="WW8Num18z4">
    <w:name w:val="WW8Num18z4"/>
    <w:rsid w:val="009D30C6"/>
  </w:style>
  <w:style w:type="character" w:customStyle="1" w:styleId="WW8Num18z5">
    <w:name w:val="WW8Num18z5"/>
    <w:rsid w:val="009D30C6"/>
  </w:style>
  <w:style w:type="character" w:customStyle="1" w:styleId="WW8Num18z6">
    <w:name w:val="WW8Num18z6"/>
    <w:rsid w:val="009D30C6"/>
  </w:style>
  <w:style w:type="character" w:customStyle="1" w:styleId="WW8Num18z7">
    <w:name w:val="WW8Num18z7"/>
    <w:rsid w:val="009D30C6"/>
  </w:style>
  <w:style w:type="character" w:customStyle="1" w:styleId="WW8Num18z8">
    <w:name w:val="WW8Num18z8"/>
    <w:rsid w:val="009D30C6"/>
  </w:style>
  <w:style w:type="character" w:customStyle="1" w:styleId="WW8Num19z0">
    <w:name w:val="WW8Num19z0"/>
    <w:rsid w:val="009D30C6"/>
  </w:style>
  <w:style w:type="character" w:customStyle="1" w:styleId="WW8Num19z1">
    <w:name w:val="WW8Num19z1"/>
    <w:rsid w:val="009D30C6"/>
  </w:style>
  <w:style w:type="character" w:customStyle="1" w:styleId="WW8Num19z2">
    <w:name w:val="WW8Num19z2"/>
    <w:rsid w:val="009D30C6"/>
  </w:style>
  <w:style w:type="character" w:customStyle="1" w:styleId="WW8Num19z3">
    <w:name w:val="WW8Num19z3"/>
    <w:rsid w:val="009D30C6"/>
  </w:style>
  <w:style w:type="character" w:customStyle="1" w:styleId="WW8Num19z4">
    <w:name w:val="WW8Num19z4"/>
    <w:rsid w:val="009D30C6"/>
  </w:style>
  <w:style w:type="character" w:customStyle="1" w:styleId="WW8Num19z5">
    <w:name w:val="WW8Num19z5"/>
    <w:rsid w:val="009D30C6"/>
  </w:style>
  <w:style w:type="character" w:customStyle="1" w:styleId="WW8Num19z6">
    <w:name w:val="WW8Num19z6"/>
    <w:rsid w:val="009D30C6"/>
  </w:style>
  <w:style w:type="character" w:customStyle="1" w:styleId="WW8Num19z7">
    <w:name w:val="WW8Num19z7"/>
    <w:rsid w:val="009D30C6"/>
  </w:style>
  <w:style w:type="character" w:customStyle="1" w:styleId="WW8Num19z8">
    <w:name w:val="WW8Num19z8"/>
    <w:rsid w:val="009D30C6"/>
  </w:style>
  <w:style w:type="character" w:customStyle="1" w:styleId="WW8Num20z0">
    <w:name w:val="WW8Num20z0"/>
    <w:rsid w:val="009D30C6"/>
    <w:rPr>
      <w:rFonts w:ascii="Times New Roman" w:hAnsi="Times New Roman"/>
      <w:b/>
      <w:sz w:val="24"/>
    </w:rPr>
  </w:style>
  <w:style w:type="character" w:customStyle="1" w:styleId="WW8Num20z1">
    <w:name w:val="WW8Num20z1"/>
    <w:rsid w:val="009D30C6"/>
    <w:rPr>
      <w:rFonts w:ascii="Symbol" w:hAnsi="Symbol"/>
      <w:sz w:val="24"/>
    </w:rPr>
  </w:style>
  <w:style w:type="character" w:customStyle="1" w:styleId="WW8Num21z0">
    <w:name w:val="WW8Num21z0"/>
    <w:rsid w:val="009D30C6"/>
  </w:style>
  <w:style w:type="character" w:customStyle="1" w:styleId="WW8Num21z1">
    <w:name w:val="WW8Num21z1"/>
    <w:rsid w:val="009D30C6"/>
  </w:style>
  <w:style w:type="character" w:customStyle="1" w:styleId="WW8Num21z2">
    <w:name w:val="WW8Num21z2"/>
    <w:rsid w:val="009D30C6"/>
  </w:style>
  <w:style w:type="character" w:customStyle="1" w:styleId="WW8Num21z3">
    <w:name w:val="WW8Num21z3"/>
    <w:rsid w:val="009D30C6"/>
  </w:style>
  <w:style w:type="character" w:customStyle="1" w:styleId="WW8Num21z4">
    <w:name w:val="WW8Num21z4"/>
    <w:rsid w:val="009D30C6"/>
  </w:style>
  <w:style w:type="character" w:customStyle="1" w:styleId="WW8Num21z5">
    <w:name w:val="WW8Num21z5"/>
    <w:rsid w:val="009D30C6"/>
  </w:style>
  <w:style w:type="character" w:customStyle="1" w:styleId="WW8Num21z6">
    <w:name w:val="WW8Num21z6"/>
    <w:rsid w:val="009D30C6"/>
  </w:style>
  <w:style w:type="character" w:customStyle="1" w:styleId="WW8Num21z7">
    <w:name w:val="WW8Num21z7"/>
    <w:rsid w:val="009D30C6"/>
  </w:style>
  <w:style w:type="character" w:customStyle="1" w:styleId="WW8Num21z8">
    <w:name w:val="WW8Num21z8"/>
    <w:rsid w:val="009D30C6"/>
  </w:style>
  <w:style w:type="character" w:customStyle="1" w:styleId="WW8Num22z0">
    <w:name w:val="WW8Num22z0"/>
    <w:rsid w:val="009D30C6"/>
    <w:rPr>
      <w:rFonts w:ascii="Symbol" w:hAnsi="Symbol"/>
    </w:rPr>
  </w:style>
  <w:style w:type="character" w:customStyle="1" w:styleId="WW8Num22z1">
    <w:name w:val="WW8Num22z1"/>
    <w:rsid w:val="009D30C6"/>
    <w:rPr>
      <w:rFonts w:ascii="Courier New" w:hAnsi="Courier New"/>
    </w:rPr>
  </w:style>
  <w:style w:type="character" w:customStyle="1" w:styleId="WW8Num22z2">
    <w:name w:val="WW8Num22z2"/>
    <w:rsid w:val="009D30C6"/>
    <w:rPr>
      <w:rFonts w:ascii="Wingdings" w:hAnsi="Wingdings"/>
    </w:rPr>
  </w:style>
  <w:style w:type="character" w:customStyle="1" w:styleId="WW8Num23z0">
    <w:name w:val="WW8Num23z0"/>
    <w:rsid w:val="009D30C6"/>
  </w:style>
  <w:style w:type="character" w:customStyle="1" w:styleId="WW8Num23z1">
    <w:name w:val="WW8Num23z1"/>
    <w:rsid w:val="009D30C6"/>
  </w:style>
  <w:style w:type="character" w:customStyle="1" w:styleId="WW8Num23z2">
    <w:name w:val="WW8Num23z2"/>
    <w:rsid w:val="009D30C6"/>
  </w:style>
  <w:style w:type="character" w:customStyle="1" w:styleId="WW8Num23z3">
    <w:name w:val="WW8Num23z3"/>
    <w:rsid w:val="009D30C6"/>
  </w:style>
  <w:style w:type="character" w:customStyle="1" w:styleId="WW8Num23z4">
    <w:name w:val="WW8Num23z4"/>
    <w:rsid w:val="009D30C6"/>
  </w:style>
  <w:style w:type="character" w:customStyle="1" w:styleId="WW8Num23z5">
    <w:name w:val="WW8Num23z5"/>
    <w:rsid w:val="009D30C6"/>
  </w:style>
  <w:style w:type="character" w:customStyle="1" w:styleId="WW8Num23z6">
    <w:name w:val="WW8Num23z6"/>
    <w:rsid w:val="009D30C6"/>
  </w:style>
  <w:style w:type="character" w:customStyle="1" w:styleId="WW8Num23z7">
    <w:name w:val="WW8Num23z7"/>
    <w:rsid w:val="009D30C6"/>
  </w:style>
  <w:style w:type="character" w:customStyle="1" w:styleId="WW8Num23z8">
    <w:name w:val="WW8Num23z8"/>
    <w:rsid w:val="009D30C6"/>
  </w:style>
  <w:style w:type="character" w:customStyle="1" w:styleId="WW8Num24z0">
    <w:name w:val="WW8Num24z0"/>
    <w:rsid w:val="009D30C6"/>
  </w:style>
  <w:style w:type="character" w:customStyle="1" w:styleId="WW8Num24z1">
    <w:name w:val="WW8Num24z1"/>
    <w:rsid w:val="009D30C6"/>
  </w:style>
  <w:style w:type="character" w:customStyle="1" w:styleId="WW8Num24z2">
    <w:name w:val="WW8Num24z2"/>
    <w:rsid w:val="009D30C6"/>
  </w:style>
  <w:style w:type="character" w:customStyle="1" w:styleId="WW8Num24z3">
    <w:name w:val="WW8Num24z3"/>
    <w:rsid w:val="009D30C6"/>
  </w:style>
  <w:style w:type="character" w:customStyle="1" w:styleId="WW8Num24z4">
    <w:name w:val="WW8Num24z4"/>
    <w:rsid w:val="009D30C6"/>
  </w:style>
  <w:style w:type="character" w:customStyle="1" w:styleId="WW8Num24z5">
    <w:name w:val="WW8Num24z5"/>
    <w:rsid w:val="009D30C6"/>
  </w:style>
  <w:style w:type="character" w:customStyle="1" w:styleId="WW8Num24z6">
    <w:name w:val="WW8Num24z6"/>
    <w:rsid w:val="009D30C6"/>
  </w:style>
  <w:style w:type="character" w:customStyle="1" w:styleId="WW8Num24z7">
    <w:name w:val="WW8Num24z7"/>
    <w:rsid w:val="009D30C6"/>
  </w:style>
  <w:style w:type="character" w:customStyle="1" w:styleId="WW8Num24z8">
    <w:name w:val="WW8Num24z8"/>
    <w:rsid w:val="009D30C6"/>
  </w:style>
  <w:style w:type="character" w:customStyle="1" w:styleId="WW8Num25z0">
    <w:name w:val="WW8Num25z0"/>
    <w:rsid w:val="009D30C6"/>
  </w:style>
  <w:style w:type="character" w:customStyle="1" w:styleId="WW8Num25z1">
    <w:name w:val="WW8Num25z1"/>
    <w:rsid w:val="009D30C6"/>
  </w:style>
  <w:style w:type="character" w:customStyle="1" w:styleId="WW8Num25z2">
    <w:name w:val="WW8Num25z2"/>
    <w:rsid w:val="009D30C6"/>
  </w:style>
  <w:style w:type="character" w:customStyle="1" w:styleId="WW8Num25z3">
    <w:name w:val="WW8Num25z3"/>
    <w:rsid w:val="009D30C6"/>
  </w:style>
  <w:style w:type="character" w:customStyle="1" w:styleId="WW8Num25z4">
    <w:name w:val="WW8Num25z4"/>
    <w:rsid w:val="009D30C6"/>
  </w:style>
  <w:style w:type="character" w:customStyle="1" w:styleId="WW8Num25z5">
    <w:name w:val="WW8Num25z5"/>
    <w:rsid w:val="009D30C6"/>
  </w:style>
  <w:style w:type="character" w:customStyle="1" w:styleId="WW8Num25z6">
    <w:name w:val="WW8Num25z6"/>
    <w:rsid w:val="009D30C6"/>
  </w:style>
  <w:style w:type="character" w:customStyle="1" w:styleId="WW8Num25z7">
    <w:name w:val="WW8Num25z7"/>
    <w:rsid w:val="009D30C6"/>
  </w:style>
  <w:style w:type="character" w:customStyle="1" w:styleId="WW8Num25z8">
    <w:name w:val="WW8Num25z8"/>
    <w:rsid w:val="009D30C6"/>
  </w:style>
  <w:style w:type="character" w:customStyle="1" w:styleId="WW8Num26z0">
    <w:name w:val="WW8Num26z0"/>
    <w:rsid w:val="009D30C6"/>
    <w:rPr>
      <w:rFonts w:ascii="Times New Roman" w:hAnsi="Times New Roman"/>
      <w:b/>
      <w:color w:val="000000"/>
      <w:sz w:val="22"/>
      <w:lang w:val="ru-RU"/>
    </w:rPr>
  </w:style>
  <w:style w:type="character" w:customStyle="1" w:styleId="WW8Num26z1">
    <w:name w:val="WW8Num26z1"/>
    <w:rsid w:val="009D30C6"/>
  </w:style>
  <w:style w:type="character" w:customStyle="1" w:styleId="WW8Num26z2">
    <w:name w:val="WW8Num26z2"/>
    <w:rsid w:val="009D30C6"/>
  </w:style>
  <w:style w:type="character" w:customStyle="1" w:styleId="WW8Num26z3">
    <w:name w:val="WW8Num26z3"/>
    <w:rsid w:val="009D30C6"/>
  </w:style>
  <w:style w:type="character" w:customStyle="1" w:styleId="WW8Num26z4">
    <w:name w:val="WW8Num26z4"/>
    <w:rsid w:val="009D30C6"/>
  </w:style>
  <w:style w:type="character" w:customStyle="1" w:styleId="WW8Num26z5">
    <w:name w:val="WW8Num26z5"/>
    <w:rsid w:val="009D30C6"/>
  </w:style>
  <w:style w:type="character" w:customStyle="1" w:styleId="WW8Num26z6">
    <w:name w:val="WW8Num26z6"/>
    <w:rsid w:val="009D30C6"/>
  </w:style>
  <w:style w:type="character" w:customStyle="1" w:styleId="WW8Num26z7">
    <w:name w:val="WW8Num26z7"/>
    <w:rsid w:val="009D30C6"/>
  </w:style>
  <w:style w:type="character" w:customStyle="1" w:styleId="WW8Num26z8">
    <w:name w:val="WW8Num26z8"/>
    <w:rsid w:val="009D30C6"/>
  </w:style>
  <w:style w:type="character" w:customStyle="1" w:styleId="WW8Num27z0">
    <w:name w:val="WW8Num27z0"/>
    <w:rsid w:val="009D30C6"/>
  </w:style>
  <w:style w:type="character" w:customStyle="1" w:styleId="WW8Num27z1">
    <w:name w:val="WW8Num27z1"/>
    <w:rsid w:val="009D30C6"/>
  </w:style>
  <w:style w:type="character" w:customStyle="1" w:styleId="WW8Num27z2">
    <w:name w:val="WW8Num27z2"/>
    <w:rsid w:val="009D30C6"/>
  </w:style>
  <w:style w:type="character" w:customStyle="1" w:styleId="WW8Num27z3">
    <w:name w:val="WW8Num27z3"/>
    <w:rsid w:val="009D30C6"/>
  </w:style>
  <w:style w:type="character" w:customStyle="1" w:styleId="WW8Num27z4">
    <w:name w:val="WW8Num27z4"/>
    <w:rsid w:val="009D30C6"/>
  </w:style>
  <w:style w:type="character" w:customStyle="1" w:styleId="WW8Num27z5">
    <w:name w:val="WW8Num27z5"/>
    <w:rsid w:val="009D30C6"/>
  </w:style>
  <w:style w:type="character" w:customStyle="1" w:styleId="WW8Num27z6">
    <w:name w:val="WW8Num27z6"/>
    <w:rsid w:val="009D30C6"/>
  </w:style>
  <w:style w:type="character" w:customStyle="1" w:styleId="WW8Num27z7">
    <w:name w:val="WW8Num27z7"/>
    <w:rsid w:val="009D30C6"/>
  </w:style>
  <w:style w:type="character" w:customStyle="1" w:styleId="WW8Num27z8">
    <w:name w:val="WW8Num27z8"/>
    <w:rsid w:val="009D30C6"/>
  </w:style>
  <w:style w:type="character" w:customStyle="1" w:styleId="WW8Num28z0">
    <w:name w:val="WW8Num28z0"/>
    <w:rsid w:val="009D30C6"/>
  </w:style>
  <w:style w:type="character" w:customStyle="1" w:styleId="WW8Num28z1">
    <w:name w:val="WW8Num28z1"/>
    <w:rsid w:val="009D30C6"/>
  </w:style>
  <w:style w:type="character" w:customStyle="1" w:styleId="WW8Num28z2">
    <w:name w:val="WW8Num28z2"/>
    <w:rsid w:val="009D30C6"/>
  </w:style>
  <w:style w:type="character" w:customStyle="1" w:styleId="WW8Num28z3">
    <w:name w:val="WW8Num28z3"/>
    <w:rsid w:val="009D30C6"/>
  </w:style>
  <w:style w:type="character" w:customStyle="1" w:styleId="WW8Num28z4">
    <w:name w:val="WW8Num28z4"/>
    <w:rsid w:val="009D30C6"/>
  </w:style>
  <w:style w:type="character" w:customStyle="1" w:styleId="WW8Num28z5">
    <w:name w:val="WW8Num28z5"/>
    <w:rsid w:val="009D30C6"/>
  </w:style>
  <w:style w:type="character" w:customStyle="1" w:styleId="WW8Num28z6">
    <w:name w:val="WW8Num28z6"/>
    <w:rsid w:val="009D30C6"/>
  </w:style>
  <w:style w:type="character" w:customStyle="1" w:styleId="WW8Num28z7">
    <w:name w:val="WW8Num28z7"/>
    <w:rsid w:val="009D30C6"/>
  </w:style>
  <w:style w:type="character" w:customStyle="1" w:styleId="WW8Num28z8">
    <w:name w:val="WW8Num28z8"/>
    <w:rsid w:val="009D30C6"/>
  </w:style>
  <w:style w:type="character" w:customStyle="1" w:styleId="WW8Num29z0">
    <w:name w:val="WW8Num29z0"/>
    <w:rsid w:val="009D30C6"/>
    <w:rPr>
      <w:rFonts w:eastAsia="Times New Roman"/>
      <w:b/>
    </w:rPr>
  </w:style>
  <w:style w:type="character" w:customStyle="1" w:styleId="WW8Num29z1">
    <w:name w:val="WW8Num29z1"/>
    <w:rsid w:val="009D30C6"/>
  </w:style>
  <w:style w:type="character" w:customStyle="1" w:styleId="WW8Num29z2">
    <w:name w:val="WW8Num29z2"/>
    <w:rsid w:val="009D30C6"/>
  </w:style>
  <w:style w:type="character" w:customStyle="1" w:styleId="WW8Num29z3">
    <w:name w:val="WW8Num29z3"/>
    <w:rsid w:val="009D30C6"/>
  </w:style>
  <w:style w:type="character" w:customStyle="1" w:styleId="WW8Num29z4">
    <w:name w:val="WW8Num29z4"/>
    <w:rsid w:val="009D30C6"/>
  </w:style>
  <w:style w:type="character" w:customStyle="1" w:styleId="WW8Num29z5">
    <w:name w:val="WW8Num29z5"/>
    <w:rsid w:val="009D30C6"/>
  </w:style>
  <w:style w:type="character" w:customStyle="1" w:styleId="WW8Num29z6">
    <w:name w:val="WW8Num29z6"/>
    <w:rsid w:val="009D30C6"/>
  </w:style>
  <w:style w:type="character" w:customStyle="1" w:styleId="WW8Num29z7">
    <w:name w:val="WW8Num29z7"/>
    <w:rsid w:val="009D30C6"/>
  </w:style>
  <w:style w:type="character" w:customStyle="1" w:styleId="WW8Num29z8">
    <w:name w:val="WW8Num29z8"/>
    <w:rsid w:val="009D30C6"/>
  </w:style>
  <w:style w:type="character" w:customStyle="1" w:styleId="WW8Num30z0">
    <w:name w:val="WW8Num30z0"/>
    <w:rsid w:val="009D30C6"/>
    <w:rPr>
      <w:b/>
      <w:sz w:val="24"/>
    </w:rPr>
  </w:style>
  <w:style w:type="character" w:customStyle="1" w:styleId="WW8Num30z1">
    <w:name w:val="WW8Num30z1"/>
    <w:rsid w:val="009D30C6"/>
  </w:style>
  <w:style w:type="character" w:customStyle="1" w:styleId="WW8Num30z2">
    <w:name w:val="WW8Num30z2"/>
    <w:rsid w:val="009D30C6"/>
  </w:style>
  <w:style w:type="character" w:customStyle="1" w:styleId="WW8Num30z3">
    <w:name w:val="WW8Num30z3"/>
    <w:rsid w:val="009D30C6"/>
  </w:style>
  <w:style w:type="character" w:customStyle="1" w:styleId="WW8Num30z4">
    <w:name w:val="WW8Num30z4"/>
    <w:rsid w:val="009D30C6"/>
  </w:style>
  <w:style w:type="character" w:customStyle="1" w:styleId="WW8Num30z5">
    <w:name w:val="WW8Num30z5"/>
    <w:rsid w:val="009D30C6"/>
  </w:style>
  <w:style w:type="character" w:customStyle="1" w:styleId="WW8Num30z6">
    <w:name w:val="WW8Num30z6"/>
    <w:rsid w:val="009D30C6"/>
  </w:style>
  <w:style w:type="character" w:customStyle="1" w:styleId="WW8Num30z7">
    <w:name w:val="WW8Num30z7"/>
    <w:rsid w:val="009D30C6"/>
  </w:style>
  <w:style w:type="character" w:customStyle="1" w:styleId="WW8Num30z8">
    <w:name w:val="WW8Num30z8"/>
    <w:rsid w:val="009D30C6"/>
  </w:style>
  <w:style w:type="character" w:customStyle="1" w:styleId="WW8Num31z0">
    <w:name w:val="WW8Num31z0"/>
    <w:rsid w:val="009D30C6"/>
    <w:rPr>
      <w:sz w:val="22"/>
    </w:rPr>
  </w:style>
  <w:style w:type="character" w:customStyle="1" w:styleId="WW8Num31z1">
    <w:name w:val="WW8Num31z1"/>
    <w:rsid w:val="009D30C6"/>
  </w:style>
  <w:style w:type="character" w:customStyle="1" w:styleId="WW8Num32z0">
    <w:name w:val="WW8Num32z0"/>
    <w:rsid w:val="009D30C6"/>
    <w:rPr>
      <w:rFonts w:ascii="Times New Roman" w:hAnsi="Times New Roman"/>
      <w:sz w:val="22"/>
    </w:rPr>
  </w:style>
  <w:style w:type="character" w:customStyle="1" w:styleId="WW8Num32z1">
    <w:name w:val="WW8Num32z1"/>
    <w:rsid w:val="009D30C6"/>
  </w:style>
  <w:style w:type="character" w:customStyle="1" w:styleId="WW8Num32z2">
    <w:name w:val="WW8Num32z2"/>
    <w:rsid w:val="009D30C6"/>
  </w:style>
  <w:style w:type="character" w:customStyle="1" w:styleId="WW8Num32z3">
    <w:name w:val="WW8Num32z3"/>
    <w:rsid w:val="009D30C6"/>
  </w:style>
  <w:style w:type="character" w:customStyle="1" w:styleId="WW8Num32z4">
    <w:name w:val="WW8Num32z4"/>
    <w:rsid w:val="009D30C6"/>
  </w:style>
  <w:style w:type="character" w:customStyle="1" w:styleId="WW8Num32z5">
    <w:name w:val="WW8Num32z5"/>
    <w:rsid w:val="009D30C6"/>
  </w:style>
  <w:style w:type="character" w:customStyle="1" w:styleId="WW8Num32z6">
    <w:name w:val="WW8Num32z6"/>
    <w:rsid w:val="009D30C6"/>
  </w:style>
  <w:style w:type="character" w:customStyle="1" w:styleId="WW8Num32z7">
    <w:name w:val="WW8Num32z7"/>
    <w:rsid w:val="009D30C6"/>
  </w:style>
  <w:style w:type="character" w:customStyle="1" w:styleId="WW8Num32z8">
    <w:name w:val="WW8Num32z8"/>
    <w:rsid w:val="009D30C6"/>
  </w:style>
  <w:style w:type="character" w:customStyle="1" w:styleId="WW8Num33z0">
    <w:name w:val="WW8Num33z0"/>
    <w:rsid w:val="009D30C6"/>
    <w:rPr>
      <w:rFonts w:ascii="Symbol" w:hAnsi="Symbol"/>
    </w:rPr>
  </w:style>
  <w:style w:type="character" w:customStyle="1" w:styleId="WW8Num33z1">
    <w:name w:val="WW8Num33z1"/>
    <w:rsid w:val="009D30C6"/>
    <w:rPr>
      <w:rFonts w:ascii="Courier New" w:hAnsi="Courier New"/>
    </w:rPr>
  </w:style>
  <w:style w:type="character" w:customStyle="1" w:styleId="WW8Num33z2">
    <w:name w:val="WW8Num33z2"/>
    <w:rsid w:val="009D30C6"/>
    <w:rPr>
      <w:rFonts w:ascii="Wingdings" w:hAnsi="Wingdings"/>
    </w:rPr>
  </w:style>
  <w:style w:type="character" w:customStyle="1" w:styleId="11">
    <w:name w:val="Основной шрифт абзаца1"/>
    <w:rsid w:val="009D30C6"/>
  </w:style>
  <w:style w:type="character" w:customStyle="1" w:styleId="Internetlink">
    <w:name w:val="Internet link"/>
    <w:rsid w:val="009D30C6"/>
    <w:rPr>
      <w:color w:val="0000FF"/>
      <w:u w:val="single"/>
    </w:rPr>
  </w:style>
  <w:style w:type="character" w:customStyle="1" w:styleId="VisitedInternetLink">
    <w:name w:val="Visited Internet Link"/>
    <w:rsid w:val="009D30C6"/>
    <w:rPr>
      <w:color w:val="800080"/>
      <w:u w:val="single"/>
    </w:rPr>
  </w:style>
  <w:style w:type="character" w:customStyle="1" w:styleId="WW8Num9z4">
    <w:name w:val="WW8Num9z4"/>
    <w:rsid w:val="009D30C6"/>
  </w:style>
  <w:style w:type="character" w:customStyle="1" w:styleId="WW8Num9z5">
    <w:name w:val="WW8Num9z5"/>
    <w:rsid w:val="009D30C6"/>
  </w:style>
  <w:style w:type="character" w:customStyle="1" w:styleId="WW8Num9z6">
    <w:name w:val="WW8Num9z6"/>
    <w:rsid w:val="009D30C6"/>
  </w:style>
  <w:style w:type="character" w:customStyle="1" w:styleId="WW8Num9z7">
    <w:name w:val="WW8Num9z7"/>
    <w:rsid w:val="009D30C6"/>
  </w:style>
  <w:style w:type="character" w:customStyle="1" w:styleId="WW8Num9z8">
    <w:name w:val="WW8Num9z8"/>
    <w:rsid w:val="009D30C6"/>
  </w:style>
  <w:style w:type="character" w:customStyle="1" w:styleId="blk3">
    <w:name w:val="blk3"/>
    <w:rsid w:val="009D30C6"/>
  </w:style>
  <w:style w:type="character" w:customStyle="1" w:styleId="NumberingSymbols">
    <w:name w:val="Numbering Symbols"/>
    <w:rsid w:val="009D30C6"/>
  </w:style>
  <w:style w:type="character" w:customStyle="1" w:styleId="WW8Num7z3">
    <w:name w:val="WW8Num7z3"/>
    <w:rsid w:val="009D30C6"/>
  </w:style>
  <w:style w:type="character" w:customStyle="1" w:styleId="WW8Num7z4">
    <w:name w:val="WW8Num7z4"/>
    <w:rsid w:val="009D30C6"/>
  </w:style>
  <w:style w:type="character" w:customStyle="1" w:styleId="WW8Num7z5">
    <w:name w:val="WW8Num7z5"/>
    <w:rsid w:val="009D30C6"/>
  </w:style>
  <w:style w:type="character" w:customStyle="1" w:styleId="WW8Num7z6">
    <w:name w:val="WW8Num7z6"/>
    <w:rsid w:val="009D30C6"/>
  </w:style>
  <w:style w:type="character" w:customStyle="1" w:styleId="WW8Num7z7">
    <w:name w:val="WW8Num7z7"/>
    <w:rsid w:val="009D30C6"/>
  </w:style>
  <w:style w:type="character" w:customStyle="1" w:styleId="WW8Num7z8">
    <w:name w:val="WW8Num7z8"/>
    <w:rsid w:val="009D30C6"/>
  </w:style>
  <w:style w:type="character" w:customStyle="1" w:styleId="kotirovka">
    <w:name w:val="kotirovka"/>
    <w:rsid w:val="009D30C6"/>
  </w:style>
  <w:style w:type="character" w:customStyle="1" w:styleId="a3">
    <w:name w:val="Текст выноски Знак"/>
    <w:uiPriority w:val="99"/>
    <w:rsid w:val="009D30C6"/>
    <w:rPr>
      <w:rFonts w:ascii="Tahoma" w:hAnsi="Tahoma"/>
      <w:kern w:val="1"/>
      <w:sz w:val="14"/>
      <w:lang w:eastAsia="zh-CN"/>
    </w:rPr>
  </w:style>
  <w:style w:type="character" w:styleId="a4">
    <w:name w:val="Hyperlink"/>
    <w:basedOn w:val="a0"/>
    <w:uiPriority w:val="99"/>
    <w:rsid w:val="009D30C6"/>
    <w:rPr>
      <w:color w:val="0000FF"/>
      <w:u w:val="single"/>
    </w:rPr>
  </w:style>
  <w:style w:type="character" w:customStyle="1" w:styleId="22">
    <w:name w:val="Основной текст (2)_"/>
    <w:rsid w:val="009D30C6"/>
    <w:rPr>
      <w:rFonts w:eastAsia="Times New Roman"/>
      <w:b/>
      <w:sz w:val="23"/>
      <w:shd w:val="clear" w:color="auto" w:fill="FFFFFF"/>
    </w:rPr>
  </w:style>
  <w:style w:type="character" w:customStyle="1" w:styleId="a5">
    <w:name w:val="Основной текст Знак"/>
    <w:rsid w:val="009D30C6"/>
    <w:rPr>
      <w:rFonts w:eastAsia="Times New Roman"/>
      <w:sz w:val="18"/>
    </w:rPr>
  </w:style>
  <w:style w:type="character" w:customStyle="1" w:styleId="a6">
    <w:name w:val="Основной текст с отступом Знак"/>
    <w:rsid w:val="009D30C6"/>
    <w:rPr>
      <w:rFonts w:eastAsia="Times New Roman"/>
      <w:sz w:val="18"/>
    </w:rPr>
  </w:style>
  <w:style w:type="character" w:customStyle="1" w:styleId="apple-converted-space">
    <w:name w:val="apple-converted-space"/>
    <w:rsid w:val="009D30C6"/>
  </w:style>
  <w:style w:type="paragraph" w:styleId="a7">
    <w:name w:val="Title"/>
    <w:basedOn w:val="Standard"/>
    <w:next w:val="a8"/>
    <w:link w:val="a9"/>
    <w:uiPriority w:val="10"/>
    <w:rsid w:val="009D30C6"/>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9D30C6"/>
    <w:pPr>
      <w:jc w:val="center"/>
    </w:pPr>
    <w:rPr>
      <w:i/>
      <w:iCs/>
    </w:rPr>
  </w:style>
  <w:style w:type="paragraph" w:customStyle="1" w:styleId="Heading">
    <w:name w:val="Heading"/>
    <w:basedOn w:val="Standard"/>
    <w:next w:val="Textbody"/>
    <w:rsid w:val="009D30C6"/>
    <w:pPr>
      <w:keepNext/>
      <w:spacing w:before="240" w:after="120"/>
    </w:pPr>
    <w:rPr>
      <w:rFonts w:ascii="Arial" w:eastAsia="Microsoft YaHei" w:hAnsi="Arial" w:cs="Arial"/>
      <w:sz w:val="28"/>
      <w:szCs w:val="28"/>
    </w:rPr>
  </w:style>
  <w:style w:type="paragraph" w:customStyle="1" w:styleId="Textbody">
    <w:name w:val="Text body"/>
    <w:basedOn w:val="Standard"/>
    <w:rsid w:val="009D30C6"/>
    <w:pPr>
      <w:spacing w:after="120"/>
    </w:pPr>
  </w:style>
  <w:style w:type="character" w:customStyle="1" w:styleId="aa">
    <w:name w:val="Подзаголовок Знак"/>
    <w:basedOn w:val="a0"/>
    <w:link w:val="a8"/>
    <w:uiPriority w:val="11"/>
    <w:rsid w:val="009D30C6"/>
    <w:rPr>
      <w:rFonts w:ascii="Arial" w:eastAsia="Microsoft YaHei" w:hAnsi="Arial" w:cs="Arial"/>
      <w:i/>
      <w:iCs/>
      <w:kern w:val="1"/>
      <w:sz w:val="28"/>
      <w:szCs w:val="28"/>
      <w:lang w:eastAsia="zh-CN" w:bidi="hi-IN"/>
    </w:rPr>
  </w:style>
  <w:style w:type="character" w:customStyle="1" w:styleId="a9">
    <w:name w:val="Заголовок Знак"/>
    <w:basedOn w:val="a0"/>
    <w:link w:val="a7"/>
    <w:uiPriority w:val="10"/>
    <w:rsid w:val="009D30C6"/>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uiPriority w:val="99"/>
    <w:rsid w:val="009D30C6"/>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9D30C6"/>
    <w:rPr>
      <w:rFonts w:ascii="Times New Roman" w:eastAsia="Times New Roman" w:hAnsi="Times New Roman" w:cs="Times New Roman"/>
      <w:kern w:val="1"/>
      <w:sz w:val="18"/>
      <w:szCs w:val="18"/>
      <w:lang w:eastAsia="zh-CN"/>
    </w:rPr>
  </w:style>
  <w:style w:type="paragraph" w:styleId="ac">
    <w:name w:val="List"/>
    <w:basedOn w:val="Textbody"/>
    <w:uiPriority w:val="99"/>
    <w:rsid w:val="009D30C6"/>
  </w:style>
  <w:style w:type="paragraph" w:styleId="ad">
    <w:name w:val="caption"/>
    <w:basedOn w:val="a"/>
    <w:uiPriority w:val="35"/>
    <w:qFormat/>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0">
    <w:name w:val="Указатель3"/>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1">
    <w:name w:val="Название объекта3"/>
    <w:basedOn w:val="a"/>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9D30C6"/>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9D30C6"/>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9D30C6"/>
    <w:pPr>
      <w:suppressLineNumbers/>
      <w:spacing w:before="120" w:after="120"/>
    </w:pPr>
    <w:rPr>
      <w:i/>
      <w:iCs/>
    </w:rPr>
  </w:style>
  <w:style w:type="paragraph" w:customStyle="1" w:styleId="Index">
    <w:name w:val="Index"/>
    <w:basedOn w:val="Standard"/>
    <w:rsid w:val="009D30C6"/>
    <w:pPr>
      <w:suppressLineNumbers/>
    </w:pPr>
  </w:style>
  <w:style w:type="paragraph" w:customStyle="1" w:styleId="TableContents">
    <w:name w:val="Table Contents"/>
    <w:basedOn w:val="Standard"/>
    <w:rsid w:val="009D30C6"/>
    <w:pPr>
      <w:suppressLineNumbers/>
    </w:pPr>
  </w:style>
  <w:style w:type="paragraph" w:customStyle="1" w:styleId="ConsPlusNormal">
    <w:name w:val="ConsPlusNormal"/>
    <w:link w:val="ConsPlusNormal0"/>
    <w:qFormat/>
    <w:rsid w:val="009D30C6"/>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9D30C6"/>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9D30C6"/>
    <w:pPr>
      <w:ind w:right="-1617" w:firstLine="240"/>
    </w:pPr>
    <w:rPr>
      <w:szCs w:val="20"/>
    </w:rPr>
  </w:style>
  <w:style w:type="paragraph" w:customStyle="1" w:styleId="ConsNormal">
    <w:name w:val="ConsNormal"/>
    <w:rsid w:val="009D30C6"/>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9D30C6"/>
    <w:rPr>
      <w:rFonts w:cs="Times New Roman"/>
      <w:sz w:val="18"/>
      <w:szCs w:val="18"/>
    </w:rPr>
  </w:style>
  <w:style w:type="paragraph" w:customStyle="1" w:styleId="TableHeading">
    <w:name w:val="Table Heading"/>
    <w:basedOn w:val="TableContents"/>
    <w:rsid w:val="009D30C6"/>
    <w:pPr>
      <w:jc w:val="center"/>
    </w:pPr>
    <w:rPr>
      <w:b/>
      <w:bCs/>
    </w:rPr>
  </w:style>
  <w:style w:type="paragraph" w:styleId="af">
    <w:name w:val="List Paragraph"/>
    <w:aliases w:val="Маркер,List Paragraph,Абзац списка1,название,Bullet List,FooterText,numbered,SL_Абзац списка,f_Абзац 1,Bullet Number,Нумерованый список,lp1,List Paragraph1,ПАРАГРАФ,Абзац списка4,Абзац списка2,Абзац списка11,Абзац списка3,текст,Текстовая"/>
    <w:basedOn w:val="Standard"/>
    <w:link w:val="af0"/>
    <w:uiPriority w:val="34"/>
    <w:qFormat/>
    <w:rsid w:val="009D30C6"/>
    <w:pPr>
      <w:suppressAutoHyphens w:val="0"/>
      <w:ind w:left="720" w:firstLine="709"/>
    </w:pPr>
  </w:style>
  <w:style w:type="paragraph" w:customStyle="1" w:styleId="ConsNonformat">
    <w:name w:val="ConsNonformat"/>
    <w:rsid w:val="009D30C6"/>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9D30C6"/>
    <w:pPr>
      <w:spacing w:after="120"/>
      <w:ind w:left="283"/>
    </w:pPr>
  </w:style>
  <w:style w:type="paragraph" w:styleId="af1">
    <w:name w:val="Balloon Text"/>
    <w:basedOn w:val="a"/>
    <w:link w:val="15"/>
    <w:uiPriority w:val="99"/>
    <w:rsid w:val="009D30C6"/>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1"/>
    <w:uiPriority w:val="99"/>
    <w:rsid w:val="009D30C6"/>
    <w:rPr>
      <w:rFonts w:ascii="Tahoma" w:eastAsia="SimSun" w:hAnsi="Tahoma" w:cs="Tahoma"/>
      <w:kern w:val="1"/>
      <w:sz w:val="16"/>
      <w:szCs w:val="14"/>
      <w:lang w:eastAsia="zh-CN" w:bidi="hi-IN"/>
    </w:rPr>
  </w:style>
  <w:style w:type="paragraph" w:styleId="af2">
    <w:name w:val="No Spacing"/>
    <w:link w:val="af3"/>
    <w:uiPriority w:val="1"/>
    <w:qFormat/>
    <w:rsid w:val="009D30C6"/>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9D30C6"/>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4">
    <w:name w:val="Normal (Web)"/>
    <w:aliases w:val="Обычный (Web)1"/>
    <w:basedOn w:val="a"/>
    <w:uiPriority w:val="99"/>
    <w:rsid w:val="009D30C6"/>
    <w:pPr>
      <w:spacing w:after="200" w:line="276" w:lineRule="auto"/>
    </w:pPr>
    <w:rPr>
      <w:rFonts w:ascii="Times New Roman" w:eastAsia="Times New Roman" w:hAnsi="Times New Roman" w:cs="Times New Roman"/>
      <w:kern w:val="1"/>
      <w:sz w:val="24"/>
      <w:szCs w:val="24"/>
      <w:lang w:eastAsia="zh-CN"/>
    </w:rPr>
  </w:style>
  <w:style w:type="paragraph" w:styleId="af5">
    <w:name w:val="Body Text Indent"/>
    <w:basedOn w:val="a"/>
    <w:link w:val="16"/>
    <w:uiPriority w:val="99"/>
    <w:rsid w:val="009D30C6"/>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5"/>
    <w:uiPriority w:val="99"/>
    <w:rsid w:val="009D30C6"/>
    <w:rPr>
      <w:rFonts w:ascii="Times New Roman" w:eastAsia="Times New Roman" w:hAnsi="Times New Roman" w:cs="Times New Roman"/>
      <w:kern w:val="1"/>
      <w:sz w:val="18"/>
      <w:szCs w:val="18"/>
      <w:lang w:eastAsia="zh-CN"/>
    </w:rPr>
  </w:style>
  <w:style w:type="paragraph" w:customStyle="1" w:styleId="western">
    <w:name w:val="western"/>
    <w:basedOn w:val="a"/>
    <w:rsid w:val="009D30C6"/>
    <w:pPr>
      <w:spacing w:before="280" w:after="280" w:line="240" w:lineRule="auto"/>
    </w:pPr>
    <w:rPr>
      <w:rFonts w:ascii="Times New Roman" w:eastAsia="Times New Roman" w:hAnsi="Times New Roman" w:cs="Times New Roman"/>
      <w:kern w:val="1"/>
      <w:sz w:val="24"/>
      <w:szCs w:val="24"/>
      <w:lang w:eastAsia="zh-CN"/>
    </w:rPr>
  </w:style>
  <w:style w:type="paragraph" w:customStyle="1" w:styleId="af6">
    <w:name w:val="Содержимое таблицы"/>
    <w:basedOn w:val="a"/>
    <w:rsid w:val="009D30C6"/>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7">
    <w:name w:val="Заголовок таблицы"/>
    <w:basedOn w:val="af6"/>
    <w:rsid w:val="009D30C6"/>
    <w:pPr>
      <w:jc w:val="center"/>
    </w:pPr>
    <w:rPr>
      <w:b/>
      <w:bCs/>
    </w:rPr>
  </w:style>
  <w:style w:type="paragraph" w:customStyle="1" w:styleId="ConsPlusCell">
    <w:name w:val="ConsPlusCell"/>
    <w:rsid w:val="009D30C6"/>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9D30C6"/>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9D30C6"/>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9D30C6"/>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9D30C6"/>
    <w:pPr>
      <w:spacing w:before="280" w:after="280" w:line="240" w:lineRule="auto"/>
    </w:pPr>
    <w:rPr>
      <w:rFonts w:ascii="Arial" w:eastAsia="Times New Roman" w:hAnsi="Arial" w:cs="Arial"/>
      <w:kern w:val="1"/>
      <w:lang w:eastAsia="zh-CN"/>
    </w:rPr>
  </w:style>
  <w:style w:type="paragraph" w:customStyle="1" w:styleId="font7">
    <w:name w:val="font7"/>
    <w:basedOn w:val="a"/>
    <w:rsid w:val="009D30C6"/>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9D30C6"/>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9D30C6"/>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9D30C6"/>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9D30C6"/>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9D30C6"/>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9D30C6"/>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9D30C6"/>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9D30C6"/>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9D30C6"/>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9D30C6"/>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9D30C6"/>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9D30C6"/>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9D30C6"/>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9D30C6"/>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9D30C6"/>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9D30C6"/>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9D30C6"/>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9D30C6"/>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9D30C6"/>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9D30C6"/>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8">
    <w:name w:val="Содержимое врезки"/>
    <w:basedOn w:val="a"/>
    <w:rsid w:val="009D30C6"/>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9">
    <w:name w:val="Emphasis"/>
    <w:basedOn w:val="a0"/>
    <w:uiPriority w:val="20"/>
    <w:qFormat/>
    <w:rsid w:val="009D30C6"/>
    <w:rPr>
      <w:rFonts w:ascii="Calibri" w:hAnsi="Calibri"/>
      <w:b/>
      <w:i/>
    </w:rPr>
  </w:style>
  <w:style w:type="paragraph" w:customStyle="1" w:styleId="afa">
    <w:name w:val="Обычный + по ширине"/>
    <w:basedOn w:val="a"/>
    <w:uiPriority w:val="99"/>
    <w:rsid w:val="009D30C6"/>
    <w:pPr>
      <w:spacing w:after="0" w:line="240" w:lineRule="auto"/>
      <w:jc w:val="both"/>
    </w:pPr>
    <w:rPr>
      <w:rFonts w:ascii="Times New Roman" w:eastAsia="Times New Roman" w:hAnsi="Times New Roman" w:cs="Times New Roman"/>
      <w:sz w:val="24"/>
      <w:szCs w:val="24"/>
      <w:lang w:eastAsia="ru-RU"/>
    </w:rPr>
  </w:style>
  <w:style w:type="paragraph" w:styleId="afb">
    <w:name w:val="header"/>
    <w:basedOn w:val="a"/>
    <w:link w:val="afc"/>
    <w:rsid w:val="009D30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9D30C6"/>
    <w:rPr>
      <w:rFonts w:ascii="Times New Roman" w:eastAsia="Times New Roman" w:hAnsi="Times New Roman" w:cs="Times New Roman"/>
      <w:sz w:val="24"/>
      <w:szCs w:val="24"/>
      <w:lang w:eastAsia="ru-RU"/>
    </w:rPr>
  </w:style>
  <w:style w:type="paragraph" w:styleId="afd">
    <w:name w:val="footer"/>
    <w:basedOn w:val="a"/>
    <w:link w:val="afe"/>
    <w:uiPriority w:val="99"/>
    <w:rsid w:val="009D30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9D30C6"/>
    <w:rPr>
      <w:rFonts w:ascii="Times New Roman" w:eastAsia="Times New Roman" w:hAnsi="Times New Roman" w:cs="Times New Roman"/>
      <w:sz w:val="24"/>
      <w:szCs w:val="24"/>
      <w:lang w:eastAsia="ru-RU"/>
    </w:rPr>
  </w:style>
  <w:style w:type="character" w:styleId="aff">
    <w:name w:val="page number"/>
    <w:basedOn w:val="a0"/>
    <w:uiPriority w:val="99"/>
    <w:rsid w:val="009D30C6"/>
    <w:rPr>
      <w:rFonts w:cs="Times New Roman"/>
    </w:rPr>
  </w:style>
  <w:style w:type="character" w:customStyle="1" w:styleId="aff0">
    <w:name w:val="Текст концевой сноски Знак"/>
    <w:basedOn w:val="a0"/>
    <w:link w:val="aff1"/>
    <w:uiPriority w:val="99"/>
    <w:semiHidden/>
    <w:rsid w:val="009D30C6"/>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9D30C6"/>
    <w:pPr>
      <w:spacing w:before="120" w:after="0" w:line="240" w:lineRule="auto"/>
      <w:jc w:val="both"/>
    </w:pPr>
    <w:rPr>
      <w:rFonts w:ascii="Times New Roman" w:eastAsia="Times New Roman" w:hAnsi="Times New Roman" w:cs="Times New Roman"/>
      <w:sz w:val="20"/>
      <w:szCs w:val="20"/>
      <w:lang w:eastAsia="ru-RU"/>
    </w:rPr>
  </w:style>
  <w:style w:type="paragraph" w:customStyle="1" w:styleId="aff2">
    <w:name w:val="Пункт б/н"/>
    <w:basedOn w:val="a"/>
    <w:semiHidden/>
    <w:rsid w:val="009D30C6"/>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30C6"/>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D30C6"/>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D30C6"/>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30C6"/>
    <w:pPr>
      <w:numPr>
        <w:ilvl w:val="3"/>
        <w:numId w:val="2"/>
      </w:numPr>
      <w:spacing w:after="0" w:line="240" w:lineRule="auto"/>
      <w:jc w:val="both"/>
    </w:pPr>
    <w:rPr>
      <w:rFonts w:ascii="Times New Roman" w:eastAsia="Times New Roman" w:hAnsi="Times New Roman" w:cs="Times New Roman"/>
      <w:sz w:val="24"/>
      <w:szCs w:val="24"/>
      <w:lang w:eastAsia="ru-RU"/>
    </w:rPr>
  </w:style>
  <w:style w:type="character" w:customStyle="1" w:styleId="aff3">
    <w:name w:val="Текст сноски Знак"/>
    <w:link w:val="aff4"/>
    <w:semiHidden/>
    <w:locked/>
    <w:rsid w:val="009D30C6"/>
  </w:style>
  <w:style w:type="paragraph" w:styleId="aff4">
    <w:name w:val="footnote text"/>
    <w:basedOn w:val="a"/>
    <w:link w:val="aff3"/>
    <w:semiHidden/>
    <w:rsid w:val="009D30C6"/>
    <w:pPr>
      <w:spacing w:before="120" w:after="0" w:line="240" w:lineRule="auto"/>
      <w:jc w:val="both"/>
    </w:pPr>
  </w:style>
  <w:style w:type="character" w:customStyle="1" w:styleId="17">
    <w:name w:val="Текст сноски Знак1"/>
    <w:basedOn w:val="a0"/>
    <w:uiPriority w:val="99"/>
    <w:semiHidden/>
    <w:rsid w:val="009D30C6"/>
    <w:rPr>
      <w:sz w:val="20"/>
      <w:szCs w:val="20"/>
    </w:rPr>
  </w:style>
  <w:style w:type="character" w:customStyle="1" w:styleId="aff5">
    <w:name w:val="Текст примечания Знак"/>
    <w:link w:val="aff6"/>
    <w:uiPriority w:val="99"/>
    <w:semiHidden/>
    <w:locked/>
    <w:rsid w:val="009D30C6"/>
  </w:style>
  <w:style w:type="paragraph" w:styleId="aff6">
    <w:name w:val="annotation text"/>
    <w:basedOn w:val="a"/>
    <w:link w:val="aff5"/>
    <w:uiPriority w:val="99"/>
    <w:semiHidden/>
    <w:unhideWhenUsed/>
    <w:rsid w:val="009D30C6"/>
    <w:pPr>
      <w:spacing w:after="0" w:line="240" w:lineRule="auto"/>
    </w:pPr>
  </w:style>
  <w:style w:type="character" w:customStyle="1" w:styleId="18">
    <w:name w:val="Текст примечания Знак1"/>
    <w:basedOn w:val="a0"/>
    <w:uiPriority w:val="99"/>
    <w:semiHidden/>
    <w:rsid w:val="009D30C6"/>
    <w:rPr>
      <w:sz w:val="20"/>
      <w:szCs w:val="20"/>
    </w:rPr>
  </w:style>
  <w:style w:type="character" w:customStyle="1" w:styleId="aff7">
    <w:name w:val="Тема примечания Знак"/>
    <w:link w:val="aff8"/>
    <w:uiPriority w:val="99"/>
    <w:semiHidden/>
    <w:locked/>
    <w:rsid w:val="009D30C6"/>
    <w:rPr>
      <w:b/>
    </w:rPr>
  </w:style>
  <w:style w:type="paragraph" w:styleId="aff8">
    <w:name w:val="annotation subject"/>
    <w:basedOn w:val="aff6"/>
    <w:next w:val="aff6"/>
    <w:link w:val="aff7"/>
    <w:uiPriority w:val="99"/>
    <w:semiHidden/>
    <w:unhideWhenUsed/>
    <w:rsid w:val="009D30C6"/>
    <w:rPr>
      <w:b/>
    </w:rPr>
  </w:style>
  <w:style w:type="character" w:customStyle="1" w:styleId="19">
    <w:name w:val="Тема примечания Знак1"/>
    <w:basedOn w:val="18"/>
    <w:uiPriority w:val="99"/>
    <w:semiHidden/>
    <w:rsid w:val="009D30C6"/>
    <w:rPr>
      <w:b/>
      <w:bCs/>
      <w:sz w:val="20"/>
      <w:szCs w:val="20"/>
    </w:rPr>
  </w:style>
  <w:style w:type="paragraph" w:customStyle="1" w:styleId="1a">
    <w:name w:val="Название1"/>
    <w:basedOn w:val="a"/>
    <w:qFormat/>
    <w:rsid w:val="009D30C6"/>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9">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a"/>
    <w:uiPriority w:val="99"/>
    <w:rsid w:val="009D30C6"/>
    <w:pPr>
      <w:spacing w:after="0" w:line="240" w:lineRule="auto"/>
      <w:jc w:val="both"/>
    </w:pPr>
    <w:rPr>
      <w:rFonts w:ascii="Courier New" w:eastAsia="Times New Roman" w:hAnsi="Courier New" w:cs="Times New Roman"/>
      <w:color w:val="000000"/>
      <w:sz w:val="20"/>
      <w:szCs w:val="20"/>
      <w:lang w:eastAsia="ru-RU"/>
    </w:rPr>
  </w:style>
  <w:style w:type="character" w:customStyle="1" w:styleId="affa">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9"/>
    <w:uiPriority w:val="99"/>
    <w:rsid w:val="009D30C6"/>
    <w:rPr>
      <w:rFonts w:ascii="Courier New" w:eastAsia="Times New Roman" w:hAnsi="Courier New" w:cs="Times New Roman"/>
      <w:color w:val="000000"/>
      <w:sz w:val="20"/>
      <w:szCs w:val="20"/>
      <w:lang w:eastAsia="ru-RU"/>
    </w:rPr>
  </w:style>
  <w:style w:type="paragraph" w:customStyle="1" w:styleId="1b">
    <w:name w:val="Текст сноски1"/>
    <w:basedOn w:val="a"/>
    <w:rsid w:val="009D30C6"/>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9D30C6"/>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9D30C6"/>
    <w:rPr>
      <w:rFonts w:ascii="Times New Roman" w:eastAsia="Times New Roman" w:hAnsi="Times New Roman" w:cs="Times New Roman"/>
      <w:sz w:val="24"/>
      <w:szCs w:val="24"/>
      <w:lang w:eastAsia="zh-CN"/>
    </w:rPr>
  </w:style>
  <w:style w:type="paragraph" w:customStyle="1" w:styleId="Text">
    <w:name w:val="Text"/>
    <w:basedOn w:val="a"/>
    <w:rsid w:val="009D30C6"/>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9D30C6"/>
    <w:rPr>
      <w:rFonts w:ascii="Times New Roman" w:hAnsi="Times New Roman"/>
      <w:sz w:val="24"/>
    </w:rPr>
  </w:style>
  <w:style w:type="paragraph" w:customStyle="1" w:styleId="Standarduser">
    <w:name w:val="Standard (user)"/>
    <w:rsid w:val="00605EE4"/>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paragraph" w:customStyle="1" w:styleId="formattext">
    <w:name w:val="formattext"/>
    <w:basedOn w:val="Standarduser"/>
    <w:rsid w:val="00605EE4"/>
    <w:pPr>
      <w:spacing w:before="100" w:after="100" w:line="100" w:lineRule="atLeast"/>
    </w:pPr>
    <w:rPr>
      <w:rFonts w:eastAsia="Times New Roman" w:cs="Times New Roman"/>
    </w:rPr>
  </w:style>
  <w:style w:type="paragraph" w:customStyle="1" w:styleId="msonormalmailrucssattributepostfixmailrucssattributepostfix">
    <w:name w:val="msonormal_mailru_css_attribute_postfix_mailru_css_attribute_postfix"/>
    <w:basedOn w:val="a"/>
    <w:rsid w:val="00605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basedOn w:val="a"/>
    <w:next w:val="af4"/>
    <w:uiPriority w:val="99"/>
    <w:rsid w:val="00D10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aliases w:val="Маркер Знак,List Paragraph Знак,Абзац списка1 Знак,название Знак,Bullet List Знак,FooterText Знак,numbered Знак,SL_Абзац списка Знак,f_Абзац 1 Знак,Bullet Number Знак,Нумерованый список Знак,lp1 Знак,List Paragraph1 Знак,ПАРАГРАФ Знак"/>
    <w:link w:val="af"/>
    <w:uiPriority w:val="34"/>
    <w:qFormat/>
    <w:locked/>
    <w:rsid w:val="00FA672A"/>
    <w:rPr>
      <w:rFonts w:ascii="Times New Roman" w:eastAsia="SimSun" w:hAnsi="Times New Roman" w:cs="Mangal"/>
      <w:kern w:val="1"/>
      <w:sz w:val="24"/>
      <w:szCs w:val="24"/>
      <w:lang w:eastAsia="zh-CN" w:bidi="hi-IN"/>
    </w:rPr>
  </w:style>
  <w:style w:type="table" w:styleId="affc">
    <w:name w:val="Table Grid"/>
    <w:basedOn w:val="a1"/>
    <w:uiPriority w:val="39"/>
    <w:rsid w:val="00FA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w:basedOn w:val="a"/>
    <w:rsid w:val="00FA672A"/>
    <w:pPr>
      <w:spacing w:before="100" w:beforeAutospacing="1" w:after="100" w:afterAutospacing="1" w:line="240" w:lineRule="auto"/>
    </w:pPr>
    <w:rPr>
      <w:rFonts w:ascii="Tahoma" w:eastAsia="Times New Roman" w:hAnsi="Tahoma" w:cs="Times New Roman"/>
      <w:sz w:val="20"/>
      <w:szCs w:val="20"/>
      <w:lang w:val="en-US"/>
    </w:rPr>
  </w:style>
  <w:style w:type="character" w:styleId="affe">
    <w:name w:val="annotation reference"/>
    <w:basedOn w:val="a0"/>
    <w:uiPriority w:val="99"/>
    <w:semiHidden/>
    <w:unhideWhenUsed/>
    <w:rsid w:val="00FA672A"/>
    <w:rPr>
      <w:sz w:val="16"/>
      <w:szCs w:val="16"/>
    </w:rPr>
  </w:style>
  <w:style w:type="character" w:customStyle="1" w:styleId="af3">
    <w:name w:val="Без интервала Знак"/>
    <w:link w:val="af2"/>
    <w:uiPriority w:val="1"/>
    <w:locked/>
    <w:rsid w:val="00FA672A"/>
    <w:rPr>
      <w:rFonts w:ascii="Times New Roman" w:eastAsia="SimSun" w:hAnsi="Times New Roman" w:cs="Mangal"/>
      <w:kern w:val="1"/>
      <w:sz w:val="24"/>
      <w:szCs w:val="21"/>
      <w:lang w:eastAsia="zh-CN" w:bidi="hi-IN"/>
    </w:rPr>
  </w:style>
  <w:style w:type="paragraph" w:customStyle="1" w:styleId="afff">
    <w:basedOn w:val="a"/>
    <w:next w:val="af4"/>
    <w:uiPriority w:val="99"/>
    <w:rsid w:val="00587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06F7"/>
    <w:rPr>
      <w:color w:val="605E5C"/>
      <w:shd w:val="clear" w:color="auto" w:fill="E1DFDD"/>
    </w:rPr>
  </w:style>
  <w:style w:type="character" w:customStyle="1" w:styleId="26">
    <w:name w:val="Неразрешенное упоминание2"/>
    <w:basedOn w:val="a0"/>
    <w:uiPriority w:val="99"/>
    <w:semiHidden/>
    <w:unhideWhenUsed/>
    <w:rsid w:val="00D62A99"/>
    <w:rPr>
      <w:color w:val="605E5C"/>
      <w:shd w:val="clear" w:color="auto" w:fill="E1DFDD"/>
    </w:rPr>
  </w:style>
  <w:style w:type="paragraph" w:customStyle="1" w:styleId="afff0">
    <w:basedOn w:val="a"/>
    <w:next w:val="a7"/>
    <w:link w:val="afff1"/>
    <w:qFormat/>
    <w:rsid w:val="007B4C94"/>
    <w:pPr>
      <w:spacing w:after="0" w:line="240" w:lineRule="auto"/>
      <w:jc w:val="center"/>
    </w:pPr>
    <w:rPr>
      <w:rFonts w:ascii="Times New Roman" w:eastAsia="Times New Roman" w:hAnsi="Times New Roman" w:cs="Times New Roman"/>
      <w:b/>
      <w:sz w:val="28"/>
      <w:szCs w:val="20"/>
      <w:lang w:eastAsia="ru-RU"/>
    </w:rPr>
  </w:style>
  <w:style w:type="character" w:customStyle="1" w:styleId="afff1">
    <w:name w:val="Название Знак"/>
    <w:basedOn w:val="a0"/>
    <w:link w:val="afff0"/>
    <w:rsid w:val="007B4C94"/>
    <w:rPr>
      <w:rFonts w:ascii="Times New Roman" w:eastAsia="Times New Roman" w:hAnsi="Times New Roman" w:cs="Times New Roman"/>
      <w:b/>
      <w:sz w:val="28"/>
      <w:szCs w:val="20"/>
    </w:rPr>
  </w:style>
  <w:style w:type="paragraph" w:customStyle="1" w:styleId="afff2">
    <w:name w:val="Основной"/>
    <w:basedOn w:val="a"/>
    <w:link w:val="afff3"/>
    <w:qFormat/>
    <w:rsid w:val="007B4C94"/>
    <w:pPr>
      <w:spacing w:after="0" w:line="240" w:lineRule="auto"/>
      <w:ind w:firstLine="567"/>
      <w:jc w:val="both"/>
    </w:pPr>
    <w:rPr>
      <w:rFonts w:ascii="Arial" w:eastAsia="Times New Roman" w:hAnsi="Arial" w:cs="Arial"/>
      <w:sz w:val="16"/>
      <w:szCs w:val="16"/>
      <w:lang w:eastAsia="ru-RU"/>
    </w:rPr>
  </w:style>
  <w:style w:type="character" w:customStyle="1" w:styleId="afff3">
    <w:name w:val="Основной Знак"/>
    <w:basedOn w:val="a0"/>
    <w:link w:val="afff2"/>
    <w:rsid w:val="007B4C94"/>
    <w:rPr>
      <w:rFonts w:ascii="Arial" w:eastAsia="Times New Roman" w:hAnsi="Arial" w:cs="Arial"/>
      <w:sz w:val="16"/>
      <w:szCs w:val="16"/>
      <w:lang w:eastAsia="ru-RU"/>
    </w:rPr>
  </w:style>
  <w:style w:type="character" w:customStyle="1" w:styleId="32">
    <w:name w:val="Неразрешенное упоминание3"/>
    <w:basedOn w:val="a0"/>
    <w:uiPriority w:val="99"/>
    <w:semiHidden/>
    <w:unhideWhenUsed/>
    <w:rsid w:val="003D334F"/>
    <w:rPr>
      <w:color w:val="605E5C"/>
      <w:shd w:val="clear" w:color="auto" w:fill="E1DFDD"/>
    </w:rPr>
  </w:style>
  <w:style w:type="character" w:styleId="afff4">
    <w:name w:val="footnote reference"/>
    <w:basedOn w:val="a0"/>
    <w:uiPriority w:val="99"/>
    <w:semiHidden/>
    <w:unhideWhenUsed/>
    <w:rsid w:val="00750B4E"/>
    <w:rPr>
      <w:vertAlign w:val="superscript"/>
    </w:rPr>
  </w:style>
  <w:style w:type="character" w:customStyle="1" w:styleId="4">
    <w:name w:val="Неразрешенное упоминание4"/>
    <w:basedOn w:val="a0"/>
    <w:uiPriority w:val="99"/>
    <w:semiHidden/>
    <w:unhideWhenUsed/>
    <w:rsid w:val="001224F2"/>
    <w:rPr>
      <w:color w:val="605E5C"/>
      <w:shd w:val="clear" w:color="auto" w:fill="E1DFDD"/>
    </w:rPr>
  </w:style>
  <w:style w:type="character" w:styleId="afff5">
    <w:name w:val="Unresolved Mention"/>
    <w:basedOn w:val="a0"/>
    <w:uiPriority w:val="99"/>
    <w:semiHidden/>
    <w:unhideWhenUsed/>
    <w:rsid w:val="0027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516">
      <w:bodyDiv w:val="1"/>
      <w:marLeft w:val="0"/>
      <w:marRight w:val="0"/>
      <w:marTop w:val="0"/>
      <w:marBottom w:val="0"/>
      <w:divBdr>
        <w:top w:val="none" w:sz="0" w:space="0" w:color="auto"/>
        <w:left w:val="none" w:sz="0" w:space="0" w:color="auto"/>
        <w:bottom w:val="none" w:sz="0" w:space="0" w:color="auto"/>
        <w:right w:val="none" w:sz="0" w:space="0" w:color="auto"/>
      </w:divBdr>
    </w:div>
    <w:div w:id="32271185">
      <w:bodyDiv w:val="1"/>
      <w:marLeft w:val="0"/>
      <w:marRight w:val="0"/>
      <w:marTop w:val="0"/>
      <w:marBottom w:val="0"/>
      <w:divBdr>
        <w:top w:val="none" w:sz="0" w:space="0" w:color="auto"/>
        <w:left w:val="none" w:sz="0" w:space="0" w:color="auto"/>
        <w:bottom w:val="none" w:sz="0" w:space="0" w:color="auto"/>
        <w:right w:val="none" w:sz="0" w:space="0" w:color="auto"/>
      </w:divBdr>
    </w:div>
    <w:div w:id="369501593">
      <w:bodyDiv w:val="1"/>
      <w:marLeft w:val="0"/>
      <w:marRight w:val="0"/>
      <w:marTop w:val="0"/>
      <w:marBottom w:val="0"/>
      <w:divBdr>
        <w:top w:val="none" w:sz="0" w:space="0" w:color="auto"/>
        <w:left w:val="none" w:sz="0" w:space="0" w:color="auto"/>
        <w:bottom w:val="none" w:sz="0" w:space="0" w:color="auto"/>
        <w:right w:val="none" w:sz="0" w:space="0" w:color="auto"/>
      </w:divBdr>
    </w:div>
    <w:div w:id="514392930">
      <w:bodyDiv w:val="1"/>
      <w:marLeft w:val="0"/>
      <w:marRight w:val="0"/>
      <w:marTop w:val="0"/>
      <w:marBottom w:val="0"/>
      <w:divBdr>
        <w:top w:val="none" w:sz="0" w:space="0" w:color="auto"/>
        <w:left w:val="none" w:sz="0" w:space="0" w:color="auto"/>
        <w:bottom w:val="none" w:sz="0" w:space="0" w:color="auto"/>
        <w:right w:val="none" w:sz="0" w:space="0" w:color="auto"/>
      </w:divBdr>
    </w:div>
    <w:div w:id="532963399">
      <w:bodyDiv w:val="1"/>
      <w:marLeft w:val="0"/>
      <w:marRight w:val="0"/>
      <w:marTop w:val="0"/>
      <w:marBottom w:val="0"/>
      <w:divBdr>
        <w:top w:val="none" w:sz="0" w:space="0" w:color="auto"/>
        <w:left w:val="none" w:sz="0" w:space="0" w:color="auto"/>
        <w:bottom w:val="none" w:sz="0" w:space="0" w:color="auto"/>
        <w:right w:val="none" w:sz="0" w:space="0" w:color="auto"/>
      </w:divBdr>
    </w:div>
    <w:div w:id="766777084">
      <w:bodyDiv w:val="1"/>
      <w:marLeft w:val="0"/>
      <w:marRight w:val="0"/>
      <w:marTop w:val="0"/>
      <w:marBottom w:val="0"/>
      <w:divBdr>
        <w:top w:val="none" w:sz="0" w:space="0" w:color="auto"/>
        <w:left w:val="none" w:sz="0" w:space="0" w:color="auto"/>
        <w:bottom w:val="none" w:sz="0" w:space="0" w:color="auto"/>
        <w:right w:val="none" w:sz="0" w:space="0" w:color="auto"/>
      </w:divBdr>
    </w:div>
    <w:div w:id="882134718">
      <w:bodyDiv w:val="1"/>
      <w:marLeft w:val="0"/>
      <w:marRight w:val="0"/>
      <w:marTop w:val="0"/>
      <w:marBottom w:val="0"/>
      <w:divBdr>
        <w:top w:val="none" w:sz="0" w:space="0" w:color="auto"/>
        <w:left w:val="none" w:sz="0" w:space="0" w:color="auto"/>
        <w:bottom w:val="none" w:sz="0" w:space="0" w:color="auto"/>
        <w:right w:val="none" w:sz="0" w:space="0" w:color="auto"/>
      </w:divBdr>
    </w:div>
    <w:div w:id="883904207">
      <w:bodyDiv w:val="1"/>
      <w:marLeft w:val="0"/>
      <w:marRight w:val="0"/>
      <w:marTop w:val="0"/>
      <w:marBottom w:val="0"/>
      <w:divBdr>
        <w:top w:val="none" w:sz="0" w:space="0" w:color="auto"/>
        <w:left w:val="none" w:sz="0" w:space="0" w:color="auto"/>
        <w:bottom w:val="none" w:sz="0" w:space="0" w:color="auto"/>
        <w:right w:val="none" w:sz="0" w:space="0" w:color="auto"/>
      </w:divBdr>
    </w:div>
    <w:div w:id="890924559">
      <w:bodyDiv w:val="1"/>
      <w:marLeft w:val="0"/>
      <w:marRight w:val="0"/>
      <w:marTop w:val="0"/>
      <w:marBottom w:val="0"/>
      <w:divBdr>
        <w:top w:val="none" w:sz="0" w:space="0" w:color="auto"/>
        <w:left w:val="none" w:sz="0" w:space="0" w:color="auto"/>
        <w:bottom w:val="none" w:sz="0" w:space="0" w:color="auto"/>
        <w:right w:val="none" w:sz="0" w:space="0" w:color="auto"/>
      </w:divBdr>
    </w:div>
    <w:div w:id="905148281">
      <w:bodyDiv w:val="1"/>
      <w:marLeft w:val="0"/>
      <w:marRight w:val="0"/>
      <w:marTop w:val="0"/>
      <w:marBottom w:val="0"/>
      <w:divBdr>
        <w:top w:val="none" w:sz="0" w:space="0" w:color="auto"/>
        <w:left w:val="none" w:sz="0" w:space="0" w:color="auto"/>
        <w:bottom w:val="none" w:sz="0" w:space="0" w:color="auto"/>
        <w:right w:val="none" w:sz="0" w:space="0" w:color="auto"/>
      </w:divBdr>
    </w:div>
    <w:div w:id="1035277537">
      <w:bodyDiv w:val="1"/>
      <w:marLeft w:val="0"/>
      <w:marRight w:val="0"/>
      <w:marTop w:val="0"/>
      <w:marBottom w:val="0"/>
      <w:divBdr>
        <w:top w:val="none" w:sz="0" w:space="0" w:color="auto"/>
        <w:left w:val="none" w:sz="0" w:space="0" w:color="auto"/>
        <w:bottom w:val="none" w:sz="0" w:space="0" w:color="auto"/>
        <w:right w:val="none" w:sz="0" w:space="0" w:color="auto"/>
      </w:divBdr>
    </w:div>
    <w:div w:id="1082141201">
      <w:bodyDiv w:val="1"/>
      <w:marLeft w:val="0"/>
      <w:marRight w:val="0"/>
      <w:marTop w:val="0"/>
      <w:marBottom w:val="0"/>
      <w:divBdr>
        <w:top w:val="none" w:sz="0" w:space="0" w:color="auto"/>
        <w:left w:val="none" w:sz="0" w:space="0" w:color="auto"/>
        <w:bottom w:val="none" w:sz="0" w:space="0" w:color="auto"/>
        <w:right w:val="none" w:sz="0" w:space="0" w:color="auto"/>
      </w:divBdr>
    </w:div>
    <w:div w:id="1092049700">
      <w:bodyDiv w:val="1"/>
      <w:marLeft w:val="0"/>
      <w:marRight w:val="0"/>
      <w:marTop w:val="0"/>
      <w:marBottom w:val="0"/>
      <w:divBdr>
        <w:top w:val="none" w:sz="0" w:space="0" w:color="auto"/>
        <w:left w:val="none" w:sz="0" w:space="0" w:color="auto"/>
        <w:bottom w:val="none" w:sz="0" w:space="0" w:color="auto"/>
        <w:right w:val="none" w:sz="0" w:space="0" w:color="auto"/>
      </w:divBdr>
    </w:div>
    <w:div w:id="1099986926">
      <w:bodyDiv w:val="1"/>
      <w:marLeft w:val="0"/>
      <w:marRight w:val="0"/>
      <w:marTop w:val="0"/>
      <w:marBottom w:val="0"/>
      <w:divBdr>
        <w:top w:val="none" w:sz="0" w:space="0" w:color="auto"/>
        <w:left w:val="none" w:sz="0" w:space="0" w:color="auto"/>
        <w:bottom w:val="none" w:sz="0" w:space="0" w:color="auto"/>
        <w:right w:val="none" w:sz="0" w:space="0" w:color="auto"/>
      </w:divBdr>
    </w:div>
    <w:div w:id="1144540503">
      <w:bodyDiv w:val="1"/>
      <w:marLeft w:val="0"/>
      <w:marRight w:val="0"/>
      <w:marTop w:val="0"/>
      <w:marBottom w:val="0"/>
      <w:divBdr>
        <w:top w:val="none" w:sz="0" w:space="0" w:color="auto"/>
        <w:left w:val="none" w:sz="0" w:space="0" w:color="auto"/>
        <w:bottom w:val="none" w:sz="0" w:space="0" w:color="auto"/>
        <w:right w:val="none" w:sz="0" w:space="0" w:color="auto"/>
      </w:divBdr>
    </w:div>
    <w:div w:id="1157503103">
      <w:bodyDiv w:val="1"/>
      <w:marLeft w:val="0"/>
      <w:marRight w:val="0"/>
      <w:marTop w:val="0"/>
      <w:marBottom w:val="0"/>
      <w:divBdr>
        <w:top w:val="none" w:sz="0" w:space="0" w:color="auto"/>
        <w:left w:val="none" w:sz="0" w:space="0" w:color="auto"/>
        <w:bottom w:val="none" w:sz="0" w:space="0" w:color="auto"/>
        <w:right w:val="none" w:sz="0" w:space="0" w:color="auto"/>
      </w:divBdr>
    </w:div>
    <w:div w:id="1213539379">
      <w:bodyDiv w:val="1"/>
      <w:marLeft w:val="0"/>
      <w:marRight w:val="0"/>
      <w:marTop w:val="0"/>
      <w:marBottom w:val="0"/>
      <w:divBdr>
        <w:top w:val="none" w:sz="0" w:space="0" w:color="auto"/>
        <w:left w:val="none" w:sz="0" w:space="0" w:color="auto"/>
        <w:bottom w:val="none" w:sz="0" w:space="0" w:color="auto"/>
        <w:right w:val="none" w:sz="0" w:space="0" w:color="auto"/>
      </w:divBdr>
    </w:div>
    <w:div w:id="1231769809">
      <w:bodyDiv w:val="1"/>
      <w:marLeft w:val="0"/>
      <w:marRight w:val="0"/>
      <w:marTop w:val="0"/>
      <w:marBottom w:val="0"/>
      <w:divBdr>
        <w:top w:val="none" w:sz="0" w:space="0" w:color="auto"/>
        <w:left w:val="none" w:sz="0" w:space="0" w:color="auto"/>
        <w:bottom w:val="none" w:sz="0" w:space="0" w:color="auto"/>
        <w:right w:val="none" w:sz="0" w:space="0" w:color="auto"/>
      </w:divBdr>
    </w:div>
    <w:div w:id="1265924254">
      <w:bodyDiv w:val="1"/>
      <w:marLeft w:val="0"/>
      <w:marRight w:val="0"/>
      <w:marTop w:val="0"/>
      <w:marBottom w:val="0"/>
      <w:divBdr>
        <w:top w:val="none" w:sz="0" w:space="0" w:color="auto"/>
        <w:left w:val="none" w:sz="0" w:space="0" w:color="auto"/>
        <w:bottom w:val="none" w:sz="0" w:space="0" w:color="auto"/>
        <w:right w:val="none" w:sz="0" w:space="0" w:color="auto"/>
      </w:divBdr>
    </w:div>
    <w:div w:id="1273322494">
      <w:bodyDiv w:val="1"/>
      <w:marLeft w:val="0"/>
      <w:marRight w:val="0"/>
      <w:marTop w:val="0"/>
      <w:marBottom w:val="0"/>
      <w:divBdr>
        <w:top w:val="none" w:sz="0" w:space="0" w:color="auto"/>
        <w:left w:val="none" w:sz="0" w:space="0" w:color="auto"/>
        <w:bottom w:val="none" w:sz="0" w:space="0" w:color="auto"/>
        <w:right w:val="none" w:sz="0" w:space="0" w:color="auto"/>
      </w:divBdr>
    </w:div>
    <w:div w:id="1376150647">
      <w:bodyDiv w:val="1"/>
      <w:marLeft w:val="0"/>
      <w:marRight w:val="0"/>
      <w:marTop w:val="0"/>
      <w:marBottom w:val="0"/>
      <w:divBdr>
        <w:top w:val="none" w:sz="0" w:space="0" w:color="auto"/>
        <w:left w:val="none" w:sz="0" w:space="0" w:color="auto"/>
        <w:bottom w:val="none" w:sz="0" w:space="0" w:color="auto"/>
        <w:right w:val="none" w:sz="0" w:space="0" w:color="auto"/>
      </w:divBdr>
    </w:div>
    <w:div w:id="1381828818">
      <w:bodyDiv w:val="1"/>
      <w:marLeft w:val="0"/>
      <w:marRight w:val="0"/>
      <w:marTop w:val="0"/>
      <w:marBottom w:val="0"/>
      <w:divBdr>
        <w:top w:val="none" w:sz="0" w:space="0" w:color="auto"/>
        <w:left w:val="none" w:sz="0" w:space="0" w:color="auto"/>
        <w:bottom w:val="none" w:sz="0" w:space="0" w:color="auto"/>
        <w:right w:val="none" w:sz="0" w:space="0" w:color="auto"/>
      </w:divBdr>
    </w:div>
    <w:div w:id="1386754127">
      <w:bodyDiv w:val="1"/>
      <w:marLeft w:val="0"/>
      <w:marRight w:val="0"/>
      <w:marTop w:val="0"/>
      <w:marBottom w:val="0"/>
      <w:divBdr>
        <w:top w:val="none" w:sz="0" w:space="0" w:color="auto"/>
        <w:left w:val="none" w:sz="0" w:space="0" w:color="auto"/>
        <w:bottom w:val="none" w:sz="0" w:space="0" w:color="auto"/>
        <w:right w:val="none" w:sz="0" w:space="0" w:color="auto"/>
      </w:divBdr>
    </w:div>
    <w:div w:id="1534422784">
      <w:bodyDiv w:val="1"/>
      <w:marLeft w:val="0"/>
      <w:marRight w:val="0"/>
      <w:marTop w:val="0"/>
      <w:marBottom w:val="0"/>
      <w:divBdr>
        <w:top w:val="none" w:sz="0" w:space="0" w:color="auto"/>
        <w:left w:val="none" w:sz="0" w:space="0" w:color="auto"/>
        <w:bottom w:val="none" w:sz="0" w:space="0" w:color="auto"/>
        <w:right w:val="none" w:sz="0" w:space="0" w:color="auto"/>
      </w:divBdr>
    </w:div>
    <w:div w:id="1798571651">
      <w:bodyDiv w:val="1"/>
      <w:marLeft w:val="0"/>
      <w:marRight w:val="0"/>
      <w:marTop w:val="0"/>
      <w:marBottom w:val="0"/>
      <w:divBdr>
        <w:top w:val="none" w:sz="0" w:space="0" w:color="auto"/>
        <w:left w:val="none" w:sz="0" w:space="0" w:color="auto"/>
        <w:bottom w:val="none" w:sz="0" w:space="0" w:color="auto"/>
        <w:right w:val="none" w:sz="0" w:space="0" w:color="auto"/>
      </w:divBdr>
    </w:div>
    <w:div w:id="1888493486">
      <w:bodyDiv w:val="1"/>
      <w:marLeft w:val="0"/>
      <w:marRight w:val="0"/>
      <w:marTop w:val="0"/>
      <w:marBottom w:val="0"/>
      <w:divBdr>
        <w:top w:val="none" w:sz="0" w:space="0" w:color="auto"/>
        <w:left w:val="none" w:sz="0" w:space="0" w:color="auto"/>
        <w:bottom w:val="none" w:sz="0" w:space="0" w:color="auto"/>
        <w:right w:val="none" w:sz="0" w:space="0" w:color="auto"/>
      </w:divBdr>
    </w:div>
    <w:div w:id="1891645593">
      <w:bodyDiv w:val="1"/>
      <w:marLeft w:val="0"/>
      <w:marRight w:val="0"/>
      <w:marTop w:val="0"/>
      <w:marBottom w:val="0"/>
      <w:divBdr>
        <w:top w:val="none" w:sz="0" w:space="0" w:color="auto"/>
        <w:left w:val="none" w:sz="0" w:space="0" w:color="auto"/>
        <w:bottom w:val="none" w:sz="0" w:space="0" w:color="auto"/>
        <w:right w:val="none" w:sz="0" w:space="0" w:color="auto"/>
      </w:divBdr>
    </w:div>
    <w:div w:id="19823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cdtrf.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cdtrf.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tp.cdtrf.ru/" TargetMode="External"/><Relationship Id="rId4" Type="http://schemas.openxmlformats.org/officeDocument/2006/relationships/settings" Target="settings.xml"/><Relationship Id="rId9" Type="http://schemas.openxmlformats.org/officeDocument/2006/relationships/hyperlink" Target="https://etp.cdtrf.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34A8-CFF4-40DC-BF01-17708FE3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13345</Words>
  <Characters>76068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User</cp:lastModifiedBy>
  <cp:revision>4</cp:revision>
  <dcterms:created xsi:type="dcterms:W3CDTF">2022-04-27T09:35:00Z</dcterms:created>
  <dcterms:modified xsi:type="dcterms:W3CDTF">2022-04-28T11:29:00Z</dcterms:modified>
</cp:coreProperties>
</file>