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7462F6"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6790E9A7" w:rsidR="00A92BC7" w:rsidRPr="002E5DAD" w:rsidRDefault="007462F6"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462F6">
              <w:rPr>
                <w:rFonts w:ascii="Times New Roman" w:eastAsia="SimSun" w:hAnsi="Times New Roman" w:cs="Times New Roman"/>
                <w:sz w:val="20"/>
                <w:szCs w:val="20"/>
                <w:lang w:eastAsia="zh-CN" w:bidi="hi-IN"/>
              </w:rPr>
              <w:t>Поставка диванов</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1F4B2FEC" w:rsidR="00067B2C" w:rsidRPr="009F0075" w:rsidRDefault="00244BF6"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76FFB5A7" w:rsidR="00622ECE" w:rsidRPr="002E5DAD" w:rsidRDefault="00806304"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06304">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263693ED" w:rsidR="00CF6EA2" w:rsidRPr="002E5DAD" w:rsidRDefault="007462F6" w:rsidP="00244BF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462F6">
              <w:rPr>
                <w:rFonts w:ascii="Times New Roman" w:eastAsia="SimSun" w:hAnsi="Times New Roman" w:cs="Times New Roman"/>
                <w:sz w:val="20"/>
                <w:szCs w:val="20"/>
                <w:lang w:eastAsia="zh-CN" w:bidi="hi-IN"/>
              </w:rPr>
              <w:t xml:space="preserve">170 533,32 (Сто семьдесят тысяч сто тридцать три) рубля 32 копейки  </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70CBEE2B" w:rsidR="002A0E99" w:rsidRPr="006E35ED" w:rsidRDefault="00806304" w:rsidP="002E5DAD">
            <w:pPr>
              <w:spacing w:after="0" w:line="240" w:lineRule="auto"/>
              <w:ind w:right="139"/>
              <w:jc w:val="both"/>
              <w:rPr>
                <w:rFonts w:ascii="Times New Roman" w:hAnsi="Times New Roman" w:cs="Times New Roman"/>
                <w:color w:val="000000"/>
                <w:sz w:val="20"/>
                <w:szCs w:val="20"/>
              </w:rPr>
            </w:pPr>
            <w:r w:rsidRPr="00806304">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0C5F39D0" w:rsidR="002A0E99" w:rsidRPr="00F50FD5" w:rsidRDefault="00806304" w:rsidP="00F50FD5">
            <w:pPr>
              <w:widowControl w:val="0"/>
              <w:suppressAutoHyphens/>
              <w:spacing w:after="0" w:line="240" w:lineRule="auto"/>
              <w:ind w:right="139"/>
              <w:jc w:val="both"/>
              <w:textAlignment w:val="baseline"/>
              <w:rPr>
                <w:rFonts w:ascii="Times New Roman" w:eastAsia="Times New Roman" w:hAnsi="Times New Roman" w:cs="Times New Roman"/>
                <w:color w:val="000000"/>
                <w:sz w:val="20"/>
                <w:szCs w:val="20"/>
                <w:lang w:eastAsia="ru-RU"/>
              </w:rPr>
            </w:pPr>
            <w:r w:rsidRPr="00806304">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806304">
              <w:rPr>
                <w:rFonts w:ascii="Times New Roman" w:eastAsia="Times New Roman" w:hAnsi="Times New Roman" w:cs="Times New Roman"/>
                <w:b/>
                <w:bCs/>
                <w:color w:val="000000"/>
                <w:sz w:val="20"/>
                <w:szCs w:val="20"/>
                <w:lang w:eastAsia="ru-RU"/>
              </w:rPr>
              <w:t>в течение 30 (тридцати) календарных дней</w:t>
            </w:r>
            <w:r w:rsidRPr="00806304">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004D91C0"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7462F6">
              <w:rPr>
                <w:rFonts w:ascii="Times New Roman" w:eastAsia="SimSun" w:hAnsi="Times New Roman" w:cs="Times New Roman"/>
                <w:sz w:val="20"/>
                <w:szCs w:val="20"/>
                <w:lang w:eastAsia="zh-CN" w:bidi="hi-IN"/>
              </w:rPr>
              <w:t>16</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7462F6">
              <w:rPr>
                <w:rFonts w:ascii="Times New Roman" w:eastAsia="SimSun" w:hAnsi="Times New Roman" w:cs="Times New Roman"/>
                <w:sz w:val="20"/>
                <w:szCs w:val="20"/>
                <w:lang w:eastAsia="zh-CN" w:bidi="hi-IN"/>
              </w:rPr>
              <w:t>7</w:t>
            </w:r>
            <w:r w:rsidR="00FA19D2" w:rsidRPr="002E5DAD">
              <w:rPr>
                <w:rFonts w:ascii="Times New Roman" w:eastAsia="SimSun" w:hAnsi="Times New Roman" w:cs="Times New Roman"/>
                <w:sz w:val="20"/>
                <w:szCs w:val="20"/>
                <w:lang w:eastAsia="zh-CN" w:bidi="hi-IN"/>
              </w:rPr>
              <w:t>:</w:t>
            </w:r>
            <w:r w:rsidR="007462F6">
              <w:rPr>
                <w:rFonts w:ascii="Times New Roman" w:eastAsia="SimSun" w:hAnsi="Times New Roman" w:cs="Times New Roman"/>
                <w:sz w:val="20"/>
                <w:szCs w:val="20"/>
                <w:lang w:eastAsia="zh-CN" w:bidi="hi-IN"/>
              </w:rPr>
              <w:t>0</w:t>
            </w:r>
            <w:r w:rsidR="00FA19D2" w:rsidRPr="002E5DAD">
              <w:rPr>
                <w:rFonts w:ascii="Times New Roman" w:eastAsia="SimSun" w:hAnsi="Times New Roman" w:cs="Times New Roman"/>
                <w:sz w:val="20"/>
                <w:szCs w:val="20"/>
                <w:lang w:eastAsia="zh-CN" w:bidi="hi-IN"/>
              </w:rPr>
              <w:t>0 по МСК</w:t>
            </w:r>
          </w:p>
          <w:p w14:paraId="68D157AF" w14:textId="67447537"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7462F6">
              <w:rPr>
                <w:rFonts w:ascii="Times New Roman" w:eastAsia="SimSun" w:hAnsi="Times New Roman" w:cs="Times New Roman"/>
                <w:sz w:val="20"/>
                <w:szCs w:val="20"/>
                <w:lang w:eastAsia="zh-CN" w:bidi="hi-IN"/>
              </w:rPr>
              <w:t>24</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50107C41"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7462F6">
              <w:rPr>
                <w:rFonts w:ascii="Times New Roman" w:eastAsia="Times New Roman" w:hAnsi="Times New Roman" w:cs="Times New Roman"/>
                <w:sz w:val="20"/>
                <w:szCs w:val="20"/>
                <w:lang w:eastAsia="zh-CN" w:bidi="hi-IN"/>
              </w:rPr>
              <w:t>24</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C83DC0">
              <w:rPr>
                <w:rFonts w:ascii="Times New Roman" w:eastAsia="Times New Roman" w:hAnsi="Times New Roman" w:cs="Times New Roman"/>
                <w:sz w:val="20"/>
                <w:szCs w:val="20"/>
                <w:lang w:eastAsia="zh-CN" w:bidi="hi-IN"/>
              </w:rPr>
              <w:t>8</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7462F6"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7124C278"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7462F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06BD4457" w:rsidR="00176BB0" w:rsidRPr="002E5DAD" w:rsidRDefault="007462F6"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462F6">
              <w:rPr>
                <w:rFonts w:ascii="Times New Roman" w:eastAsia="SimSun" w:hAnsi="Times New Roman" w:cs="Times New Roman"/>
                <w:sz w:val="20"/>
                <w:szCs w:val="20"/>
                <w:lang w:eastAsia="zh-CN" w:bidi="hi-IN"/>
              </w:rPr>
              <w:t>Поставка диванов</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F468454" w:rsidR="00176BB0" w:rsidRPr="002E5DAD" w:rsidRDefault="00244BF6"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44BF6">
              <w:rPr>
                <w:rFonts w:ascii="Times New Roman" w:hAnsi="Times New Roman" w:cs="Times New Roman"/>
                <w:sz w:val="20"/>
                <w:szCs w:val="20"/>
              </w:rPr>
              <w:t>Калининградская область, г. Калининград, ул. Томская, д.19.</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39C27F2D" w:rsidR="001962B9" w:rsidRPr="002E5DAD" w:rsidRDefault="00806304"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06304">
              <w:rPr>
                <w:rFonts w:ascii="Times New Roman" w:hAnsi="Times New Roman" w:cs="Times New Roman"/>
                <w:color w:val="000000"/>
                <w:sz w:val="20"/>
                <w:szCs w:val="20"/>
              </w:rPr>
              <w:t>Поставка Товара осуществляется в течение 30 (тридцати)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11748EB3" w:rsidR="001962B9" w:rsidRPr="00BB13C4" w:rsidRDefault="007462F6"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7462F6">
              <w:rPr>
                <w:rFonts w:ascii="Times New Roman" w:eastAsia="SimSun" w:hAnsi="Times New Roman" w:cs="Times New Roman"/>
                <w:sz w:val="20"/>
                <w:szCs w:val="20"/>
                <w:lang w:eastAsia="zh-CN" w:bidi="hi-IN"/>
              </w:rPr>
              <w:t xml:space="preserve">170 533,32 (Сто семьдесят тысяч сто тридцать три) рубля 32 копейки  </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5A9CBB4D" w:rsidR="001962B9" w:rsidRPr="002E5DAD" w:rsidRDefault="00806304"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806304">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50584EFE" w:rsidR="001962B9" w:rsidRPr="002E5DAD" w:rsidRDefault="00806304"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806304">
              <w:rPr>
                <w:rFonts w:ascii="Times New Roman" w:eastAsia="Times New Roman" w:hAnsi="Times New Roman" w:cs="Times New Roman"/>
                <w:color w:val="000000"/>
                <w:sz w:val="20"/>
                <w:szCs w:val="20"/>
                <w:lang w:eastAsia="ru-RU"/>
              </w:rPr>
              <w:t xml:space="preserve">Оплата поставленного Товара производится Заказчиком на расчетный счет Поставщика </w:t>
            </w:r>
            <w:r w:rsidRPr="00806304">
              <w:rPr>
                <w:rFonts w:ascii="Times New Roman" w:eastAsia="Times New Roman" w:hAnsi="Times New Roman" w:cs="Times New Roman"/>
                <w:b/>
                <w:bCs/>
                <w:color w:val="000000"/>
                <w:sz w:val="20"/>
                <w:szCs w:val="20"/>
                <w:lang w:eastAsia="ru-RU"/>
              </w:rPr>
              <w:t>в течение 30 (тридцати) календарных дней</w:t>
            </w:r>
            <w:r w:rsidRPr="00806304">
              <w:rPr>
                <w:rFonts w:ascii="Times New Roman" w:eastAsia="Times New Roman" w:hAnsi="Times New Roman" w:cs="Times New Roman"/>
                <w:color w:val="000000"/>
                <w:sz w:val="20"/>
                <w:szCs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F6F1D83" w14:textId="77777777" w:rsidR="00806304" w:rsidRPr="002E5DAD" w:rsidRDefault="00806304" w:rsidP="0080630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Pr>
                <w:rFonts w:ascii="Times New Roman" w:eastAsia="SimSun" w:hAnsi="Times New Roman" w:cs="Times New Roman"/>
                <w:sz w:val="20"/>
                <w:szCs w:val="20"/>
                <w:lang w:eastAsia="zh-CN" w:bidi="hi-IN"/>
              </w:rPr>
              <w:t>16</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7</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64CC29BE" w:rsidR="001962B9" w:rsidRPr="002E5DAD" w:rsidRDefault="00806304" w:rsidP="0080630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Pr>
                <w:rFonts w:ascii="Times New Roman" w:eastAsia="SimSun" w:hAnsi="Times New Roman" w:cs="Times New Roman"/>
                <w:sz w:val="20"/>
                <w:szCs w:val="20"/>
                <w:lang w:eastAsia="zh-CN" w:bidi="hi-IN"/>
              </w:rPr>
              <w:t>24</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4FCFD59E"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806304">
              <w:rPr>
                <w:rFonts w:ascii="Times New Roman" w:eastAsia="SimSun" w:hAnsi="Times New Roman" w:cs="Times New Roman"/>
                <w:sz w:val="20"/>
                <w:szCs w:val="20"/>
                <w:lang w:eastAsia="zh-CN" w:bidi="hi-IN"/>
              </w:rPr>
              <w:t>24</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BB85B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7462F6"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7462F6"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08879867" w14:textId="77777777" w:rsidR="00244BF6" w:rsidRPr="00C67485" w:rsidRDefault="00244BF6" w:rsidP="006B38A5">
      <w:pPr>
        <w:shd w:val="clear" w:color="auto" w:fill="FFFFFF"/>
        <w:spacing w:after="0" w:line="240" w:lineRule="auto"/>
        <w:jc w:val="right"/>
        <w:textAlignment w:val="baseline"/>
        <w:rPr>
          <w:rFonts w:ascii="Times New Roman" w:eastAsia="Times New Roman" w:hAnsi="Times New Roman" w:cs="Times New Roman"/>
          <w:b/>
          <w:bCs/>
          <w:sz w:val="18"/>
          <w:szCs w:val="18"/>
          <w:lang w:eastAsia="ru-RU"/>
        </w:rPr>
      </w:pPr>
    </w:p>
    <w:p w14:paraId="2F910A69" w14:textId="77777777" w:rsidR="007462F6" w:rsidRPr="00C67485" w:rsidRDefault="007462F6" w:rsidP="007462F6">
      <w:pPr>
        <w:spacing w:after="0" w:line="240" w:lineRule="auto"/>
        <w:jc w:val="center"/>
        <w:rPr>
          <w:rFonts w:ascii="Times New Roman" w:eastAsia="Calibri" w:hAnsi="Times New Roman" w:cs="Times New Roman"/>
          <w:b/>
          <w:color w:val="000000"/>
          <w:lang w:eastAsia="ru-RU"/>
        </w:rPr>
      </w:pPr>
      <w:r w:rsidRPr="00C67485">
        <w:rPr>
          <w:rFonts w:ascii="Times New Roman" w:eastAsia="Calibri" w:hAnsi="Times New Roman" w:cs="Times New Roman"/>
          <w:b/>
          <w:color w:val="000000"/>
          <w:lang w:eastAsia="ru-RU"/>
        </w:rPr>
        <w:t>ОПИСАНИЕ ПРЕДМЕТА ЗАКУПКИ</w:t>
      </w:r>
    </w:p>
    <w:p w14:paraId="6A493C41" w14:textId="77777777" w:rsidR="007462F6" w:rsidRPr="00C67485" w:rsidRDefault="007462F6" w:rsidP="007462F6">
      <w:pPr>
        <w:spacing w:after="0" w:line="240" w:lineRule="auto"/>
        <w:jc w:val="center"/>
        <w:rPr>
          <w:rFonts w:ascii="Times New Roman" w:eastAsia="Times New Roman" w:hAnsi="Times New Roman" w:cs="Times New Roman"/>
          <w:b/>
          <w:lang w:eastAsia="ru-RU"/>
        </w:rPr>
      </w:pPr>
      <w:r w:rsidRPr="00C67485">
        <w:rPr>
          <w:rFonts w:ascii="Times New Roman" w:eastAsia="Times New Roman" w:hAnsi="Times New Roman" w:cs="Times New Roman"/>
          <w:b/>
          <w:lang w:eastAsia="ru-RU"/>
        </w:rPr>
        <w:t>Техническое задание на поставку диванов</w:t>
      </w:r>
    </w:p>
    <w:p w14:paraId="169968DA" w14:textId="77777777" w:rsidR="007462F6" w:rsidRPr="00806304" w:rsidRDefault="007462F6" w:rsidP="007462F6">
      <w:pPr>
        <w:spacing w:after="0" w:line="240" w:lineRule="auto"/>
        <w:jc w:val="center"/>
        <w:rPr>
          <w:rFonts w:ascii="Times New Roman" w:eastAsia="Calibri" w:hAnsi="Times New Roman" w:cs="Times New Roman"/>
        </w:rPr>
      </w:pPr>
    </w:p>
    <w:p w14:paraId="16582181" w14:textId="77777777" w:rsidR="007462F6" w:rsidRPr="00806304" w:rsidRDefault="007462F6" w:rsidP="007462F6">
      <w:pPr>
        <w:spacing w:after="0" w:line="240" w:lineRule="auto"/>
        <w:rPr>
          <w:rFonts w:ascii="Times New Roman" w:eastAsia="Calibri" w:hAnsi="Times New Roman" w:cs="Times New Roman"/>
        </w:rPr>
      </w:pPr>
      <w:r w:rsidRPr="00806304">
        <w:rPr>
          <w:rFonts w:ascii="Times New Roman" w:eastAsia="Calibri" w:hAnsi="Times New Roman" w:cs="Times New Roman"/>
        </w:rPr>
        <w:t>Количество поставляемого товара:</w:t>
      </w:r>
    </w:p>
    <w:p w14:paraId="4E0A0F14" w14:textId="77777777" w:rsidR="007462F6" w:rsidRPr="00806304" w:rsidRDefault="007462F6" w:rsidP="007462F6">
      <w:pPr>
        <w:spacing w:after="0" w:line="240" w:lineRule="auto"/>
        <w:rPr>
          <w:rFonts w:ascii="Times New Roman" w:eastAsia="Calibri" w:hAnsi="Times New Roman" w:cs="Times New Roman"/>
        </w:rPr>
      </w:pP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799"/>
        <w:gridCol w:w="2291"/>
        <w:gridCol w:w="2623"/>
      </w:tblGrid>
      <w:tr w:rsidR="007462F6" w:rsidRPr="00806304" w14:paraId="62E52E46" w14:textId="77777777" w:rsidTr="00806304">
        <w:trPr>
          <w:trHeight w:val="388"/>
        </w:trPr>
        <w:tc>
          <w:tcPr>
            <w:tcW w:w="782" w:type="dxa"/>
          </w:tcPr>
          <w:p w14:paraId="72F15B76" w14:textId="77777777" w:rsidR="007462F6" w:rsidRPr="00806304" w:rsidRDefault="007462F6" w:rsidP="007462F6">
            <w:pPr>
              <w:spacing w:after="0" w:line="240" w:lineRule="auto"/>
              <w:jc w:val="center"/>
              <w:rPr>
                <w:rFonts w:ascii="Times New Roman" w:eastAsia="Calibri" w:hAnsi="Times New Roman" w:cs="Times New Roman"/>
                <w:b/>
              </w:rPr>
            </w:pPr>
            <w:r w:rsidRPr="00806304">
              <w:rPr>
                <w:rFonts w:ascii="Times New Roman" w:eastAsia="Calibri" w:hAnsi="Times New Roman" w:cs="Times New Roman"/>
                <w:b/>
              </w:rPr>
              <w:t>№ п/п</w:t>
            </w:r>
          </w:p>
        </w:tc>
        <w:tc>
          <w:tcPr>
            <w:tcW w:w="3799" w:type="dxa"/>
          </w:tcPr>
          <w:p w14:paraId="304EBEF8" w14:textId="77777777" w:rsidR="007462F6" w:rsidRPr="00806304" w:rsidRDefault="007462F6" w:rsidP="007462F6">
            <w:pPr>
              <w:spacing w:after="0" w:line="240" w:lineRule="auto"/>
              <w:jc w:val="center"/>
              <w:rPr>
                <w:rFonts w:ascii="Times New Roman" w:eastAsia="Calibri" w:hAnsi="Times New Roman" w:cs="Times New Roman"/>
                <w:b/>
              </w:rPr>
            </w:pPr>
            <w:r w:rsidRPr="00806304">
              <w:rPr>
                <w:rFonts w:ascii="Times New Roman" w:eastAsia="Calibri" w:hAnsi="Times New Roman" w:cs="Times New Roman"/>
                <w:b/>
              </w:rPr>
              <w:t>Наименование товара</w:t>
            </w:r>
          </w:p>
        </w:tc>
        <w:tc>
          <w:tcPr>
            <w:tcW w:w="2291" w:type="dxa"/>
          </w:tcPr>
          <w:p w14:paraId="580108BC" w14:textId="77777777" w:rsidR="007462F6" w:rsidRPr="00806304" w:rsidRDefault="007462F6" w:rsidP="007462F6">
            <w:pPr>
              <w:spacing w:after="0" w:line="240" w:lineRule="auto"/>
              <w:jc w:val="center"/>
              <w:rPr>
                <w:rFonts w:ascii="Times New Roman" w:eastAsia="Calibri" w:hAnsi="Times New Roman" w:cs="Times New Roman"/>
                <w:b/>
              </w:rPr>
            </w:pPr>
            <w:r w:rsidRPr="00806304">
              <w:rPr>
                <w:rFonts w:ascii="Times New Roman" w:eastAsia="Calibri" w:hAnsi="Times New Roman" w:cs="Times New Roman"/>
                <w:b/>
              </w:rPr>
              <w:t>Единицы измерения</w:t>
            </w:r>
          </w:p>
        </w:tc>
        <w:tc>
          <w:tcPr>
            <w:tcW w:w="2623" w:type="dxa"/>
          </w:tcPr>
          <w:p w14:paraId="3AB8E991" w14:textId="77777777" w:rsidR="007462F6" w:rsidRPr="00806304" w:rsidRDefault="007462F6" w:rsidP="007462F6">
            <w:pPr>
              <w:spacing w:after="0" w:line="240" w:lineRule="auto"/>
              <w:jc w:val="center"/>
              <w:rPr>
                <w:rFonts w:ascii="Times New Roman" w:eastAsia="Calibri" w:hAnsi="Times New Roman" w:cs="Times New Roman"/>
                <w:b/>
              </w:rPr>
            </w:pPr>
            <w:r w:rsidRPr="00806304">
              <w:rPr>
                <w:rFonts w:ascii="Times New Roman" w:eastAsia="Calibri" w:hAnsi="Times New Roman" w:cs="Times New Roman"/>
                <w:b/>
              </w:rPr>
              <w:t>Количество</w:t>
            </w:r>
          </w:p>
        </w:tc>
      </w:tr>
      <w:tr w:rsidR="007462F6" w:rsidRPr="00806304" w14:paraId="719BF03E" w14:textId="77777777" w:rsidTr="00806304">
        <w:trPr>
          <w:trHeight w:val="205"/>
        </w:trPr>
        <w:tc>
          <w:tcPr>
            <w:tcW w:w="782" w:type="dxa"/>
          </w:tcPr>
          <w:p w14:paraId="0D2D2207" w14:textId="77777777" w:rsidR="007462F6" w:rsidRPr="00806304" w:rsidRDefault="007462F6" w:rsidP="007462F6">
            <w:pPr>
              <w:spacing w:after="0" w:line="240" w:lineRule="auto"/>
              <w:jc w:val="center"/>
              <w:rPr>
                <w:rFonts w:ascii="Times New Roman" w:eastAsia="Calibri" w:hAnsi="Times New Roman" w:cs="Times New Roman"/>
              </w:rPr>
            </w:pPr>
            <w:r w:rsidRPr="00806304">
              <w:rPr>
                <w:rFonts w:ascii="Times New Roman" w:eastAsia="Calibri" w:hAnsi="Times New Roman" w:cs="Times New Roman"/>
              </w:rPr>
              <w:t>1</w:t>
            </w:r>
          </w:p>
        </w:tc>
        <w:tc>
          <w:tcPr>
            <w:tcW w:w="3799" w:type="dxa"/>
          </w:tcPr>
          <w:p w14:paraId="177F1DEB" w14:textId="77777777" w:rsidR="007462F6" w:rsidRPr="00806304" w:rsidRDefault="007462F6" w:rsidP="007462F6">
            <w:pPr>
              <w:spacing w:after="0" w:line="240" w:lineRule="auto"/>
              <w:rPr>
                <w:rFonts w:ascii="Times New Roman" w:eastAsia="Calibri" w:hAnsi="Times New Roman" w:cs="Times New Roman"/>
              </w:rPr>
            </w:pPr>
            <w:r w:rsidRPr="00806304">
              <w:rPr>
                <w:rFonts w:ascii="Times New Roman" w:eastAsia="Times New Roman" w:hAnsi="Times New Roman" w:cs="Times New Roman"/>
                <w:iCs/>
                <w:color w:val="000000"/>
                <w:lang w:eastAsia="ru-RU"/>
              </w:rPr>
              <w:t>Диван 1</w:t>
            </w:r>
          </w:p>
        </w:tc>
        <w:tc>
          <w:tcPr>
            <w:tcW w:w="2291" w:type="dxa"/>
          </w:tcPr>
          <w:p w14:paraId="02AB7CC4" w14:textId="77777777" w:rsidR="007462F6" w:rsidRPr="00806304" w:rsidRDefault="007462F6" w:rsidP="007462F6">
            <w:pPr>
              <w:spacing w:after="0" w:line="240" w:lineRule="auto"/>
              <w:jc w:val="center"/>
              <w:rPr>
                <w:rFonts w:ascii="Times New Roman" w:eastAsia="Calibri" w:hAnsi="Times New Roman" w:cs="Times New Roman"/>
              </w:rPr>
            </w:pPr>
            <w:r w:rsidRPr="00806304">
              <w:rPr>
                <w:rFonts w:ascii="Times New Roman" w:eastAsia="Calibri" w:hAnsi="Times New Roman" w:cs="Times New Roman"/>
              </w:rPr>
              <w:t>штука</w:t>
            </w:r>
          </w:p>
        </w:tc>
        <w:tc>
          <w:tcPr>
            <w:tcW w:w="2623" w:type="dxa"/>
          </w:tcPr>
          <w:p w14:paraId="07DE2E1E" w14:textId="77777777" w:rsidR="007462F6" w:rsidRPr="00806304" w:rsidRDefault="007462F6" w:rsidP="007462F6">
            <w:pPr>
              <w:spacing w:after="0" w:line="240" w:lineRule="auto"/>
              <w:jc w:val="center"/>
              <w:rPr>
                <w:rFonts w:ascii="Times New Roman" w:eastAsia="Calibri" w:hAnsi="Times New Roman" w:cs="Times New Roman"/>
                <w:lang w:val="en-US"/>
              </w:rPr>
            </w:pPr>
            <w:r w:rsidRPr="00806304">
              <w:rPr>
                <w:rFonts w:ascii="Times New Roman" w:eastAsia="Calibri" w:hAnsi="Times New Roman" w:cs="Times New Roman"/>
                <w:lang w:val="en-US"/>
              </w:rPr>
              <w:t>4</w:t>
            </w:r>
          </w:p>
        </w:tc>
      </w:tr>
      <w:tr w:rsidR="007462F6" w:rsidRPr="00806304" w14:paraId="33F434D2" w14:textId="77777777" w:rsidTr="00806304">
        <w:trPr>
          <w:trHeight w:val="183"/>
        </w:trPr>
        <w:tc>
          <w:tcPr>
            <w:tcW w:w="782" w:type="dxa"/>
          </w:tcPr>
          <w:p w14:paraId="065C65F7" w14:textId="77777777" w:rsidR="007462F6" w:rsidRPr="00806304" w:rsidRDefault="007462F6" w:rsidP="007462F6">
            <w:pPr>
              <w:spacing w:after="0" w:line="240" w:lineRule="auto"/>
              <w:jc w:val="center"/>
              <w:rPr>
                <w:rFonts w:ascii="Times New Roman" w:eastAsia="Calibri" w:hAnsi="Times New Roman" w:cs="Times New Roman"/>
              </w:rPr>
            </w:pPr>
            <w:r w:rsidRPr="00806304">
              <w:rPr>
                <w:rFonts w:ascii="Times New Roman" w:eastAsia="Calibri" w:hAnsi="Times New Roman" w:cs="Times New Roman"/>
              </w:rPr>
              <w:t>2</w:t>
            </w:r>
          </w:p>
        </w:tc>
        <w:tc>
          <w:tcPr>
            <w:tcW w:w="3799" w:type="dxa"/>
          </w:tcPr>
          <w:p w14:paraId="21C06B35" w14:textId="77777777" w:rsidR="007462F6" w:rsidRPr="00806304" w:rsidRDefault="007462F6" w:rsidP="007462F6">
            <w:pPr>
              <w:spacing w:after="0" w:line="240" w:lineRule="auto"/>
              <w:rPr>
                <w:rFonts w:ascii="Times New Roman" w:eastAsia="Times New Roman" w:hAnsi="Times New Roman" w:cs="Times New Roman"/>
                <w:iCs/>
                <w:color w:val="000000"/>
                <w:lang w:eastAsia="ru-RU"/>
              </w:rPr>
            </w:pPr>
            <w:r w:rsidRPr="00806304">
              <w:rPr>
                <w:rFonts w:ascii="Times New Roman" w:eastAsia="Times New Roman" w:hAnsi="Times New Roman" w:cs="Times New Roman"/>
                <w:iCs/>
                <w:color w:val="000000"/>
                <w:lang w:eastAsia="ru-RU"/>
              </w:rPr>
              <w:t>Диван 2</w:t>
            </w:r>
          </w:p>
        </w:tc>
        <w:tc>
          <w:tcPr>
            <w:tcW w:w="2291" w:type="dxa"/>
          </w:tcPr>
          <w:p w14:paraId="6DDD85C0" w14:textId="77777777" w:rsidR="007462F6" w:rsidRPr="00806304" w:rsidRDefault="007462F6" w:rsidP="007462F6">
            <w:pPr>
              <w:spacing w:after="0" w:line="240" w:lineRule="auto"/>
              <w:jc w:val="center"/>
              <w:rPr>
                <w:rFonts w:ascii="Times New Roman" w:eastAsia="Calibri" w:hAnsi="Times New Roman" w:cs="Times New Roman"/>
              </w:rPr>
            </w:pPr>
            <w:r w:rsidRPr="00806304">
              <w:rPr>
                <w:rFonts w:ascii="Times New Roman" w:eastAsia="Calibri" w:hAnsi="Times New Roman" w:cs="Times New Roman"/>
              </w:rPr>
              <w:t>штука</w:t>
            </w:r>
          </w:p>
        </w:tc>
        <w:tc>
          <w:tcPr>
            <w:tcW w:w="2623" w:type="dxa"/>
          </w:tcPr>
          <w:p w14:paraId="66610B1D" w14:textId="77777777" w:rsidR="007462F6" w:rsidRPr="00806304" w:rsidRDefault="007462F6" w:rsidP="007462F6">
            <w:pPr>
              <w:spacing w:after="0" w:line="240" w:lineRule="auto"/>
              <w:jc w:val="center"/>
              <w:rPr>
                <w:rFonts w:ascii="Times New Roman" w:eastAsia="Calibri" w:hAnsi="Times New Roman" w:cs="Times New Roman"/>
                <w:lang w:val="en-US"/>
              </w:rPr>
            </w:pPr>
            <w:r w:rsidRPr="00806304">
              <w:rPr>
                <w:rFonts w:ascii="Times New Roman" w:eastAsia="Calibri" w:hAnsi="Times New Roman" w:cs="Times New Roman"/>
                <w:lang w:val="en-US"/>
              </w:rPr>
              <w:t>2</w:t>
            </w:r>
          </w:p>
        </w:tc>
      </w:tr>
    </w:tbl>
    <w:p w14:paraId="3A9B3B99" w14:textId="77777777" w:rsidR="007462F6" w:rsidRPr="00806304" w:rsidRDefault="007462F6" w:rsidP="007462F6">
      <w:pPr>
        <w:spacing w:after="0" w:line="240" w:lineRule="auto"/>
        <w:rPr>
          <w:rFonts w:ascii="Times New Roman" w:eastAsia="Calibri" w:hAnsi="Times New Roman" w:cs="Times New Roman"/>
        </w:rPr>
      </w:pPr>
    </w:p>
    <w:p w14:paraId="704A3837" w14:textId="77777777" w:rsidR="007462F6" w:rsidRPr="00806304" w:rsidRDefault="007462F6" w:rsidP="007462F6">
      <w:pPr>
        <w:spacing w:after="0" w:line="240" w:lineRule="auto"/>
        <w:rPr>
          <w:rFonts w:ascii="Times New Roman" w:eastAsia="Calibri" w:hAnsi="Times New Roman" w:cs="Times New Roman"/>
        </w:rPr>
      </w:pPr>
      <w:r w:rsidRPr="00806304">
        <w:rPr>
          <w:rFonts w:ascii="Times New Roman" w:eastAsia="Calibri" w:hAnsi="Times New Roman" w:cs="Times New Roman"/>
        </w:rPr>
        <w:t>Технические характеристики и требования к поставляемому товару:</w:t>
      </w:r>
    </w:p>
    <w:p w14:paraId="6A5B9BCD" w14:textId="77777777" w:rsidR="007462F6" w:rsidRPr="00806304" w:rsidRDefault="007462F6" w:rsidP="007462F6">
      <w:pPr>
        <w:spacing w:after="0" w:line="240" w:lineRule="auto"/>
        <w:rPr>
          <w:rFonts w:ascii="Times New Roman" w:eastAsia="Calibri"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0"/>
        <w:gridCol w:w="3220"/>
        <w:gridCol w:w="5245"/>
      </w:tblGrid>
      <w:tr w:rsidR="007462F6" w:rsidRPr="00806304" w14:paraId="1316B43C" w14:textId="77777777" w:rsidTr="007462F6">
        <w:trPr>
          <w:trHeight w:val="54"/>
        </w:trPr>
        <w:tc>
          <w:tcPr>
            <w:tcW w:w="999" w:type="dxa"/>
            <w:gridSpan w:val="2"/>
            <w:hideMark/>
          </w:tcPr>
          <w:p w14:paraId="5774F132" w14:textId="77777777" w:rsidR="007462F6" w:rsidRPr="00806304" w:rsidRDefault="007462F6" w:rsidP="007462F6">
            <w:pPr>
              <w:spacing w:after="0" w:line="240" w:lineRule="auto"/>
              <w:rPr>
                <w:rFonts w:ascii="Times New Roman" w:eastAsia="Times New Roman" w:hAnsi="Times New Roman" w:cs="Times New Roman"/>
                <w:b/>
                <w:lang w:eastAsia="ru-RU"/>
              </w:rPr>
            </w:pPr>
            <w:r w:rsidRPr="00806304">
              <w:rPr>
                <w:rFonts w:ascii="Times New Roman" w:eastAsia="Times New Roman" w:hAnsi="Times New Roman" w:cs="Times New Roman"/>
                <w:b/>
                <w:lang w:eastAsia="ru-RU"/>
              </w:rPr>
              <w:t>№ п/п</w:t>
            </w:r>
          </w:p>
        </w:tc>
        <w:tc>
          <w:tcPr>
            <w:tcW w:w="3220" w:type="dxa"/>
            <w:hideMark/>
          </w:tcPr>
          <w:p w14:paraId="3C55F051" w14:textId="77777777" w:rsidR="007462F6" w:rsidRPr="00806304" w:rsidRDefault="007462F6" w:rsidP="007462F6">
            <w:pPr>
              <w:spacing w:after="0" w:line="240" w:lineRule="auto"/>
              <w:jc w:val="center"/>
              <w:rPr>
                <w:rFonts w:ascii="Times New Roman" w:eastAsia="Times New Roman" w:hAnsi="Times New Roman" w:cs="Times New Roman"/>
                <w:b/>
              </w:rPr>
            </w:pPr>
            <w:r w:rsidRPr="00806304">
              <w:rPr>
                <w:rFonts w:ascii="Times New Roman" w:eastAsia="Times New Roman" w:hAnsi="Times New Roman" w:cs="Times New Roman"/>
                <w:b/>
              </w:rPr>
              <w:t xml:space="preserve">Технические, функциональные и качественные, </w:t>
            </w:r>
          </w:p>
          <w:p w14:paraId="47F13582" w14:textId="77777777" w:rsidR="007462F6" w:rsidRPr="00806304" w:rsidRDefault="007462F6" w:rsidP="007462F6">
            <w:pPr>
              <w:spacing w:after="0" w:line="240" w:lineRule="auto"/>
              <w:jc w:val="center"/>
              <w:rPr>
                <w:rFonts w:ascii="Times New Roman" w:eastAsia="Times New Roman" w:hAnsi="Times New Roman" w:cs="Times New Roman"/>
                <w:b/>
                <w:lang w:eastAsia="ru-RU"/>
              </w:rPr>
            </w:pPr>
            <w:r w:rsidRPr="00806304">
              <w:rPr>
                <w:rFonts w:ascii="Times New Roman" w:eastAsia="Times New Roman" w:hAnsi="Times New Roman" w:cs="Times New Roman"/>
                <w:b/>
              </w:rPr>
              <w:t>эксплуатационные характеристики товара</w:t>
            </w:r>
          </w:p>
        </w:tc>
        <w:tc>
          <w:tcPr>
            <w:tcW w:w="5245" w:type="dxa"/>
            <w:hideMark/>
          </w:tcPr>
          <w:p w14:paraId="0B9E8D27" w14:textId="77777777" w:rsidR="007462F6" w:rsidRPr="00806304" w:rsidRDefault="007462F6" w:rsidP="007462F6">
            <w:pPr>
              <w:spacing w:after="0" w:line="240" w:lineRule="auto"/>
              <w:jc w:val="center"/>
              <w:rPr>
                <w:rFonts w:ascii="Times New Roman" w:eastAsia="Times New Roman" w:hAnsi="Times New Roman" w:cs="Times New Roman"/>
                <w:b/>
                <w:lang w:eastAsia="ru-RU"/>
              </w:rPr>
            </w:pPr>
            <w:r w:rsidRPr="00806304">
              <w:rPr>
                <w:rFonts w:ascii="Times New Roman" w:eastAsia="Times New Roman" w:hAnsi="Times New Roman" w:cs="Times New Roman"/>
                <w:b/>
                <w:lang w:eastAsia="ru-RU"/>
              </w:rPr>
              <w:t>Требования к</w:t>
            </w:r>
          </w:p>
          <w:p w14:paraId="5C99CB3C" w14:textId="77777777" w:rsidR="007462F6" w:rsidRPr="00806304" w:rsidRDefault="007462F6" w:rsidP="007462F6">
            <w:pPr>
              <w:spacing w:after="0" w:line="240" w:lineRule="auto"/>
              <w:jc w:val="center"/>
              <w:rPr>
                <w:rFonts w:ascii="Times New Roman" w:eastAsia="Times New Roman" w:hAnsi="Times New Roman" w:cs="Times New Roman"/>
                <w:b/>
                <w:lang w:eastAsia="ru-RU"/>
              </w:rPr>
            </w:pPr>
            <w:r w:rsidRPr="00806304">
              <w:rPr>
                <w:rFonts w:ascii="Times New Roman" w:eastAsia="Times New Roman" w:hAnsi="Times New Roman" w:cs="Times New Roman"/>
                <w:b/>
                <w:lang w:eastAsia="ru-RU"/>
              </w:rPr>
              <w:t>показателям</w:t>
            </w:r>
          </w:p>
        </w:tc>
      </w:tr>
      <w:tr w:rsidR="007462F6" w:rsidRPr="00806304" w14:paraId="39098CAB" w14:textId="77777777" w:rsidTr="007462F6">
        <w:trPr>
          <w:trHeight w:val="54"/>
        </w:trPr>
        <w:tc>
          <w:tcPr>
            <w:tcW w:w="9464" w:type="dxa"/>
            <w:gridSpan w:val="4"/>
          </w:tcPr>
          <w:p w14:paraId="690D29CD" w14:textId="77777777" w:rsidR="007462F6" w:rsidRPr="00806304" w:rsidRDefault="007462F6" w:rsidP="007462F6">
            <w:pPr>
              <w:spacing w:after="0" w:line="240" w:lineRule="auto"/>
              <w:ind w:left="34" w:right="-2"/>
              <w:jc w:val="center"/>
              <w:rPr>
                <w:rFonts w:ascii="Times New Roman" w:eastAsia="Times New Roman" w:hAnsi="Times New Roman" w:cs="Times New Roman"/>
                <w:b/>
                <w:bCs/>
                <w:lang w:eastAsia="ru-RU"/>
              </w:rPr>
            </w:pPr>
            <w:r w:rsidRPr="00806304">
              <w:rPr>
                <w:rFonts w:ascii="Times New Roman" w:eastAsia="Times New Roman" w:hAnsi="Times New Roman" w:cs="Times New Roman"/>
                <w:b/>
                <w:iCs/>
                <w:color w:val="000000"/>
                <w:lang w:eastAsia="ru-RU"/>
              </w:rPr>
              <w:t>1. Диван 1</w:t>
            </w:r>
          </w:p>
        </w:tc>
      </w:tr>
      <w:tr w:rsidR="007462F6" w:rsidRPr="00806304" w14:paraId="1FA104F9" w14:textId="77777777" w:rsidTr="007462F6">
        <w:trPr>
          <w:trHeight w:val="54"/>
        </w:trPr>
        <w:tc>
          <w:tcPr>
            <w:tcW w:w="959" w:type="dxa"/>
            <w:vMerge w:val="restart"/>
          </w:tcPr>
          <w:p w14:paraId="3E6644E0"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1.1</w:t>
            </w:r>
          </w:p>
        </w:tc>
        <w:tc>
          <w:tcPr>
            <w:tcW w:w="3260" w:type="dxa"/>
            <w:gridSpan w:val="2"/>
          </w:tcPr>
          <w:p w14:paraId="746D2D86" w14:textId="44211159" w:rsidR="007462F6" w:rsidRPr="00806304" w:rsidRDefault="00806304" w:rsidP="007462F6">
            <w:pPr>
              <w:tabs>
                <w:tab w:val="left" w:pos="720"/>
              </w:tabs>
              <w:spacing w:after="0" w:line="240" w:lineRule="auto"/>
              <w:rPr>
                <w:rFonts w:ascii="Times New Roman" w:eastAsia="Times New Roman" w:hAnsi="Times New Roman" w:cs="Times New Roman"/>
                <w:iCs/>
                <w:color w:val="000000"/>
                <w:lang w:eastAsia="ru-RU"/>
              </w:rPr>
            </w:pPr>
            <w:r w:rsidRPr="00806304">
              <w:rPr>
                <w:rFonts w:ascii="Times New Roman" w:eastAsia="Times New Roman" w:hAnsi="Times New Roman" w:cs="Times New Roman"/>
                <w:iCs/>
                <w:color w:val="000000"/>
                <w:lang w:eastAsia="ru-RU"/>
              </w:rPr>
              <w:t>Габариты:</w:t>
            </w:r>
            <w:r w:rsidR="007462F6" w:rsidRPr="00806304">
              <w:rPr>
                <w:rFonts w:ascii="Times New Roman" w:eastAsia="Times New Roman" w:hAnsi="Times New Roman" w:cs="Times New Roman"/>
                <w:iCs/>
                <w:color w:val="000000"/>
                <w:lang w:eastAsia="ru-RU"/>
              </w:rPr>
              <w:t xml:space="preserve"> мм</w:t>
            </w:r>
          </w:p>
          <w:p w14:paraId="1B7859F4"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iCs/>
                <w:color w:val="000000"/>
                <w:lang w:eastAsia="ru-RU"/>
              </w:rPr>
              <w:t>- длина</w:t>
            </w:r>
          </w:p>
        </w:tc>
        <w:tc>
          <w:tcPr>
            <w:tcW w:w="5245" w:type="dxa"/>
          </w:tcPr>
          <w:p w14:paraId="731FAB3F"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p>
          <w:p w14:paraId="20F98647"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не менее 1500, не более 1600</w:t>
            </w:r>
          </w:p>
        </w:tc>
      </w:tr>
      <w:tr w:rsidR="007462F6" w:rsidRPr="00806304" w14:paraId="6487E16C" w14:textId="77777777" w:rsidTr="007462F6">
        <w:trPr>
          <w:trHeight w:val="54"/>
        </w:trPr>
        <w:tc>
          <w:tcPr>
            <w:tcW w:w="959" w:type="dxa"/>
            <w:vMerge/>
          </w:tcPr>
          <w:p w14:paraId="7F487A41"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1A86F97D" w14:textId="77777777" w:rsidR="007462F6" w:rsidRPr="00806304" w:rsidRDefault="007462F6" w:rsidP="007462F6">
            <w:pPr>
              <w:tabs>
                <w:tab w:val="left" w:pos="720"/>
              </w:tabs>
              <w:spacing w:after="0" w:line="240" w:lineRule="auto"/>
              <w:rPr>
                <w:rFonts w:ascii="Times New Roman" w:eastAsia="Times New Roman" w:hAnsi="Times New Roman" w:cs="Times New Roman"/>
                <w:iCs/>
                <w:color w:val="000000"/>
                <w:lang w:eastAsia="ru-RU"/>
              </w:rPr>
            </w:pPr>
            <w:r w:rsidRPr="00806304">
              <w:rPr>
                <w:rFonts w:ascii="Times New Roman" w:eastAsia="Times New Roman" w:hAnsi="Times New Roman" w:cs="Times New Roman"/>
                <w:iCs/>
                <w:color w:val="000000"/>
                <w:lang w:eastAsia="ru-RU"/>
              </w:rPr>
              <w:t>- высота</w:t>
            </w:r>
          </w:p>
        </w:tc>
        <w:tc>
          <w:tcPr>
            <w:tcW w:w="5245" w:type="dxa"/>
          </w:tcPr>
          <w:p w14:paraId="471DFD36"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не менее 950, не более 1000</w:t>
            </w:r>
          </w:p>
        </w:tc>
      </w:tr>
      <w:tr w:rsidR="007462F6" w:rsidRPr="00806304" w14:paraId="45B0F889" w14:textId="77777777" w:rsidTr="007462F6">
        <w:trPr>
          <w:trHeight w:val="54"/>
        </w:trPr>
        <w:tc>
          <w:tcPr>
            <w:tcW w:w="959" w:type="dxa"/>
            <w:vMerge/>
          </w:tcPr>
          <w:p w14:paraId="4BDFE026"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66A6EB91"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ширина</w:t>
            </w:r>
          </w:p>
        </w:tc>
        <w:tc>
          <w:tcPr>
            <w:tcW w:w="5245" w:type="dxa"/>
          </w:tcPr>
          <w:p w14:paraId="2CA80ABE"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не менее 700, не более 750</w:t>
            </w:r>
          </w:p>
        </w:tc>
      </w:tr>
      <w:tr w:rsidR="007462F6" w:rsidRPr="00806304" w14:paraId="22D84966" w14:textId="77777777" w:rsidTr="007462F6">
        <w:trPr>
          <w:trHeight w:val="54"/>
        </w:trPr>
        <w:tc>
          <w:tcPr>
            <w:tcW w:w="959" w:type="dxa"/>
            <w:vMerge w:val="restart"/>
          </w:tcPr>
          <w:p w14:paraId="313B6D9F"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1.2</w:t>
            </w:r>
          </w:p>
        </w:tc>
        <w:tc>
          <w:tcPr>
            <w:tcW w:w="3260" w:type="dxa"/>
            <w:gridSpan w:val="2"/>
          </w:tcPr>
          <w:p w14:paraId="4FE93C09"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Корпус</w:t>
            </w:r>
          </w:p>
          <w:p w14:paraId="41B105DA"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материал</w:t>
            </w:r>
          </w:p>
        </w:tc>
        <w:tc>
          <w:tcPr>
            <w:tcW w:w="5245" w:type="dxa"/>
          </w:tcPr>
          <w:p w14:paraId="3F3A5B34"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p>
          <w:p w14:paraId="3CC9C005"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ЛДСП и массив</w:t>
            </w:r>
          </w:p>
        </w:tc>
      </w:tr>
      <w:tr w:rsidR="007462F6" w:rsidRPr="00806304" w14:paraId="49B189C8" w14:textId="77777777" w:rsidTr="007462F6">
        <w:trPr>
          <w:trHeight w:val="54"/>
        </w:trPr>
        <w:tc>
          <w:tcPr>
            <w:tcW w:w="959" w:type="dxa"/>
            <w:vMerge/>
          </w:tcPr>
          <w:p w14:paraId="5E848FC4"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1E8C3782"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 наполнитель из </w:t>
            </w:r>
            <w:r w:rsidRPr="00806304">
              <w:rPr>
                <w:rFonts w:ascii="Times New Roman" w:eastAsia="Times New Roman" w:hAnsi="Times New Roman" w:cs="Times New Roman"/>
                <w:bCs/>
                <w:lang w:eastAsia="ru-RU"/>
              </w:rPr>
              <w:t xml:space="preserve">высокоэластичного </w:t>
            </w:r>
            <w:proofErr w:type="spellStart"/>
            <w:r w:rsidRPr="00806304">
              <w:rPr>
                <w:rFonts w:ascii="Times New Roman" w:eastAsia="Times New Roman" w:hAnsi="Times New Roman" w:cs="Times New Roman"/>
                <w:bCs/>
                <w:lang w:eastAsia="ru-RU"/>
              </w:rPr>
              <w:t>пенаполиуретана</w:t>
            </w:r>
            <w:proofErr w:type="spellEnd"/>
            <w:r w:rsidRPr="00806304">
              <w:rPr>
                <w:rFonts w:ascii="Times New Roman" w:eastAsia="Times New Roman" w:hAnsi="Times New Roman" w:cs="Times New Roman"/>
                <w:bCs/>
                <w:lang w:eastAsia="ru-RU"/>
              </w:rPr>
              <w:t xml:space="preserve"> Т 3038</w:t>
            </w:r>
          </w:p>
        </w:tc>
        <w:tc>
          <w:tcPr>
            <w:tcW w:w="5245" w:type="dxa"/>
          </w:tcPr>
          <w:p w14:paraId="043A3FE3"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наличие</w:t>
            </w:r>
          </w:p>
        </w:tc>
      </w:tr>
      <w:tr w:rsidR="007462F6" w:rsidRPr="00806304" w14:paraId="406A1D07" w14:textId="77777777" w:rsidTr="007462F6">
        <w:trPr>
          <w:trHeight w:val="54"/>
        </w:trPr>
        <w:tc>
          <w:tcPr>
            <w:tcW w:w="959" w:type="dxa"/>
          </w:tcPr>
          <w:p w14:paraId="3AFF9ED7"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1.3</w:t>
            </w:r>
          </w:p>
        </w:tc>
        <w:tc>
          <w:tcPr>
            <w:tcW w:w="3260" w:type="dxa"/>
            <w:gridSpan w:val="2"/>
          </w:tcPr>
          <w:p w14:paraId="7B7D6822"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Каркас</w:t>
            </w:r>
          </w:p>
        </w:tc>
        <w:tc>
          <w:tcPr>
            <w:tcW w:w="5245" w:type="dxa"/>
          </w:tcPr>
          <w:p w14:paraId="1510CBE0"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обитый</w:t>
            </w:r>
          </w:p>
        </w:tc>
      </w:tr>
      <w:tr w:rsidR="007462F6" w:rsidRPr="00806304" w14:paraId="5CCCBC6E" w14:textId="77777777" w:rsidTr="007462F6">
        <w:trPr>
          <w:trHeight w:val="54"/>
        </w:trPr>
        <w:tc>
          <w:tcPr>
            <w:tcW w:w="959" w:type="dxa"/>
            <w:vMerge w:val="restart"/>
          </w:tcPr>
          <w:p w14:paraId="41E8686A"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1.4</w:t>
            </w:r>
          </w:p>
        </w:tc>
        <w:tc>
          <w:tcPr>
            <w:tcW w:w="3260" w:type="dxa"/>
            <w:gridSpan w:val="2"/>
          </w:tcPr>
          <w:p w14:paraId="0BFA804E"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Обивка </w:t>
            </w:r>
          </w:p>
          <w:p w14:paraId="2418E2FD"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 материал </w:t>
            </w:r>
          </w:p>
        </w:tc>
        <w:tc>
          <w:tcPr>
            <w:tcW w:w="5245" w:type="dxa"/>
          </w:tcPr>
          <w:p w14:paraId="69C8D5A8"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p>
          <w:p w14:paraId="58B96E63"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proofErr w:type="spellStart"/>
            <w:r w:rsidRPr="00806304">
              <w:rPr>
                <w:rFonts w:ascii="Times New Roman" w:eastAsia="Times New Roman" w:hAnsi="Times New Roman" w:cs="Times New Roman"/>
                <w:bCs/>
                <w:lang w:eastAsia="ru-RU"/>
              </w:rPr>
              <w:t>экокожа</w:t>
            </w:r>
            <w:proofErr w:type="spellEnd"/>
            <w:r w:rsidRPr="00806304">
              <w:rPr>
                <w:rFonts w:ascii="Times New Roman" w:eastAsia="Times New Roman" w:hAnsi="Times New Roman" w:cs="Times New Roman"/>
                <w:bCs/>
                <w:lang w:eastAsia="ru-RU"/>
              </w:rPr>
              <w:t xml:space="preserve"> </w:t>
            </w:r>
          </w:p>
        </w:tc>
      </w:tr>
      <w:tr w:rsidR="007462F6" w:rsidRPr="00806304" w14:paraId="7C9B9F50" w14:textId="77777777" w:rsidTr="007462F6">
        <w:trPr>
          <w:trHeight w:val="54"/>
        </w:trPr>
        <w:tc>
          <w:tcPr>
            <w:tcW w:w="959" w:type="dxa"/>
            <w:vMerge/>
          </w:tcPr>
          <w:p w14:paraId="3565BA74"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1AAEBC99"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цвет</w:t>
            </w:r>
          </w:p>
        </w:tc>
        <w:tc>
          <w:tcPr>
            <w:tcW w:w="5245" w:type="dxa"/>
          </w:tcPr>
          <w:p w14:paraId="3C8605DC" w14:textId="77777777" w:rsidR="007462F6" w:rsidRPr="00806304" w:rsidRDefault="007462F6" w:rsidP="007462F6">
            <w:pPr>
              <w:spacing w:after="0" w:line="240" w:lineRule="auto"/>
              <w:ind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 xml:space="preserve"> По согласованию с заказчиком</w:t>
            </w:r>
          </w:p>
        </w:tc>
      </w:tr>
      <w:tr w:rsidR="007462F6" w:rsidRPr="00806304" w14:paraId="4ADCD1CB" w14:textId="77777777" w:rsidTr="007462F6">
        <w:trPr>
          <w:trHeight w:val="226"/>
        </w:trPr>
        <w:tc>
          <w:tcPr>
            <w:tcW w:w="959" w:type="dxa"/>
            <w:vMerge/>
          </w:tcPr>
          <w:p w14:paraId="793BAA75"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01074803"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bCs/>
                <w:lang w:eastAsia="ru-RU"/>
              </w:rPr>
              <w:t xml:space="preserve">тест </w:t>
            </w:r>
            <w:proofErr w:type="spellStart"/>
            <w:r w:rsidRPr="00806304">
              <w:rPr>
                <w:rFonts w:ascii="Times New Roman" w:eastAsia="Times New Roman" w:hAnsi="Times New Roman" w:cs="Times New Roman"/>
                <w:bCs/>
                <w:lang w:eastAsia="ru-RU"/>
              </w:rPr>
              <w:t>мартинделла</w:t>
            </w:r>
            <w:proofErr w:type="spellEnd"/>
            <w:r w:rsidRPr="00806304">
              <w:rPr>
                <w:rFonts w:ascii="Times New Roman" w:eastAsia="Times New Roman" w:hAnsi="Times New Roman" w:cs="Times New Roman"/>
                <w:bCs/>
                <w:lang w:eastAsia="ru-RU"/>
              </w:rPr>
              <w:t>, цикл</w:t>
            </w:r>
          </w:p>
        </w:tc>
        <w:tc>
          <w:tcPr>
            <w:tcW w:w="5245" w:type="dxa"/>
          </w:tcPr>
          <w:p w14:paraId="0F625829"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 xml:space="preserve"> не менее 70000 </w:t>
            </w:r>
          </w:p>
        </w:tc>
      </w:tr>
      <w:tr w:rsidR="007462F6" w:rsidRPr="00806304" w14:paraId="2925ED57" w14:textId="77777777" w:rsidTr="007462F6">
        <w:trPr>
          <w:trHeight w:val="54"/>
        </w:trPr>
        <w:tc>
          <w:tcPr>
            <w:tcW w:w="959" w:type="dxa"/>
            <w:vMerge w:val="restart"/>
          </w:tcPr>
          <w:p w14:paraId="1469473B"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1.5</w:t>
            </w:r>
          </w:p>
        </w:tc>
        <w:tc>
          <w:tcPr>
            <w:tcW w:w="3260" w:type="dxa"/>
            <w:gridSpan w:val="2"/>
          </w:tcPr>
          <w:p w14:paraId="25DE6293"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ножки </w:t>
            </w:r>
          </w:p>
        </w:tc>
        <w:tc>
          <w:tcPr>
            <w:tcW w:w="5245" w:type="dxa"/>
          </w:tcPr>
          <w:p w14:paraId="5F786775"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lang w:eastAsia="ru-RU"/>
              </w:rPr>
              <w:t>наличие</w:t>
            </w:r>
          </w:p>
        </w:tc>
      </w:tr>
      <w:tr w:rsidR="007462F6" w:rsidRPr="00806304" w14:paraId="1316961B" w14:textId="77777777" w:rsidTr="007462F6">
        <w:trPr>
          <w:trHeight w:val="54"/>
        </w:trPr>
        <w:tc>
          <w:tcPr>
            <w:tcW w:w="959" w:type="dxa"/>
            <w:vMerge/>
          </w:tcPr>
          <w:p w14:paraId="2F0EE36B"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69375E47" w14:textId="77777777" w:rsidR="007462F6" w:rsidRPr="00806304" w:rsidRDefault="007462F6" w:rsidP="007462F6">
            <w:pPr>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 материал </w:t>
            </w:r>
          </w:p>
        </w:tc>
        <w:tc>
          <w:tcPr>
            <w:tcW w:w="5245" w:type="dxa"/>
          </w:tcPr>
          <w:p w14:paraId="0C28C4E7" w14:textId="77777777" w:rsidR="007462F6" w:rsidRPr="00806304" w:rsidRDefault="007462F6" w:rsidP="007462F6">
            <w:pPr>
              <w:spacing w:after="0" w:line="240" w:lineRule="auto"/>
              <w:rPr>
                <w:rFonts w:ascii="Times New Roman" w:eastAsia="Calibri" w:hAnsi="Times New Roman" w:cs="Times New Roman"/>
                <w:kern w:val="2"/>
                <w:lang w:eastAsia="ar-SA"/>
              </w:rPr>
            </w:pPr>
            <w:r w:rsidRPr="00806304">
              <w:rPr>
                <w:rFonts w:ascii="Times New Roman" w:eastAsia="Calibri" w:hAnsi="Times New Roman" w:cs="Times New Roman"/>
                <w:kern w:val="2"/>
                <w:lang w:eastAsia="ar-SA"/>
              </w:rPr>
              <w:t>металл</w:t>
            </w:r>
          </w:p>
        </w:tc>
      </w:tr>
      <w:tr w:rsidR="007462F6" w:rsidRPr="00806304" w14:paraId="01B017CC" w14:textId="77777777" w:rsidTr="007462F6">
        <w:trPr>
          <w:trHeight w:val="402"/>
        </w:trPr>
        <w:tc>
          <w:tcPr>
            <w:tcW w:w="9464" w:type="dxa"/>
            <w:gridSpan w:val="4"/>
          </w:tcPr>
          <w:p w14:paraId="64894886" w14:textId="77777777" w:rsidR="007462F6" w:rsidRPr="00806304" w:rsidRDefault="007462F6" w:rsidP="007462F6">
            <w:pPr>
              <w:spacing w:after="0" w:line="240" w:lineRule="auto"/>
              <w:jc w:val="center"/>
              <w:rPr>
                <w:rFonts w:ascii="Times New Roman" w:eastAsia="Times New Roman" w:hAnsi="Times New Roman" w:cs="Times New Roman"/>
                <w:color w:val="000000"/>
                <w:lang w:eastAsia="ru-RU"/>
              </w:rPr>
            </w:pPr>
            <w:r w:rsidRPr="00806304">
              <w:rPr>
                <w:rFonts w:ascii="Times New Roman" w:eastAsia="Times New Roman" w:hAnsi="Times New Roman" w:cs="Times New Roman"/>
                <w:b/>
                <w:iCs/>
                <w:color w:val="000000"/>
                <w:lang w:eastAsia="ru-RU"/>
              </w:rPr>
              <w:t>2. Диван 2</w:t>
            </w:r>
          </w:p>
        </w:tc>
      </w:tr>
      <w:tr w:rsidR="007462F6" w:rsidRPr="00806304" w14:paraId="5E8BE80D" w14:textId="77777777" w:rsidTr="007462F6">
        <w:trPr>
          <w:trHeight w:val="54"/>
        </w:trPr>
        <w:tc>
          <w:tcPr>
            <w:tcW w:w="959" w:type="dxa"/>
            <w:vMerge w:val="restart"/>
          </w:tcPr>
          <w:p w14:paraId="5B8D9BCA"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1.1</w:t>
            </w:r>
          </w:p>
        </w:tc>
        <w:tc>
          <w:tcPr>
            <w:tcW w:w="3260" w:type="dxa"/>
            <w:gridSpan w:val="2"/>
          </w:tcPr>
          <w:p w14:paraId="629E7471" w14:textId="77777777" w:rsidR="007462F6" w:rsidRPr="00806304" w:rsidRDefault="007462F6" w:rsidP="007462F6">
            <w:pPr>
              <w:spacing w:after="0" w:line="240" w:lineRule="auto"/>
              <w:rPr>
                <w:rFonts w:ascii="Times New Roman" w:eastAsia="Times New Roman" w:hAnsi="Times New Roman" w:cs="Times New Roman"/>
                <w:iCs/>
                <w:color w:val="000000"/>
                <w:lang w:eastAsia="ru-RU"/>
              </w:rPr>
            </w:pPr>
            <w:r w:rsidRPr="00806304">
              <w:rPr>
                <w:rFonts w:ascii="Times New Roman" w:eastAsia="Times New Roman" w:hAnsi="Times New Roman" w:cs="Times New Roman"/>
                <w:iCs/>
                <w:color w:val="000000"/>
                <w:lang w:eastAsia="ru-RU"/>
              </w:rPr>
              <w:t>Габариты, мм</w:t>
            </w:r>
          </w:p>
          <w:p w14:paraId="73E5FEA5" w14:textId="77777777" w:rsidR="007462F6" w:rsidRPr="00806304" w:rsidRDefault="007462F6" w:rsidP="007462F6">
            <w:pPr>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iCs/>
                <w:color w:val="000000"/>
                <w:lang w:eastAsia="ru-RU"/>
              </w:rPr>
              <w:t>- длина</w:t>
            </w:r>
          </w:p>
        </w:tc>
        <w:tc>
          <w:tcPr>
            <w:tcW w:w="5245" w:type="dxa"/>
          </w:tcPr>
          <w:p w14:paraId="5966F9D9" w14:textId="77777777" w:rsidR="007462F6" w:rsidRPr="00806304" w:rsidRDefault="007462F6" w:rsidP="007462F6">
            <w:pPr>
              <w:spacing w:after="0" w:line="240" w:lineRule="auto"/>
              <w:rPr>
                <w:rFonts w:ascii="Times New Roman" w:eastAsia="Calibri" w:hAnsi="Times New Roman" w:cs="Times New Roman"/>
                <w:kern w:val="2"/>
                <w:lang w:eastAsia="ar-SA"/>
              </w:rPr>
            </w:pPr>
            <w:r w:rsidRPr="00806304">
              <w:rPr>
                <w:rFonts w:ascii="Times New Roman" w:eastAsia="Times New Roman" w:hAnsi="Times New Roman" w:cs="Times New Roman"/>
                <w:iCs/>
                <w:color w:val="000000"/>
                <w:lang w:eastAsia="ru-RU"/>
              </w:rPr>
              <w:t>не менее 1450, не более 1500</w:t>
            </w:r>
          </w:p>
        </w:tc>
      </w:tr>
      <w:tr w:rsidR="007462F6" w:rsidRPr="00806304" w14:paraId="090B267D" w14:textId="77777777" w:rsidTr="007462F6">
        <w:trPr>
          <w:trHeight w:val="54"/>
        </w:trPr>
        <w:tc>
          <w:tcPr>
            <w:tcW w:w="959" w:type="dxa"/>
            <w:vMerge/>
          </w:tcPr>
          <w:p w14:paraId="38521BFB"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41083D2E" w14:textId="77777777" w:rsidR="007462F6" w:rsidRPr="00806304" w:rsidRDefault="007462F6" w:rsidP="007462F6">
            <w:pPr>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высота</w:t>
            </w:r>
          </w:p>
        </w:tc>
        <w:tc>
          <w:tcPr>
            <w:tcW w:w="5245" w:type="dxa"/>
          </w:tcPr>
          <w:p w14:paraId="741FF51C" w14:textId="77777777" w:rsidR="007462F6" w:rsidRPr="00806304" w:rsidRDefault="007462F6" w:rsidP="007462F6">
            <w:pPr>
              <w:spacing w:after="0" w:line="240" w:lineRule="auto"/>
              <w:rPr>
                <w:rFonts w:ascii="Times New Roman" w:eastAsia="Calibri" w:hAnsi="Times New Roman" w:cs="Times New Roman"/>
                <w:kern w:val="2"/>
                <w:lang w:eastAsia="ar-SA"/>
              </w:rPr>
            </w:pPr>
            <w:r w:rsidRPr="00806304">
              <w:rPr>
                <w:rFonts w:ascii="Times New Roman" w:eastAsia="Calibri" w:hAnsi="Times New Roman" w:cs="Times New Roman"/>
                <w:kern w:val="2"/>
                <w:lang w:eastAsia="ar-SA"/>
              </w:rPr>
              <w:t>не менее1000, более 1050</w:t>
            </w:r>
          </w:p>
        </w:tc>
      </w:tr>
      <w:tr w:rsidR="007462F6" w:rsidRPr="00806304" w14:paraId="2F607CCF" w14:textId="77777777" w:rsidTr="007462F6">
        <w:tc>
          <w:tcPr>
            <w:tcW w:w="959" w:type="dxa"/>
            <w:vMerge/>
          </w:tcPr>
          <w:p w14:paraId="0BD051DF"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51E17DED" w14:textId="77777777" w:rsidR="007462F6" w:rsidRPr="00806304" w:rsidRDefault="007462F6" w:rsidP="007462F6">
            <w:pPr>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ширина</w:t>
            </w:r>
          </w:p>
        </w:tc>
        <w:tc>
          <w:tcPr>
            <w:tcW w:w="5245" w:type="dxa"/>
          </w:tcPr>
          <w:p w14:paraId="52A8C37D" w14:textId="77777777" w:rsidR="007462F6" w:rsidRPr="00806304" w:rsidRDefault="007462F6" w:rsidP="007462F6">
            <w:pPr>
              <w:spacing w:after="0" w:line="240" w:lineRule="auto"/>
              <w:rPr>
                <w:rFonts w:ascii="Times New Roman" w:eastAsia="Calibri" w:hAnsi="Times New Roman" w:cs="Times New Roman"/>
                <w:kern w:val="2"/>
                <w:lang w:eastAsia="ar-SA"/>
              </w:rPr>
            </w:pPr>
            <w:r w:rsidRPr="00806304">
              <w:rPr>
                <w:rFonts w:ascii="Times New Roman" w:eastAsia="Times New Roman" w:hAnsi="Times New Roman" w:cs="Times New Roman"/>
                <w:bCs/>
                <w:lang w:eastAsia="ru-RU"/>
              </w:rPr>
              <w:t>не менее700 мм, не более 750мм</w:t>
            </w:r>
          </w:p>
        </w:tc>
      </w:tr>
      <w:tr w:rsidR="007462F6" w:rsidRPr="00806304" w14:paraId="10A1E686" w14:textId="77777777" w:rsidTr="007462F6">
        <w:trPr>
          <w:trHeight w:val="54"/>
        </w:trPr>
        <w:tc>
          <w:tcPr>
            <w:tcW w:w="959" w:type="dxa"/>
            <w:vMerge w:val="restart"/>
          </w:tcPr>
          <w:p w14:paraId="23A0E858"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1.2</w:t>
            </w:r>
          </w:p>
        </w:tc>
        <w:tc>
          <w:tcPr>
            <w:tcW w:w="3260" w:type="dxa"/>
            <w:gridSpan w:val="2"/>
          </w:tcPr>
          <w:p w14:paraId="6EFE34F5"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Корпус</w:t>
            </w:r>
          </w:p>
          <w:p w14:paraId="294295AA"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материал</w:t>
            </w:r>
          </w:p>
        </w:tc>
        <w:tc>
          <w:tcPr>
            <w:tcW w:w="5245" w:type="dxa"/>
          </w:tcPr>
          <w:p w14:paraId="7A745B91"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p>
          <w:p w14:paraId="5CE9CE73"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ЛДСП и массив</w:t>
            </w:r>
          </w:p>
        </w:tc>
      </w:tr>
      <w:tr w:rsidR="007462F6" w:rsidRPr="00806304" w14:paraId="2A59079A" w14:textId="77777777" w:rsidTr="007462F6">
        <w:trPr>
          <w:trHeight w:val="54"/>
        </w:trPr>
        <w:tc>
          <w:tcPr>
            <w:tcW w:w="959" w:type="dxa"/>
            <w:vMerge/>
          </w:tcPr>
          <w:p w14:paraId="2E1566DE"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0618115E"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 наполнитель из </w:t>
            </w:r>
            <w:r w:rsidRPr="00806304">
              <w:rPr>
                <w:rFonts w:ascii="Times New Roman" w:eastAsia="Times New Roman" w:hAnsi="Times New Roman" w:cs="Times New Roman"/>
                <w:bCs/>
                <w:lang w:eastAsia="ru-RU"/>
              </w:rPr>
              <w:t xml:space="preserve">высокоэластичного </w:t>
            </w:r>
            <w:proofErr w:type="spellStart"/>
            <w:r w:rsidRPr="00806304">
              <w:rPr>
                <w:rFonts w:ascii="Times New Roman" w:eastAsia="Times New Roman" w:hAnsi="Times New Roman" w:cs="Times New Roman"/>
                <w:bCs/>
                <w:lang w:eastAsia="ru-RU"/>
              </w:rPr>
              <w:t>пенаполиуретана</w:t>
            </w:r>
            <w:proofErr w:type="spellEnd"/>
            <w:r w:rsidRPr="00806304">
              <w:rPr>
                <w:rFonts w:ascii="Times New Roman" w:eastAsia="Times New Roman" w:hAnsi="Times New Roman" w:cs="Times New Roman"/>
                <w:bCs/>
                <w:lang w:eastAsia="ru-RU"/>
              </w:rPr>
              <w:t xml:space="preserve"> Т 3038</w:t>
            </w:r>
          </w:p>
        </w:tc>
        <w:tc>
          <w:tcPr>
            <w:tcW w:w="5245" w:type="dxa"/>
          </w:tcPr>
          <w:p w14:paraId="645EF7E5"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наличие</w:t>
            </w:r>
          </w:p>
        </w:tc>
      </w:tr>
      <w:tr w:rsidR="007462F6" w:rsidRPr="00806304" w14:paraId="15EE388B" w14:textId="77777777" w:rsidTr="007462F6">
        <w:trPr>
          <w:trHeight w:val="54"/>
        </w:trPr>
        <w:tc>
          <w:tcPr>
            <w:tcW w:w="959" w:type="dxa"/>
          </w:tcPr>
          <w:p w14:paraId="348558A4"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1.3</w:t>
            </w:r>
          </w:p>
        </w:tc>
        <w:tc>
          <w:tcPr>
            <w:tcW w:w="3260" w:type="dxa"/>
            <w:gridSpan w:val="2"/>
          </w:tcPr>
          <w:p w14:paraId="7AA6602B"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Каркас</w:t>
            </w:r>
          </w:p>
        </w:tc>
        <w:tc>
          <w:tcPr>
            <w:tcW w:w="5245" w:type="dxa"/>
          </w:tcPr>
          <w:p w14:paraId="5BC45498"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обитый</w:t>
            </w:r>
          </w:p>
        </w:tc>
      </w:tr>
      <w:tr w:rsidR="007462F6" w:rsidRPr="00806304" w14:paraId="075B4F13" w14:textId="77777777" w:rsidTr="007462F6">
        <w:trPr>
          <w:trHeight w:val="54"/>
        </w:trPr>
        <w:tc>
          <w:tcPr>
            <w:tcW w:w="959" w:type="dxa"/>
            <w:vMerge w:val="restart"/>
          </w:tcPr>
          <w:p w14:paraId="6EFBE07E"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1.4</w:t>
            </w:r>
          </w:p>
        </w:tc>
        <w:tc>
          <w:tcPr>
            <w:tcW w:w="3260" w:type="dxa"/>
            <w:gridSpan w:val="2"/>
          </w:tcPr>
          <w:p w14:paraId="4FE04439"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Обивка </w:t>
            </w:r>
          </w:p>
          <w:p w14:paraId="69A621AF"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 материал </w:t>
            </w:r>
          </w:p>
        </w:tc>
        <w:tc>
          <w:tcPr>
            <w:tcW w:w="5245" w:type="dxa"/>
          </w:tcPr>
          <w:p w14:paraId="256734C1"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p>
          <w:p w14:paraId="035FA576"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proofErr w:type="spellStart"/>
            <w:r w:rsidRPr="00806304">
              <w:rPr>
                <w:rFonts w:ascii="Times New Roman" w:eastAsia="Times New Roman" w:hAnsi="Times New Roman" w:cs="Times New Roman"/>
                <w:bCs/>
                <w:lang w:eastAsia="ru-RU"/>
              </w:rPr>
              <w:t>экокожа</w:t>
            </w:r>
            <w:proofErr w:type="spellEnd"/>
            <w:r w:rsidRPr="00806304">
              <w:rPr>
                <w:rFonts w:ascii="Times New Roman" w:eastAsia="Times New Roman" w:hAnsi="Times New Roman" w:cs="Times New Roman"/>
                <w:bCs/>
                <w:lang w:eastAsia="ru-RU"/>
              </w:rPr>
              <w:t xml:space="preserve"> </w:t>
            </w:r>
          </w:p>
        </w:tc>
      </w:tr>
      <w:tr w:rsidR="007462F6" w:rsidRPr="00806304" w14:paraId="3D9BCD82" w14:textId="77777777" w:rsidTr="007462F6">
        <w:trPr>
          <w:trHeight w:val="54"/>
        </w:trPr>
        <w:tc>
          <w:tcPr>
            <w:tcW w:w="959" w:type="dxa"/>
            <w:vMerge/>
          </w:tcPr>
          <w:p w14:paraId="54F55003"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620B6133"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цвет</w:t>
            </w:r>
          </w:p>
        </w:tc>
        <w:tc>
          <w:tcPr>
            <w:tcW w:w="5245" w:type="dxa"/>
          </w:tcPr>
          <w:p w14:paraId="699CC0C2"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По согласованию с заказчиком</w:t>
            </w:r>
          </w:p>
        </w:tc>
      </w:tr>
      <w:tr w:rsidR="007462F6" w:rsidRPr="00806304" w14:paraId="51B5444B" w14:textId="77777777" w:rsidTr="007462F6">
        <w:trPr>
          <w:trHeight w:val="273"/>
        </w:trPr>
        <w:tc>
          <w:tcPr>
            <w:tcW w:w="959" w:type="dxa"/>
            <w:vMerge/>
          </w:tcPr>
          <w:p w14:paraId="1D27D7CF"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1C8EE30A"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bCs/>
                <w:lang w:eastAsia="ru-RU"/>
              </w:rPr>
              <w:t xml:space="preserve">тест </w:t>
            </w:r>
            <w:proofErr w:type="spellStart"/>
            <w:r w:rsidRPr="00806304">
              <w:rPr>
                <w:rFonts w:ascii="Times New Roman" w:eastAsia="Times New Roman" w:hAnsi="Times New Roman" w:cs="Times New Roman"/>
                <w:bCs/>
                <w:lang w:eastAsia="ru-RU"/>
              </w:rPr>
              <w:t>мартинделла</w:t>
            </w:r>
            <w:proofErr w:type="spellEnd"/>
            <w:r w:rsidRPr="00806304">
              <w:rPr>
                <w:rFonts w:ascii="Times New Roman" w:eastAsia="Times New Roman" w:hAnsi="Times New Roman" w:cs="Times New Roman"/>
                <w:bCs/>
                <w:lang w:eastAsia="ru-RU"/>
              </w:rPr>
              <w:t>, цикл</w:t>
            </w:r>
          </w:p>
        </w:tc>
        <w:tc>
          <w:tcPr>
            <w:tcW w:w="5245" w:type="dxa"/>
          </w:tcPr>
          <w:p w14:paraId="30A8AB02"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 xml:space="preserve"> не менее 70000 </w:t>
            </w:r>
          </w:p>
        </w:tc>
      </w:tr>
      <w:tr w:rsidR="007462F6" w:rsidRPr="00806304" w14:paraId="664123CD" w14:textId="77777777" w:rsidTr="007462F6">
        <w:trPr>
          <w:trHeight w:val="54"/>
        </w:trPr>
        <w:tc>
          <w:tcPr>
            <w:tcW w:w="959" w:type="dxa"/>
            <w:vMerge w:val="restart"/>
          </w:tcPr>
          <w:p w14:paraId="3209BF8C"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r w:rsidRPr="00806304">
              <w:rPr>
                <w:rFonts w:ascii="Times New Roman" w:eastAsia="Times New Roman" w:hAnsi="Times New Roman" w:cs="Times New Roman"/>
                <w:bCs/>
                <w:lang w:eastAsia="ru-RU"/>
              </w:rPr>
              <w:t>1.5</w:t>
            </w:r>
          </w:p>
        </w:tc>
        <w:tc>
          <w:tcPr>
            <w:tcW w:w="3260" w:type="dxa"/>
            <w:gridSpan w:val="2"/>
          </w:tcPr>
          <w:p w14:paraId="3B063095" w14:textId="77777777" w:rsidR="007462F6" w:rsidRPr="00806304" w:rsidRDefault="007462F6" w:rsidP="007462F6">
            <w:pPr>
              <w:tabs>
                <w:tab w:val="left" w:pos="720"/>
              </w:tabs>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ножки </w:t>
            </w:r>
          </w:p>
        </w:tc>
        <w:tc>
          <w:tcPr>
            <w:tcW w:w="5245" w:type="dxa"/>
          </w:tcPr>
          <w:p w14:paraId="77828BFB" w14:textId="77777777" w:rsidR="007462F6" w:rsidRPr="00806304" w:rsidRDefault="007462F6" w:rsidP="007462F6">
            <w:pPr>
              <w:spacing w:after="0" w:line="240" w:lineRule="auto"/>
              <w:ind w:left="34" w:right="-2"/>
              <w:rPr>
                <w:rFonts w:ascii="Times New Roman" w:eastAsia="Times New Roman" w:hAnsi="Times New Roman" w:cs="Times New Roman"/>
                <w:bCs/>
                <w:lang w:eastAsia="ru-RU"/>
              </w:rPr>
            </w:pPr>
            <w:r w:rsidRPr="00806304">
              <w:rPr>
                <w:rFonts w:ascii="Times New Roman" w:eastAsia="Times New Roman" w:hAnsi="Times New Roman" w:cs="Times New Roman"/>
                <w:lang w:eastAsia="ru-RU"/>
              </w:rPr>
              <w:t>наличие</w:t>
            </w:r>
          </w:p>
        </w:tc>
      </w:tr>
      <w:tr w:rsidR="007462F6" w:rsidRPr="00806304" w14:paraId="6A99FA46" w14:textId="77777777" w:rsidTr="007462F6">
        <w:trPr>
          <w:trHeight w:val="54"/>
        </w:trPr>
        <w:tc>
          <w:tcPr>
            <w:tcW w:w="959" w:type="dxa"/>
            <w:vMerge/>
          </w:tcPr>
          <w:p w14:paraId="6C0766FB" w14:textId="77777777" w:rsidR="007462F6" w:rsidRPr="00806304" w:rsidRDefault="007462F6" w:rsidP="007462F6">
            <w:pPr>
              <w:spacing w:after="0" w:line="240" w:lineRule="auto"/>
              <w:ind w:left="34" w:right="-2"/>
              <w:jc w:val="center"/>
              <w:rPr>
                <w:rFonts w:ascii="Times New Roman" w:eastAsia="Times New Roman" w:hAnsi="Times New Roman" w:cs="Times New Roman"/>
                <w:bCs/>
                <w:lang w:eastAsia="ru-RU"/>
              </w:rPr>
            </w:pPr>
          </w:p>
        </w:tc>
        <w:tc>
          <w:tcPr>
            <w:tcW w:w="3260" w:type="dxa"/>
            <w:gridSpan w:val="2"/>
          </w:tcPr>
          <w:p w14:paraId="7306A085" w14:textId="77777777" w:rsidR="007462F6" w:rsidRPr="00806304" w:rsidRDefault="007462F6" w:rsidP="007462F6">
            <w:pPr>
              <w:spacing w:after="0" w:line="240" w:lineRule="auto"/>
              <w:rPr>
                <w:rFonts w:ascii="Times New Roman" w:eastAsia="Times New Roman" w:hAnsi="Times New Roman" w:cs="Times New Roman"/>
                <w:lang w:eastAsia="ru-RU"/>
              </w:rPr>
            </w:pPr>
            <w:r w:rsidRPr="00806304">
              <w:rPr>
                <w:rFonts w:ascii="Times New Roman" w:eastAsia="Times New Roman" w:hAnsi="Times New Roman" w:cs="Times New Roman"/>
                <w:lang w:eastAsia="ru-RU"/>
              </w:rPr>
              <w:t xml:space="preserve">- материал </w:t>
            </w:r>
          </w:p>
        </w:tc>
        <w:tc>
          <w:tcPr>
            <w:tcW w:w="5245" w:type="dxa"/>
          </w:tcPr>
          <w:p w14:paraId="6048F98A" w14:textId="77777777" w:rsidR="007462F6" w:rsidRPr="00806304" w:rsidRDefault="007462F6" w:rsidP="007462F6">
            <w:pPr>
              <w:spacing w:after="0" w:line="240" w:lineRule="auto"/>
              <w:rPr>
                <w:rFonts w:ascii="Times New Roman" w:eastAsia="Calibri" w:hAnsi="Times New Roman" w:cs="Times New Roman"/>
                <w:kern w:val="2"/>
                <w:lang w:eastAsia="ar-SA"/>
              </w:rPr>
            </w:pPr>
            <w:r w:rsidRPr="00806304">
              <w:rPr>
                <w:rFonts w:ascii="Times New Roman" w:eastAsia="Calibri" w:hAnsi="Times New Roman" w:cs="Times New Roman"/>
                <w:kern w:val="2"/>
                <w:lang w:eastAsia="ar-SA"/>
              </w:rPr>
              <w:t>металл</w:t>
            </w:r>
          </w:p>
        </w:tc>
      </w:tr>
    </w:tbl>
    <w:p w14:paraId="302332C9" w14:textId="77777777" w:rsidR="007462F6" w:rsidRPr="00806304" w:rsidRDefault="007462F6" w:rsidP="007462F6">
      <w:pPr>
        <w:spacing w:after="0" w:line="240" w:lineRule="auto"/>
        <w:jc w:val="both"/>
        <w:rPr>
          <w:rFonts w:ascii="Times New Roman" w:eastAsia="Calibri" w:hAnsi="Times New Roman" w:cs="Times New Roman"/>
          <w:color w:val="000000"/>
          <w:lang w:eastAsia="ru-RU"/>
        </w:rPr>
      </w:pPr>
    </w:p>
    <w:p w14:paraId="51601D50" w14:textId="77777777" w:rsidR="007462F6" w:rsidRPr="00806304" w:rsidRDefault="007462F6" w:rsidP="007462F6">
      <w:pPr>
        <w:spacing w:after="0" w:line="240" w:lineRule="auto"/>
        <w:jc w:val="both"/>
        <w:rPr>
          <w:rFonts w:ascii="Times New Roman" w:eastAsia="Calibri" w:hAnsi="Times New Roman" w:cs="Times New Roman"/>
          <w:color w:val="000000"/>
          <w:lang w:eastAsia="ru-RU"/>
        </w:rPr>
      </w:pPr>
      <w:r w:rsidRPr="00806304">
        <w:rPr>
          <w:rFonts w:ascii="Times New Roman" w:eastAsia="Calibri" w:hAnsi="Times New Roman" w:cs="Times New Roman"/>
          <w:color w:val="000000"/>
          <w:lang w:eastAsia="ru-RU"/>
        </w:rPr>
        <w:t>Срок поставки: в течение 30 (тридцать) календарных дней с даты заключения Договора.</w:t>
      </w:r>
    </w:p>
    <w:p w14:paraId="6F516D29" w14:textId="77777777" w:rsidR="007462F6" w:rsidRPr="00806304" w:rsidRDefault="007462F6" w:rsidP="007462F6">
      <w:pPr>
        <w:spacing w:after="0" w:line="240" w:lineRule="auto"/>
        <w:jc w:val="both"/>
        <w:rPr>
          <w:rFonts w:ascii="Times New Roman" w:eastAsia="Calibri" w:hAnsi="Times New Roman" w:cs="Times New Roman"/>
          <w:color w:val="000000"/>
          <w:lang w:eastAsia="ru-RU"/>
        </w:rPr>
      </w:pPr>
      <w:r w:rsidRPr="00806304">
        <w:rPr>
          <w:rFonts w:ascii="Times New Roman" w:eastAsia="Calibri" w:hAnsi="Times New Roman" w:cs="Times New Roman"/>
          <w:color w:val="000000"/>
          <w:lang w:eastAsia="ru-RU"/>
        </w:rPr>
        <w:t>Место поставки: 236016, г. Калининград, ул. Томская, д.19.</w:t>
      </w:r>
    </w:p>
    <w:p w14:paraId="21D5BBB4" w14:textId="77777777" w:rsidR="007462F6" w:rsidRPr="00806304" w:rsidRDefault="007462F6" w:rsidP="007462F6">
      <w:pPr>
        <w:spacing w:after="0" w:line="240" w:lineRule="auto"/>
        <w:jc w:val="both"/>
        <w:rPr>
          <w:rFonts w:ascii="Times New Roman" w:eastAsia="Times New Roman" w:hAnsi="Times New Roman" w:cs="Times New Roman"/>
          <w:color w:val="000000"/>
          <w:spacing w:val="-2"/>
          <w:lang w:eastAsia="ru-RU"/>
        </w:rPr>
      </w:pPr>
    </w:p>
    <w:p w14:paraId="1F8E9AF8" w14:textId="77777777" w:rsidR="007462F6" w:rsidRPr="00806304" w:rsidRDefault="007462F6" w:rsidP="007462F6">
      <w:pPr>
        <w:spacing w:after="0" w:line="240" w:lineRule="auto"/>
        <w:jc w:val="both"/>
        <w:rPr>
          <w:rFonts w:ascii="Times New Roman" w:eastAsia="Times New Roman" w:hAnsi="Times New Roman" w:cs="Times New Roman"/>
          <w:color w:val="000000"/>
          <w:spacing w:val="-2"/>
          <w:lang w:eastAsia="ru-RU"/>
        </w:rPr>
      </w:pPr>
    </w:p>
    <w:p w14:paraId="3CDBE6DF" w14:textId="77777777" w:rsidR="007462F6" w:rsidRPr="00806304" w:rsidRDefault="007462F6" w:rsidP="007462F6">
      <w:pPr>
        <w:spacing w:after="0" w:line="240" w:lineRule="auto"/>
        <w:jc w:val="both"/>
        <w:rPr>
          <w:rFonts w:ascii="Times New Roman" w:eastAsia="Times New Roman" w:hAnsi="Times New Roman" w:cs="Times New Roman"/>
          <w:color w:val="000000"/>
          <w:spacing w:val="-2"/>
          <w:lang w:eastAsia="ru-RU"/>
        </w:rPr>
      </w:pPr>
    </w:p>
    <w:p w14:paraId="5B34DD7D" w14:textId="77777777" w:rsidR="007462F6" w:rsidRPr="00806304" w:rsidRDefault="007462F6" w:rsidP="007462F6">
      <w:pPr>
        <w:spacing w:after="0" w:line="240" w:lineRule="auto"/>
        <w:jc w:val="both"/>
        <w:rPr>
          <w:rFonts w:ascii="Times New Roman" w:eastAsia="Times New Roman" w:hAnsi="Times New Roman" w:cs="Times New Roman"/>
          <w:bCs/>
          <w:color w:val="202124"/>
          <w:shd w:val="clear" w:color="auto" w:fill="FFFFFF"/>
          <w:lang w:eastAsia="ru-RU"/>
        </w:rPr>
      </w:pPr>
      <w:r w:rsidRPr="00806304">
        <w:rPr>
          <w:rFonts w:ascii="Times New Roman" w:eastAsia="Times New Roman" w:hAnsi="Times New Roman" w:cs="Times New Roman"/>
          <w:bCs/>
          <w:color w:val="202124"/>
          <w:shd w:val="clear" w:color="auto" w:fill="FFFFFF"/>
          <w:lang w:eastAsia="ru-RU"/>
        </w:rPr>
        <w:t>ЛДСП - ламинированная древесностружечная плита.</w:t>
      </w:r>
    </w:p>
    <w:p w14:paraId="1621F481" w14:textId="77777777" w:rsidR="007462F6" w:rsidRPr="00806304" w:rsidRDefault="007462F6" w:rsidP="007462F6">
      <w:pPr>
        <w:spacing w:after="0" w:line="240" w:lineRule="auto"/>
        <w:jc w:val="both"/>
        <w:rPr>
          <w:rFonts w:ascii="Times New Roman" w:eastAsia="Times New Roman" w:hAnsi="Times New Roman" w:cs="Times New Roman"/>
          <w:bCs/>
          <w:color w:val="000000"/>
          <w:shd w:val="clear" w:color="auto" w:fill="FFFFFF"/>
          <w:lang w:eastAsia="ru-RU"/>
        </w:rPr>
      </w:pPr>
    </w:p>
    <w:p w14:paraId="2FADC883" w14:textId="1A3E2304" w:rsidR="007462F6" w:rsidRPr="00806304" w:rsidRDefault="007462F6" w:rsidP="007462F6">
      <w:pPr>
        <w:spacing w:after="0" w:line="240" w:lineRule="auto"/>
        <w:jc w:val="both"/>
        <w:rPr>
          <w:rFonts w:ascii="Times New Roman" w:eastAsia="Times New Roman" w:hAnsi="Times New Roman" w:cs="Times New Roman"/>
          <w:bCs/>
          <w:color w:val="000000"/>
          <w:shd w:val="clear" w:color="auto" w:fill="FFFFFF"/>
          <w:lang w:eastAsia="ru-RU"/>
        </w:rPr>
      </w:pPr>
      <w:proofErr w:type="spellStart"/>
      <w:r w:rsidRPr="00806304">
        <w:rPr>
          <w:rFonts w:ascii="Times New Roman" w:eastAsia="Times New Roman" w:hAnsi="Times New Roman" w:cs="Times New Roman"/>
          <w:bCs/>
          <w:color w:val="000000"/>
          <w:shd w:val="clear" w:color="auto" w:fill="FFFFFF"/>
          <w:lang w:eastAsia="ru-RU"/>
        </w:rPr>
        <w:t>Экокожа</w:t>
      </w:r>
      <w:proofErr w:type="spellEnd"/>
      <w:r w:rsidRPr="00806304">
        <w:rPr>
          <w:rFonts w:ascii="Times New Roman" w:eastAsia="Times New Roman" w:hAnsi="Times New Roman" w:cs="Times New Roman"/>
          <w:bCs/>
          <w:color w:val="000000"/>
          <w:shd w:val="clear" w:color="auto" w:fill="FFFFFF"/>
          <w:lang w:eastAsia="ru-RU"/>
        </w:rPr>
        <w:t xml:space="preserve"> - </w:t>
      </w:r>
      <w:r w:rsidRPr="00806304">
        <w:rPr>
          <w:rFonts w:ascii="Times New Roman" w:eastAsia="Times New Roman" w:hAnsi="Times New Roman" w:cs="Times New Roman"/>
          <w:color w:val="000000"/>
          <w:lang w:eastAsia="ru-RU"/>
        </w:rPr>
        <w:t xml:space="preserve">искусственная воздухопроницаемая ("дышащая") кожа, которая состоит из двух слоев. Основа - тканое полотно из хлопка, на </w:t>
      </w:r>
      <w:r w:rsidR="00806304" w:rsidRPr="00806304">
        <w:rPr>
          <w:rFonts w:ascii="Times New Roman" w:eastAsia="Times New Roman" w:hAnsi="Times New Roman" w:cs="Times New Roman"/>
          <w:color w:val="000000"/>
          <w:lang w:eastAsia="ru-RU"/>
        </w:rPr>
        <w:t>которую сверху</w:t>
      </w:r>
      <w:r w:rsidRPr="00806304">
        <w:rPr>
          <w:rFonts w:ascii="Times New Roman" w:eastAsia="Times New Roman" w:hAnsi="Times New Roman" w:cs="Times New Roman"/>
          <w:color w:val="000000"/>
          <w:lang w:eastAsia="ru-RU"/>
        </w:rPr>
        <w:t xml:space="preserve"> нанесен слой полимера, имеющего характерную текстуру, который окрашивают в нужный цвет.</w:t>
      </w:r>
    </w:p>
    <w:p w14:paraId="38F226A7" w14:textId="77777777" w:rsidR="007462F6" w:rsidRPr="00806304" w:rsidRDefault="007462F6" w:rsidP="007462F6">
      <w:pPr>
        <w:spacing w:after="0" w:line="240" w:lineRule="auto"/>
        <w:jc w:val="both"/>
        <w:rPr>
          <w:rFonts w:ascii="Times New Roman" w:eastAsia="Times New Roman" w:hAnsi="Times New Roman" w:cs="Times New Roman"/>
          <w:bCs/>
          <w:lang w:eastAsia="ru-RU"/>
        </w:rPr>
      </w:pPr>
    </w:p>
    <w:p w14:paraId="3CC19F13" w14:textId="77777777" w:rsidR="007462F6" w:rsidRPr="00806304" w:rsidRDefault="007462F6" w:rsidP="007462F6">
      <w:pPr>
        <w:spacing w:after="0" w:line="240" w:lineRule="auto"/>
        <w:jc w:val="both"/>
        <w:rPr>
          <w:rFonts w:ascii="Times New Roman" w:eastAsia="Times New Roman" w:hAnsi="Times New Roman" w:cs="Times New Roman"/>
          <w:spacing w:val="-2"/>
          <w:lang w:eastAsia="ru-RU"/>
        </w:rPr>
      </w:pPr>
      <w:r w:rsidRPr="00806304">
        <w:rPr>
          <w:rFonts w:ascii="Times New Roman" w:eastAsia="Times New Roman" w:hAnsi="Times New Roman" w:cs="Times New Roman"/>
          <w:bCs/>
          <w:lang w:eastAsia="ru-RU"/>
        </w:rPr>
        <w:t xml:space="preserve">Тест </w:t>
      </w:r>
      <w:proofErr w:type="spellStart"/>
      <w:r w:rsidRPr="00806304">
        <w:rPr>
          <w:rFonts w:ascii="Times New Roman" w:eastAsia="Times New Roman" w:hAnsi="Times New Roman" w:cs="Times New Roman"/>
          <w:bCs/>
          <w:lang w:eastAsia="ru-RU"/>
        </w:rPr>
        <w:t>мартинделла</w:t>
      </w:r>
      <w:proofErr w:type="spellEnd"/>
      <w:r w:rsidRPr="00806304">
        <w:rPr>
          <w:rFonts w:ascii="Times New Roman" w:eastAsia="Times New Roman" w:hAnsi="Times New Roman" w:cs="Times New Roman"/>
          <w:bCs/>
          <w:lang w:eastAsia="ru-RU"/>
        </w:rPr>
        <w:t xml:space="preserve"> - </w:t>
      </w:r>
      <w:r w:rsidRPr="00806304">
        <w:rPr>
          <w:rFonts w:ascii="Times New Roman" w:eastAsia="Times New Roman" w:hAnsi="Times New Roman" w:cs="Times New Roman"/>
          <w:shd w:val="clear" w:color="auto" w:fill="FFFFFF"/>
          <w:lang w:eastAsia="ru-RU"/>
        </w:rPr>
        <w:t>тест на истирание, стандартная методика для определения уровня износостойкости материала.</w:t>
      </w:r>
    </w:p>
    <w:p w14:paraId="6B005D8A" w14:textId="77777777" w:rsidR="007462F6" w:rsidRPr="007462F6" w:rsidRDefault="007462F6" w:rsidP="007462F6">
      <w:pPr>
        <w:spacing w:after="0" w:line="240" w:lineRule="auto"/>
        <w:jc w:val="both"/>
        <w:rPr>
          <w:rFonts w:ascii="Times New Roman" w:eastAsia="Times New Roman" w:hAnsi="Times New Roman" w:cs="Times New Roman"/>
          <w:spacing w:val="-2"/>
          <w:sz w:val="24"/>
          <w:szCs w:val="24"/>
          <w:lang w:eastAsia="ru-RU"/>
        </w:rPr>
        <w:sectPr w:rsidR="007462F6" w:rsidRPr="007462F6" w:rsidSect="007462F6">
          <w:footerReference w:type="default" r:id="rId17"/>
          <w:pgSz w:w="11906" w:h="16838"/>
          <w:pgMar w:top="1134" w:right="851" w:bottom="284" w:left="1418" w:header="709" w:footer="709" w:gutter="0"/>
          <w:cols w:space="708"/>
          <w:docGrid w:linePitch="360"/>
        </w:sectPr>
      </w:pPr>
    </w:p>
    <w:p w14:paraId="374A3A6D" w14:textId="625C13E8" w:rsidR="001962B9" w:rsidRPr="00B07477" w:rsidRDefault="001962B9" w:rsidP="00F77FE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B07477">
        <w:rPr>
          <w:rFonts w:ascii="Times New Roman" w:eastAsia="Times New Roman" w:hAnsi="Times New Roman" w:cs="Times New Roman"/>
          <w:sz w:val="20"/>
          <w:szCs w:val="20"/>
          <w:lang w:eastAsia="ru-RU"/>
        </w:rPr>
        <w:t>Приложение к описанию предмета закупки</w:t>
      </w:r>
    </w:p>
    <w:p w14:paraId="35B0445C" w14:textId="77777777" w:rsidR="001962B9" w:rsidRPr="001962B9" w:rsidRDefault="001962B9" w:rsidP="001962B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562"/>
      </w:tblGrid>
      <w:tr w:rsidR="001962B9" w:rsidRPr="001962B9" w14:paraId="480E9A9A" w14:textId="77777777" w:rsidTr="00030159">
        <w:trPr>
          <w:trHeight w:val="684"/>
        </w:trPr>
        <w:tc>
          <w:tcPr>
            <w:tcW w:w="534" w:type="dxa"/>
            <w:vAlign w:val="center"/>
          </w:tcPr>
          <w:p w14:paraId="463B525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 </w:t>
            </w:r>
            <w:proofErr w:type="spellStart"/>
            <w:r w:rsidRPr="001962B9">
              <w:rPr>
                <w:rFonts w:ascii="Times New Roman" w:eastAsia="Times New Roman" w:hAnsi="Times New Roman" w:cs="Times New Roman"/>
                <w:sz w:val="20"/>
                <w:szCs w:val="20"/>
                <w:lang w:eastAsia="ru-RU"/>
              </w:rPr>
              <w:t>пп</w:t>
            </w:r>
            <w:proofErr w:type="spellEnd"/>
          </w:p>
        </w:tc>
        <w:tc>
          <w:tcPr>
            <w:tcW w:w="4394" w:type="dxa"/>
            <w:vAlign w:val="center"/>
          </w:tcPr>
          <w:p w14:paraId="6CD1BF8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Понятия и определения, используемые заказчиком в описании предмета закупки</w:t>
            </w:r>
          </w:p>
        </w:tc>
        <w:tc>
          <w:tcPr>
            <w:tcW w:w="5562" w:type="dxa"/>
            <w:vAlign w:val="center"/>
          </w:tcPr>
          <w:p w14:paraId="45AE3AB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Значения используемых понятий и определений</w:t>
            </w:r>
          </w:p>
        </w:tc>
      </w:tr>
      <w:tr w:rsidR="001962B9" w:rsidRPr="001962B9" w14:paraId="060A9EEE" w14:textId="77777777" w:rsidTr="00030159">
        <w:tc>
          <w:tcPr>
            <w:tcW w:w="534" w:type="dxa"/>
          </w:tcPr>
          <w:p w14:paraId="734DDAE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w:t>
            </w:r>
          </w:p>
        </w:tc>
        <w:tc>
          <w:tcPr>
            <w:tcW w:w="4394" w:type="dxa"/>
          </w:tcPr>
          <w:p w14:paraId="0CD41C1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046C3D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5D5253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0D019BB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11BF11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6A0D201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149454B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1981D15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24488B3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0E116E9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4DCC2D6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2CF6E27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165B00D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3C3B28F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4A074A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tc>
        <w:tc>
          <w:tcPr>
            <w:tcW w:w="5562" w:type="dxa"/>
          </w:tcPr>
          <w:p w14:paraId="5AA84FCF"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1962B9" w:rsidRPr="001962B9" w14:paraId="024CC5C8" w14:textId="77777777" w:rsidTr="00030159">
        <w:tc>
          <w:tcPr>
            <w:tcW w:w="534" w:type="dxa"/>
          </w:tcPr>
          <w:p w14:paraId="607FC50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w:t>
            </w:r>
          </w:p>
        </w:tc>
        <w:tc>
          <w:tcPr>
            <w:tcW w:w="4394" w:type="dxa"/>
          </w:tcPr>
          <w:p w14:paraId="20B7BDE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менее»</w:t>
            </w:r>
          </w:p>
          <w:p w14:paraId="43FDC8A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более»</w:t>
            </w:r>
          </w:p>
          <w:p w14:paraId="7A08425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«Менее»</w:t>
            </w:r>
          </w:p>
          <w:p w14:paraId="29E5742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«Более»</w:t>
            </w:r>
          </w:p>
          <w:p w14:paraId="62A685F0"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выше»</w:t>
            </w:r>
          </w:p>
          <w:p w14:paraId="296D2C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ниже»</w:t>
            </w:r>
          </w:p>
          <w:p w14:paraId="5C5A45B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«Выше»</w:t>
            </w:r>
          </w:p>
          <w:p w14:paraId="0E3195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«Ниже»</w:t>
            </w:r>
          </w:p>
          <w:p w14:paraId="1F4A2AB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«От»</w:t>
            </w:r>
          </w:p>
          <w:p w14:paraId="7B56352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«До»</w:t>
            </w:r>
          </w:p>
          <w:p w14:paraId="3542F9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ранее»</w:t>
            </w:r>
          </w:p>
          <w:p w14:paraId="655B611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позднее»</w:t>
            </w:r>
          </w:p>
          <w:p w14:paraId="7DA898DA"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реже»</w:t>
            </w:r>
          </w:p>
          <w:p w14:paraId="47FCD9C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чаще»</w:t>
            </w:r>
          </w:p>
          <w:p w14:paraId="4A3CA2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«Не хуже»</w:t>
            </w:r>
          </w:p>
          <w:p w14:paraId="132D53D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сопровождаемые словами «допустимо указывать значение показателя диапазоном значений»</w:t>
            </w:r>
          </w:p>
        </w:tc>
        <w:tc>
          <w:tcPr>
            <w:tcW w:w="5562" w:type="dxa"/>
          </w:tcPr>
          <w:p w14:paraId="4CF5AC8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07E89FF2"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1962B9" w:rsidRPr="001962B9" w14:paraId="14B7A1EC" w14:textId="77777777" w:rsidTr="00030159">
        <w:trPr>
          <w:trHeight w:val="555"/>
        </w:trPr>
        <w:tc>
          <w:tcPr>
            <w:tcW w:w="534" w:type="dxa"/>
          </w:tcPr>
          <w:p w14:paraId="564C4C57"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3</w:t>
            </w:r>
          </w:p>
        </w:tc>
        <w:tc>
          <w:tcPr>
            <w:tcW w:w="4394" w:type="dxa"/>
          </w:tcPr>
          <w:p w14:paraId="481998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«Включая диапазон от …  до …»</w:t>
            </w:r>
          </w:p>
          <w:p w14:paraId="1906B56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«Диапазон включая от … до …» </w:t>
            </w:r>
          </w:p>
          <w:p w14:paraId="31690EB9"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«Диапазон включает от … до …»</w:t>
            </w:r>
          </w:p>
          <w:p w14:paraId="2666A9CC"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«Включает диапазон от … до…»</w:t>
            </w:r>
          </w:p>
          <w:p w14:paraId="4B8CC1B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71F1463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501F0AD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51F08F55"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1962B9" w:rsidRPr="001962B9" w14:paraId="007FFF48" w14:textId="77777777" w:rsidTr="00030159">
        <w:tc>
          <w:tcPr>
            <w:tcW w:w="534" w:type="dxa"/>
          </w:tcPr>
          <w:p w14:paraId="63CB9FBE"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4</w:t>
            </w:r>
          </w:p>
        </w:tc>
        <w:tc>
          <w:tcPr>
            <w:tcW w:w="4394" w:type="dxa"/>
          </w:tcPr>
          <w:p w14:paraId="15BC210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«Или»</w:t>
            </w:r>
          </w:p>
        </w:tc>
        <w:tc>
          <w:tcPr>
            <w:tcW w:w="5562" w:type="dxa"/>
          </w:tcPr>
          <w:p w14:paraId="6D4BDDA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1284821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1962B9" w:rsidRPr="001962B9" w14:paraId="3FB64C07" w14:textId="77777777" w:rsidTr="00030159">
        <w:tc>
          <w:tcPr>
            <w:tcW w:w="534" w:type="dxa"/>
          </w:tcPr>
          <w:p w14:paraId="49712CD8"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5</w:t>
            </w:r>
          </w:p>
        </w:tc>
        <w:tc>
          <w:tcPr>
            <w:tcW w:w="4394" w:type="dxa"/>
          </w:tcPr>
          <w:p w14:paraId="15D2437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«И»</w:t>
            </w:r>
          </w:p>
        </w:tc>
        <w:tc>
          <w:tcPr>
            <w:tcW w:w="5562" w:type="dxa"/>
          </w:tcPr>
          <w:p w14:paraId="3E723DB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1962B9" w:rsidRPr="001962B9" w14:paraId="1C62EFD9" w14:textId="77777777" w:rsidTr="00030159">
        <w:tc>
          <w:tcPr>
            <w:tcW w:w="534" w:type="dxa"/>
          </w:tcPr>
          <w:p w14:paraId="4F8F8B5F"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6</w:t>
            </w:r>
          </w:p>
        </w:tc>
        <w:tc>
          <w:tcPr>
            <w:tcW w:w="4394" w:type="dxa"/>
          </w:tcPr>
          <w:p w14:paraId="50E2ABC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 xml:space="preserve">«И/или» </w:t>
            </w:r>
          </w:p>
        </w:tc>
        <w:tc>
          <w:tcPr>
            <w:tcW w:w="5562" w:type="dxa"/>
          </w:tcPr>
          <w:p w14:paraId="22E3E8B3"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1962B9" w:rsidRPr="001962B9" w14:paraId="2AEC2BCC" w14:textId="77777777" w:rsidTr="00030159">
        <w:tc>
          <w:tcPr>
            <w:tcW w:w="534" w:type="dxa"/>
          </w:tcPr>
          <w:p w14:paraId="1A9822FD"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7</w:t>
            </w:r>
          </w:p>
        </w:tc>
        <w:tc>
          <w:tcPr>
            <w:tcW w:w="4394" w:type="dxa"/>
          </w:tcPr>
          <w:p w14:paraId="5982FE81"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Знаки «+», «-» и «+/-»</w:t>
            </w:r>
          </w:p>
          <w:p w14:paraId="116A765B"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c>
          <w:tcPr>
            <w:tcW w:w="5562" w:type="dxa"/>
          </w:tcPr>
          <w:p w14:paraId="3C4B2C38"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1962B9" w:rsidRPr="001962B9" w14:paraId="0357313A" w14:textId="77777777" w:rsidTr="00030159">
        <w:tc>
          <w:tcPr>
            <w:tcW w:w="534" w:type="dxa"/>
          </w:tcPr>
          <w:p w14:paraId="41590794"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8</w:t>
            </w:r>
          </w:p>
        </w:tc>
        <w:tc>
          <w:tcPr>
            <w:tcW w:w="4394" w:type="dxa"/>
          </w:tcPr>
          <w:p w14:paraId="0F8483C6" w14:textId="77777777" w:rsidR="001962B9" w:rsidRPr="001962B9" w:rsidRDefault="001962B9" w:rsidP="001962B9">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«Значение показателя является неизменным»</w:t>
            </w:r>
          </w:p>
        </w:tc>
        <w:tc>
          <w:tcPr>
            <w:tcW w:w="5562" w:type="dxa"/>
          </w:tcPr>
          <w:p w14:paraId="69BFEF96" w14:textId="77777777" w:rsidR="001962B9" w:rsidRPr="001962B9" w:rsidRDefault="001962B9" w:rsidP="001962B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962B9">
              <w:rPr>
                <w:rFonts w:ascii="Times New Roman" w:eastAsia="Times New Roman" w:hAnsi="Times New Roman" w:cs="Times New Roman"/>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4308287B" w14:textId="77777777" w:rsidR="001962B9" w:rsidRPr="001962B9" w:rsidRDefault="001962B9" w:rsidP="001962B9">
      <w:pPr>
        <w:spacing w:after="0" w:line="240" w:lineRule="auto"/>
        <w:rPr>
          <w:rFonts w:ascii="Times New Roman" w:eastAsia="Times New Roman" w:hAnsi="Times New Roman" w:cs="Times New Roman"/>
          <w:sz w:val="28"/>
          <w:szCs w:val="24"/>
          <w:lang w:eastAsia="ru-RU"/>
        </w:rPr>
      </w:pPr>
    </w:p>
    <w:p w14:paraId="2A0BEF6F" w14:textId="70C7FF32" w:rsidR="001962B9" w:rsidRPr="001962B9" w:rsidRDefault="001962B9" w:rsidP="006B38A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147D349"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847884">
        <w:rPr>
          <w:rFonts w:ascii="Times New Roman" w:eastAsia="SimSun" w:hAnsi="Times New Roman" w:cs="Times New Roman"/>
          <w:sz w:val="20"/>
          <w:szCs w:val="20"/>
          <w:lang w:eastAsia="zh-CN" w:bidi="hi-IN"/>
        </w:rPr>
        <w:t>Приложение 2 к документации</w:t>
      </w:r>
    </w:p>
    <w:p w14:paraId="6B818A3B" w14:textId="77777777" w:rsidR="00AD6DE5" w:rsidRPr="00847884"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847884">
        <w:rPr>
          <w:rFonts w:ascii="Times New Roman" w:eastAsia="SimSun" w:hAnsi="Times New Roman" w:cs="Times New Roman"/>
          <w:sz w:val="20"/>
          <w:szCs w:val="20"/>
          <w:lang w:eastAsia="zh-CN" w:bidi="hi-IN"/>
        </w:rPr>
        <w:t>о проведении процедуры закупки в электронной форме</w:t>
      </w:r>
    </w:p>
    <w:p w14:paraId="5C2BDC36" w14:textId="77777777" w:rsidR="00244BF6" w:rsidRPr="00C67485" w:rsidRDefault="00244BF6" w:rsidP="00244BF6">
      <w:pPr>
        <w:widowControl w:val="0"/>
        <w:suppressAutoHyphens/>
        <w:autoSpaceDE w:val="0"/>
        <w:spacing w:after="0" w:line="100" w:lineRule="atLeast"/>
        <w:jc w:val="center"/>
        <w:rPr>
          <w:rFonts w:ascii="Times New Roman" w:eastAsia="Times New Roman" w:hAnsi="Times New Roman" w:cs="Times New Roman"/>
          <w:b/>
          <w:kern w:val="1"/>
          <w:lang w:eastAsia="hi-IN" w:bidi="hi-IN"/>
        </w:rPr>
      </w:pPr>
    </w:p>
    <w:p w14:paraId="2B3ED204" w14:textId="77777777" w:rsidR="007462F6" w:rsidRPr="00C67485" w:rsidRDefault="007462F6" w:rsidP="007462F6">
      <w:pPr>
        <w:widowControl w:val="0"/>
        <w:suppressAutoHyphens/>
        <w:autoSpaceDE w:val="0"/>
        <w:spacing w:after="0" w:line="100" w:lineRule="atLeast"/>
        <w:jc w:val="center"/>
        <w:rPr>
          <w:rFonts w:ascii="Times New Roman" w:eastAsia="Times New Roman" w:hAnsi="Times New Roman" w:cs="Times New Roman"/>
          <w:b/>
          <w:kern w:val="1"/>
          <w:lang w:eastAsia="hi-IN" w:bidi="hi-IN"/>
        </w:rPr>
      </w:pPr>
    </w:p>
    <w:p w14:paraId="240BAB03" w14:textId="77777777" w:rsidR="007462F6" w:rsidRPr="00C67485" w:rsidRDefault="007462F6" w:rsidP="007462F6">
      <w:pPr>
        <w:widowControl w:val="0"/>
        <w:suppressAutoHyphens/>
        <w:autoSpaceDE w:val="0"/>
        <w:spacing w:after="0" w:line="100" w:lineRule="atLeast"/>
        <w:jc w:val="center"/>
        <w:rPr>
          <w:rFonts w:ascii="Times New Roman" w:eastAsia="Times New Roman" w:hAnsi="Times New Roman" w:cs="Times New Roman"/>
          <w:b/>
          <w:kern w:val="1"/>
          <w:lang w:eastAsia="hi-IN" w:bidi="hi-IN"/>
        </w:rPr>
      </w:pPr>
      <w:r w:rsidRPr="00C67485">
        <w:rPr>
          <w:rFonts w:ascii="Times New Roman" w:eastAsia="Times New Roman" w:hAnsi="Times New Roman" w:cs="Times New Roman"/>
          <w:b/>
          <w:kern w:val="1"/>
          <w:lang w:eastAsia="hi-IN" w:bidi="hi-IN"/>
        </w:rPr>
        <w:t>ПРОЕКТ</w:t>
      </w:r>
    </w:p>
    <w:p w14:paraId="6EAC5779" w14:textId="77777777" w:rsidR="007462F6" w:rsidRPr="00C67485" w:rsidRDefault="007462F6" w:rsidP="007462F6">
      <w:pPr>
        <w:widowControl w:val="0"/>
        <w:suppressAutoHyphens/>
        <w:autoSpaceDE w:val="0"/>
        <w:spacing w:after="0" w:line="100" w:lineRule="atLeast"/>
        <w:jc w:val="center"/>
        <w:rPr>
          <w:rFonts w:ascii="Times New Roman" w:eastAsia="Times New Roman" w:hAnsi="Times New Roman" w:cs="Times New Roman"/>
          <w:b/>
          <w:kern w:val="1"/>
          <w:lang w:eastAsia="hi-IN" w:bidi="hi-IN"/>
        </w:rPr>
      </w:pPr>
      <w:r w:rsidRPr="00C67485">
        <w:rPr>
          <w:rFonts w:ascii="Times New Roman" w:eastAsia="Times New Roman" w:hAnsi="Times New Roman" w:cs="Times New Roman"/>
          <w:b/>
          <w:kern w:val="1"/>
          <w:lang w:eastAsia="hi-IN" w:bidi="hi-IN"/>
        </w:rPr>
        <w:t>ДОГОВОР № ______</w:t>
      </w:r>
    </w:p>
    <w:p w14:paraId="64A49E70" w14:textId="77777777" w:rsidR="007462F6" w:rsidRPr="00C67485" w:rsidRDefault="007462F6" w:rsidP="007462F6">
      <w:pPr>
        <w:suppressAutoHyphens/>
        <w:spacing w:after="0" w:line="100" w:lineRule="atLeast"/>
        <w:jc w:val="center"/>
        <w:rPr>
          <w:rFonts w:ascii="Times New Roman" w:eastAsia="Times New Roman" w:hAnsi="Times New Roman" w:cs="Times New Roman"/>
          <w:b/>
          <w:bCs/>
          <w:kern w:val="1"/>
          <w:lang w:eastAsia="hi-IN" w:bidi="hi-IN"/>
        </w:rPr>
      </w:pPr>
      <w:r w:rsidRPr="00C67485">
        <w:rPr>
          <w:rFonts w:ascii="Times New Roman" w:eastAsia="Times New Roman" w:hAnsi="Times New Roman" w:cs="Times New Roman"/>
          <w:b/>
          <w:lang w:eastAsia="ru-RU"/>
        </w:rPr>
        <w:t>на поставку диванов</w:t>
      </w:r>
    </w:p>
    <w:p w14:paraId="1A5F14AB" w14:textId="77777777" w:rsidR="007462F6" w:rsidRPr="00C67485" w:rsidRDefault="007462F6" w:rsidP="007462F6">
      <w:pPr>
        <w:widowControl w:val="0"/>
        <w:suppressAutoHyphens/>
        <w:snapToGrid w:val="0"/>
        <w:spacing w:after="0" w:line="100" w:lineRule="atLeast"/>
        <w:jc w:val="center"/>
        <w:rPr>
          <w:rFonts w:ascii="Times New Roman" w:eastAsia="Arial Unicode MS" w:hAnsi="Times New Roman" w:cs="Times New Roman"/>
          <w:b/>
          <w:kern w:val="1"/>
          <w:lang w:eastAsia="hi-IN" w:bidi="hi-IN"/>
        </w:rPr>
      </w:pPr>
    </w:p>
    <w:p w14:paraId="4CA89FC3" w14:textId="77777777" w:rsidR="007462F6" w:rsidRPr="00C67485" w:rsidRDefault="007462F6" w:rsidP="007462F6">
      <w:pPr>
        <w:widowControl w:val="0"/>
        <w:suppressAutoHyphens/>
        <w:spacing w:before="120" w:after="60" w:line="192" w:lineRule="auto"/>
        <w:jc w:val="both"/>
        <w:rPr>
          <w:rFonts w:ascii="Times New Roman" w:eastAsia="Arial Unicode MS" w:hAnsi="Times New Roman" w:cs="Times New Roman"/>
          <w:kern w:val="1"/>
          <w:lang w:eastAsia="hi-IN" w:bidi="hi-IN"/>
        </w:rPr>
      </w:pPr>
      <w:r w:rsidRPr="00C67485">
        <w:rPr>
          <w:rFonts w:ascii="Times New Roman" w:eastAsia="Arial Unicode MS" w:hAnsi="Times New Roman" w:cs="Times New Roman"/>
          <w:kern w:val="1"/>
          <w:lang w:eastAsia="hi-IN" w:bidi="hi-IN"/>
        </w:rPr>
        <w:t xml:space="preserve">г. Калининград </w:t>
      </w:r>
      <w:r w:rsidRPr="00C67485">
        <w:rPr>
          <w:rFonts w:ascii="Times New Roman" w:eastAsia="Arial Unicode MS" w:hAnsi="Times New Roman" w:cs="Times New Roman"/>
          <w:kern w:val="1"/>
          <w:lang w:eastAsia="hi-IN" w:bidi="hi-IN"/>
        </w:rPr>
        <w:tab/>
      </w:r>
      <w:r w:rsidRPr="00C67485">
        <w:rPr>
          <w:rFonts w:ascii="Times New Roman" w:eastAsia="Arial Unicode MS" w:hAnsi="Times New Roman" w:cs="Times New Roman"/>
          <w:kern w:val="1"/>
          <w:lang w:eastAsia="hi-IN" w:bidi="hi-IN"/>
        </w:rPr>
        <w:tab/>
        <w:t xml:space="preserve">    </w:t>
      </w:r>
      <w:r w:rsidRPr="00C67485">
        <w:rPr>
          <w:rFonts w:ascii="Times New Roman" w:eastAsia="Arial Unicode MS" w:hAnsi="Times New Roman" w:cs="Times New Roman"/>
          <w:kern w:val="1"/>
          <w:lang w:eastAsia="hi-IN" w:bidi="hi-IN"/>
        </w:rPr>
        <w:tab/>
        <w:t xml:space="preserve">                              «____»  ___________2021 г.</w:t>
      </w:r>
    </w:p>
    <w:p w14:paraId="7C05EC27" w14:textId="77777777" w:rsidR="007462F6" w:rsidRPr="00C67485" w:rsidRDefault="007462F6" w:rsidP="007462F6">
      <w:pPr>
        <w:widowControl w:val="0"/>
        <w:suppressAutoHyphens/>
        <w:spacing w:before="120" w:after="0" w:line="100" w:lineRule="atLeast"/>
        <w:ind w:firstLine="539"/>
        <w:jc w:val="both"/>
        <w:rPr>
          <w:rFonts w:ascii="Times New Roman" w:eastAsia="Times New Roman" w:hAnsi="Times New Roman" w:cs="Calibri"/>
          <w:b/>
          <w:bCs/>
          <w:kern w:val="1"/>
          <w:lang w:eastAsia="hi-IN" w:bidi="hi-IN"/>
        </w:rPr>
      </w:pPr>
      <w:r w:rsidRPr="00C67485">
        <w:rPr>
          <w:rFonts w:ascii="Times New Roman" w:eastAsia="Arial Unicode MS" w:hAnsi="Times New Roman" w:cs="Mangal"/>
          <w:bCs/>
          <w:color w:val="000000"/>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C67485">
        <w:rPr>
          <w:rFonts w:ascii="Times New Roman" w:eastAsia="Arial Unicode MS" w:hAnsi="Times New Roman" w:cs="Mangal"/>
          <w:color w:val="000000"/>
          <w:kern w:val="1"/>
          <w:lang w:eastAsia="hi-IN" w:bidi="hi-IN"/>
        </w:rPr>
        <w:t xml:space="preserve">, именуемое в дальнейшем «Заказчик», в лице ректора </w:t>
      </w:r>
      <w:proofErr w:type="spellStart"/>
      <w:r w:rsidRPr="00C67485">
        <w:rPr>
          <w:rFonts w:ascii="Times New Roman" w:eastAsia="Arial Unicode MS" w:hAnsi="Times New Roman" w:cs="Mangal"/>
          <w:color w:val="000000"/>
          <w:kern w:val="1"/>
          <w:lang w:eastAsia="hi-IN" w:bidi="hi-IN"/>
        </w:rPr>
        <w:t>Зорькиной</w:t>
      </w:r>
      <w:proofErr w:type="spellEnd"/>
      <w:r w:rsidRPr="00C67485">
        <w:rPr>
          <w:rFonts w:ascii="Times New Roman" w:eastAsia="Arial Unicode MS" w:hAnsi="Times New Roman" w:cs="Mangal"/>
          <w:color w:val="000000"/>
          <w:kern w:val="1"/>
          <w:lang w:eastAsia="hi-IN" w:bidi="hi-IN"/>
        </w:rPr>
        <w:t xml:space="preserve"> Лилии Алексеевны, действующего на основании Устава</w:t>
      </w:r>
      <w:r w:rsidRPr="00C67485">
        <w:rPr>
          <w:rFonts w:ascii="Times New Roman" w:eastAsia="Arial Unicode MS" w:hAnsi="Times New Roman" w:cs="Mangal"/>
          <w:kern w:val="1"/>
          <w:lang w:eastAsia="hi-IN" w:bidi="hi-IN"/>
        </w:rPr>
        <w:t xml:space="preserve">, с одной стороны и </w:t>
      </w:r>
      <w:r w:rsidRPr="00C67485">
        <w:rPr>
          <w:rFonts w:ascii="Times New Roman" w:eastAsia="Times New Roman" w:hAnsi="Times New Roman" w:cs="Times New Roman"/>
          <w:lang w:eastAsia="ru-RU"/>
        </w:rPr>
        <w:t>_______________________</w:t>
      </w:r>
      <w:r w:rsidRPr="00C67485">
        <w:rPr>
          <w:rFonts w:ascii="Times New Roman" w:eastAsia="Arial Unicode MS" w:hAnsi="Times New Roman" w:cs="Mangal"/>
          <w:kern w:val="1"/>
          <w:lang w:eastAsia="hi-IN" w:bidi="hi-IN"/>
        </w:rPr>
        <w:t xml:space="preserve">, именуемое в дальнейшем «Поставщик», в лице </w:t>
      </w:r>
      <w:r w:rsidRPr="00C67485">
        <w:rPr>
          <w:rFonts w:ascii="Times New Roman" w:eastAsia="Times New Roman" w:hAnsi="Times New Roman" w:cs="Times New Roman"/>
          <w:lang w:eastAsia="ru-RU"/>
        </w:rPr>
        <w:t>_______________________</w:t>
      </w:r>
      <w:r w:rsidRPr="00C67485">
        <w:rPr>
          <w:rFonts w:ascii="Times New Roman" w:eastAsia="Arial Unicode MS" w:hAnsi="Times New Roman" w:cs="Mangal"/>
          <w:kern w:val="1"/>
          <w:lang w:eastAsia="hi-IN" w:bidi="hi-IN"/>
        </w:rPr>
        <w:t xml:space="preserve">, действующего на основании ______, с другой стороны, а вместе именуемые в дальнейшем Стороны, </w:t>
      </w:r>
      <w:r w:rsidRPr="00C67485">
        <w:rPr>
          <w:rFonts w:ascii="Times New Roman" w:eastAsia="Times New Roman" w:hAnsi="Times New Roman" w:cs="Times New Roman"/>
          <w:iCs/>
          <w:lang w:eastAsia="ru-RU"/>
        </w:rPr>
        <w:t>с соблюдением требований Федерального закона от 18.07.2011 № 223-ФЗ «</w:t>
      </w:r>
      <w:r w:rsidRPr="00C67485">
        <w:rPr>
          <w:rFonts w:ascii="Times New Roman" w:eastAsia="Times New Roman" w:hAnsi="Times New Roman" w:cs="Times New Roman"/>
          <w:lang w:eastAsia="ru-RU"/>
        </w:rPr>
        <w:t xml:space="preserve">О закупках товаров, работ, услуг отдельными видами юридических лиц» </w:t>
      </w:r>
      <w:r w:rsidRPr="00C67485">
        <w:rPr>
          <w:rFonts w:ascii="Times New Roman" w:eastAsia="Arial Unicode MS" w:hAnsi="Times New Roman" w:cs="Mangal"/>
          <w:kern w:val="1"/>
          <w:lang w:eastAsia="hi-IN" w:bidi="hi-IN"/>
        </w:rPr>
        <w:t>заключили настоящий Договор о нижеследующем:</w:t>
      </w:r>
    </w:p>
    <w:p w14:paraId="0A419F17" w14:textId="77777777" w:rsidR="007462F6" w:rsidRPr="00C67485" w:rsidRDefault="007462F6" w:rsidP="007462F6">
      <w:pPr>
        <w:widowControl w:val="0"/>
        <w:suppressAutoHyphens/>
        <w:autoSpaceDE w:val="0"/>
        <w:spacing w:before="180" w:after="180" w:line="100" w:lineRule="atLeast"/>
        <w:jc w:val="center"/>
        <w:rPr>
          <w:rFonts w:ascii="Times New Roman" w:eastAsia="Arial Unicode MS" w:hAnsi="Times New Roman" w:cs="Calibri"/>
          <w:kern w:val="1"/>
          <w:lang w:eastAsia="hi-IN" w:bidi="hi-IN"/>
        </w:rPr>
      </w:pPr>
      <w:r w:rsidRPr="00C67485">
        <w:rPr>
          <w:rFonts w:ascii="Times New Roman" w:eastAsia="Times New Roman" w:hAnsi="Times New Roman" w:cs="Calibri"/>
          <w:b/>
          <w:bCs/>
          <w:kern w:val="1"/>
          <w:lang w:eastAsia="hi-IN" w:bidi="hi-IN"/>
        </w:rPr>
        <w:t>Основания заключения договора</w:t>
      </w:r>
    </w:p>
    <w:p w14:paraId="1280DFD8" w14:textId="77777777" w:rsidR="007462F6" w:rsidRPr="00C67485" w:rsidRDefault="007462F6" w:rsidP="007462F6">
      <w:pPr>
        <w:widowControl w:val="0"/>
        <w:suppressAutoHyphens/>
        <w:spacing w:after="0" w:line="100" w:lineRule="atLeast"/>
        <w:ind w:right="-144" w:firstLine="708"/>
        <w:jc w:val="both"/>
        <w:rPr>
          <w:rFonts w:ascii="Times New Roman" w:eastAsia="Arial Unicode MS" w:hAnsi="Times New Roman" w:cs="Calibri"/>
          <w:b/>
          <w:bCs/>
          <w:kern w:val="1"/>
          <w:lang w:eastAsia="hi-IN" w:bidi="hi-IN"/>
        </w:rPr>
      </w:pPr>
      <w:r w:rsidRPr="00C67485">
        <w:rPr>
          <w:rFonts w:ascii="Times New Roman" w:eastAsia="Times New Roman" w:hAnsi="Times New Roman" w:cs="Times New Roman"/>
          <w:lang w:eastAsia="ru-RU"/>
        </w:rPr>
        <w:t>Основанием заключения настоящего Договора является рассмотрения и оценки заявок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C67485">
        <w:rPr>
          <w:rFonts w:ascii="Times New Roman" w:eastAsia="Arial Unicode MS" w:hAnsi="Times New Roman" w:cs="Calibri"/>
          <w:kern w:val="1"/>
          <w:lang w:eastAsia="hi-IN" w:bidi="hi-IN"/>
        </w:rPr>
        <w:t xml:space="preserve">. </w:t>
      </w:r>
    </w:p>
    <w:p w14:paraId="75181491" w14:textId="77777777" w:rsidR="007462F6" w:rsidRPr="00C67485" w:rsidRDefault="007462F6" w:rsidP="007462F6">
      <w:pPr>
        <w:widowControl w:val="0"/>
        <w:suppressAutoHyphens/>
        <w:spacing w:before="120" w:after="120" w:line="100" w:lineRule="atLeast"/>
        <w:jc w:val="center"/>
        <w:rPr>
          <w:rFonts w:ascii="Times New Roman" w:eastAsia="Arial Unicode MS" w:hAnsi="Times New Roman" w:cs="Calibri"/>
          <w:kern w:val="1"/>
          <w:lang w:eastAsia="hi-IN" w:bidi="hi-IN"/>
        </w:rPr>
      </w:pPr>
      <w:r w:rsidRPr="00C67485">
        <w:rPr>
          <w:rFonts w:ascii="Times New Roman" w:eastAsia="Arial Unicode MS" w:hAnsi="Times New Roman" w:cs="Calibri"/>
          <w:b/>
          <w:bCs/>
          <w:kern w:val="1"/>
          <w:lang w:eastAsia="hi-IN" w:bidi="hi-IN"/>
        </w:rPr>
        <w:t>1. Предмет договора</w:t>
      </w:r>
    </w:p>
    <w:p w14:paraId="37D9FA3C" w14:textId="77777777" w:rsidR="007462F6" w:rsidRPr="00C67485" w:rsidRDefault="007462F6" w:rsidP="007462F6">
      <w:pPr>
        <w:widowControl w:val="0"/>
        <w:suppressAutoHyphens/>
        <w:spacing w:after="0" w:line="240" w:lineRule="auto"/>
        <w:ind w:firstLine="709"/>
        <w:jc w:val="both"/>
        <w:rPr>
          <w:rFonts w:ascii="Times New Roman" w:eastAsia="Arial Unicode MS" w:hAnsi="Times New Roman" w:cs="Mangal"/>
          <w:kern w:val="1"/>
          <w:lang w:eastAsia="hi-IN" w:bidi="hi-IN"/>
        </w:rPr>
      </w:pPr>
      <w:r w:rsidRPr="00C67485">
        <w:rPr>
          <w:rFonts w:ascii="Times New Roman" w:eastAsia="Arial Unicode MS" w:hAnsi="Times New Roman" w:cs="Mangal"/>
          <w:kern w:val="1"/>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C67485">
        <w:rPr>
          <w:rFonts w:ascii="Times New Roman" w:eastAsia="Times New Roman" w:hAnsi="Times New Roman" w:cs="Times New Roman"/>
          <w:b/>
          <w:lang w:eastAsia="ru-RU"/>
        </w:rPr>
        <w:t xml:space="preserve">диваны </w:t>
      </w:r>
      <w:r w:rsidRPr="00C67485">
        <w:rPr>
          <w:rFonts w:ascii="Times New Roman" w:eastAsia="Arial Unicode MS" w:hAnsi="Times New Roman" w:cs="Mangal"/>
          <w:kern w:val="1"/>
          <w:lang w:eastAsia="hi-IN" w:bidi="hi-IN"/>
        </w:rPr>
        <w:t xml:space="preserve"> (далее — Товар), поставленные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40619781" w14:textId="77777777" w:rsidR="007462F6" w:rsidRPr="00C67485" w:rsidRDefault="007462F6" w:rsidP="007462F6">
      <w:pPr>
        <w:widowControl w:val="0"/>
        <w:suppressAutoHyphens/>
        <w:autoSpaceDE w:val="0"/>
        <w:spacing w:after="0" w:line="240" w:lineRule="auto"/>
        <w:ind w:firstLine="708"/>
        <w:jc w:val="both"/>
        <w:rPr>
          <w:rFonts w:ascii="Times New Roman" w:eastAsia="Times New Roman" w:hAnsi="Times New Roman" w:cs="Mangal"/>
          <w:kern w:val="1"/>
          <w:lang w:eastAsia="hi-IN" w:bidi="hi-IN"/>
        </w:rPr>
      </w:pPr>
      <w:r w:rsidRPr="00C67485">
        <w:rPr>
          <w:rFonts w:ascii="Times New Roman" w:eastAsia="Arial Unicode MS" w:hAnsi="Times New Roman" w:cs="Mangal"/>
          <w:kern w:val="1"/>
          <w:lang w:eastAsia="hi-IN" w:bidi="hi-IN"/>
        </w:rPr>
        <w:t xml:space="preserve">1.2. </w:t>
      </w:r>
      <w:r w:rsidRPr="00C67485">
        <w:rPr>
          <w:rFonts w:ascii="Times New Roman" w:eastAsia="Times New Roman" w:hAnsi="Times New Roman" w:cs="Mangal"/>
          <w:kern w:val="1"/>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7AFE032E" w14:textId="77777777" w:rsidR="007462F6" w:rsidRPr="00C67485" w:rsidRDefault="007462F6" w:rsidP="007462F6">
      <w:pPr>
        <w:widowControl w:val="0"/>
        <w:suppressAutoHyphens/>
        <w:spacing w:after="0" w:line="240" w:lineRule="auto"/>
        <w:ind w:firstLine="709"/>
        <w:jc w:val="both"/>
        <w:rPr>
          <w:rFonts w:ascii="Times New Roman" w:eastAsia="Arial Unicode MS" w:hAnsi="Times New Roman" w:cs="Times New Roman"/>
          <w:kern w:val="1"/>
          <w:lang w:eastAsia="hi-IN" w:bidi="hi-IN"/>
        </w:rPr>
      </w:pPr>
      <w:r w:rsidRPr="00C67485">
        <w:rPr>
          <w:rFonts w:ascii="Times New Roman" w:eastAsia="Arial Unicode MS" w:hAnsi="Times New Roman" w:cs="Mangal"/>
          <w:kern w:val="1"/>
          <w:lang w:eastAsia="hi-IN" w:bidi="hi-IN"/>
        </w:rPr>
        <w:t xml:space="preserve">1.4. </w:t>
      </w:r>
      <w:r w:rsidRPr="00C67485">
        <w:rPr>
          <w:rFonts w:ascii="Times New Roman" w:eastAsia="Arial Unicode MS" w:hAnsi="Times New Roman" w:cs="Times New Roman"/>
          <w:kern w:val="1"/>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7DCCFB4F" w14:textId="77777777" w:rsidR="007462F6" w:rsidRPr="00C67485" w:rsidRDefault="007462F6" w:rsidP="007462F6">
      <w:pPr>
        <w:widowControl w:val="0"/>
        <w:spacing w:after="0" w:line="240" w:lineRule="auto"/>
        <w:ind w:firstLine="709"/>
        <w:jc w:val="both"/>
        <w:rPr>
          <w:rFonts w:ascii="Times New Roman" w:eastAsia="Times New Roman" w:hAnsi="Times New Roman" w:cs="Times New Roman"/>
          <w:b/>
          <w:color w:val="000000"/>
          <w:lang w:eastAsia="ru-RU"/>
        </w:rPr>
      </w:pPr>
      <w:r w:rsidRPr="00C67485">
        <w:rPr>
          <w:rFonts w:ascii="Times New Roman" w:eastAsia="Times New Roman" w:hAnsi="Times New Roman" w:cs="Times New Roman"/>
          <w:bCs/>
          <w:lang w:eastAsia="ru-RU"/>
        </w:rPr>
        <w:t xml:space="preserve">1.5. Источники и основание финансирования: </w:t>
      </w:r>
      <w:r w:rsidRPr="00C67485">
        <w:rPr>
          <w:rFonts w:ascii="Times New Roman" w:eastAsia="Times New Roman" w:hAnsi="Times New Roman" w:cs="Times New Roman"/>
          <w:lang w:eastAsia="ru-RU"/>
        </w:rPr>
        <w:t xml:space="preserve">средства субсидии из областного бюджета, план финансово-хозяйственной деятельности на 2021 год. </w:t>
      </w:r>
    </w:p>
    <w:p w14:paraId="3BD212CA" w14:textId="77777777" w:rsidR="007462F6" w:rsidRPr="00C67485" w:rsidRDefault="007462F6" w:rsidP="007462F6">
      <w:pPr>
        <w:widowControl w:val="0"/>
        <w:spacing w:after="0" w:line="240" w:lineRule="auto"/>
        <w:ind w:firstLine="709"/>
        <w:jc w:val="both"/>
        <w:rPr>
          <w:rFonts w:ascii="Times New Roman" w:eastAsia="Times New Roman" w:hAnsi="Times New Roman" w:cs="Times New Roman"/>
          <w:lang w:eastAsia="ru-RU"/>
        </w:rPr>
      </w:pPr>
    </w:p>
    <w:p w14:paraId="0527AA6D"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2. Порядок, условия и сроки поставки Товара, срок действия Договора</w:t>
      </w:r>
    </w:p>
    <w:p w14:paraId="5DC1BF4F"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6CD51DE0"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2.1. </w:t>
      </w:r>
      <w:r w:rsidRPr="00C67485">
        <w:rPr>
          <w:rFonts w:ascii="Times New Roman" w:eastAsia="Times New Roman" w:hAnsi="Times New Roman" w:cs="Times New Roman"/>
          <w:b/>
          <w:lang w:eastAsia="zh-CN"/>
        </w:rPr>
        <w:t xml:space="preserve">Поставка Товара осуществляется Поставщиком по адресу: </w:t>
      </w:r>
      <w:r w:rsidRPr="00C67485">
        <w:rPr>
          <w:rFonts w:ascii="Times New Roman" w:eastAsia="Times New Roman" w:hAnsi="Times New Roman" w:cs="Times New Roman"/>
          <w:lang w:eastAsia="zh-CN"/>
        </w:rPr>
        <w:t>Калининградская область, г. Калининград, ул. Томская, д.19.</w:t>
      </w:r>
    </w:p>
    <w:p w14:paraId="46E814F5"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C67485">
        <w:rPr>
          <w:rFonts w:ascii="Times New Roman" w:eastAsia="Times New Roman" w:hAnsi="Times New Roman" w:cs="Times New Roman"/>
          <w:bCs/>
          <w:lang w:eastAsia="zh-CN"/>
        </w:rPr>
        <w:t>в течение 30 (тридцати) календарных дней с даты</w:t>
      </w:r>
      <w:r w:rsidRPr="00C67485">
        <w:rPr>
          <w:rFonts w:ascii="Times New Roman" w:eastAsia="Arial Unicode MS" w:hAnsi="Times New Roman" w:cs="Times New Roman"/>
          <w:kern w:val="1"/>
          <w:lang w:eastAsia="hi-IN" w:bidi="hi-IN"/>
        </w:rPr>
        <w:t xml:space="preserve"> заключения Договора.</w:t>
      </w:r>
    </w:p>
    <w:p w14:paraId="5078DB23"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477BA947"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6E19E148"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71E474D9"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6463A609"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Товарную накладную (2 экз.);</w:t>
      </w:r>
    </w:p>
    <w:p w14:paraId="5DE59530"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 Счет (1 экз.), </w:t>
      </w:r>
    </w:p>
    <w:p w14:paraId="4B993E2F"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Счет-фактуру (для Поставщика - налогоплательщика налога на добавленную стоимость) – 1 экз.;</w:t>
      </w:r>
    </w:p>
    <w:p w14:paraId="50F3728E"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Акт приема-передачи Товара (2 экз.);</w:t>
      </w:r>
    </w:p>
    <w:p w14:paraId="267E977E"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Документы, подтверждающие качество Товара, указанные в п. 4.4.2. Договора;</w:t>
      </w:r>
    </w:p>
    <w:p w14:paraId="61867172"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Стороны в товарно-сопроводительных документах именуются в соответствии с настоящим Договором.</w:t>
      </w:r>
    </w:p>
    <w:p w14:paraId="7DBB16D9"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0D688D61"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2.8. Срок действия договора: со дня подписания по 30 октября 2021 года</w:t>
      </w:r>
    </w:p>
    <w:p w14:paraId="7F04702A"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685008B8"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ar-SA"/>
        </w:rPr>
      </w:pPr>
      <w:r w:rsidRPr="00C67485">
        <w:rPr>
          <w:rFonts w:ascii="Times New Roman" w:eastAsia="Times New Roman" w:hAnsi="Times New Roman" w:cs="Times New Roman"/>
          <w:lang w:eastAsia="zh-CN"/>
        </w:rPr>
        <w:t>Прекращение обязательств Сторон по настоящему Договору осуществляется в соответствии с гражданским законодательством РФ</w:t>
      </w:r>
      <w:r w:rsidRPr="00C67485">
        <w:rPr>
          <w:rFonts w:ascii="Times New Roman" w:eastAsia="Times New Roman" w:hAnsi="Times New Roman" w:cs="Times New Roman"/>
          <w:lang w:eastAsia="ar-SA"/>
        </w:rPr>
        <w:t>.</w:t>
      </w:r>
    </w:p>
    <w:p w14:paraId="616B78A6"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ar-SA"/>
        </w:rPr>
        <w:t xml:space="preserve">2.9. Поставляемый </w:t>
      </w:r>
      <w:r w:rsidRPr="00C67485">
        <w:rPr>
          <w:rFonts w:ascii="Times New Roman" w:eastAsia="Times New Roman" w:hAnsi="Times New Roman" w:cs="Times New Roman"/>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7300512B" w14:textId="77777777" w:rsidR="007462F6" w:rsidRPr="00C67485" w:rsidRDefault="007462F6" w:rsidP="007462F6">
      <w:pPr>
        <w:shd w:val="clear" w:color="auto" w:fill="FFFFFF"/>
        <w:spacing w:after="0" w:line="240" w:lineRule="auto"/>
        <w:ind w:firstLine="567"/>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6E36C8CB" w14:textId="029114BF" w:rsidR="007462F6" w:rsidRPr="00C67485" w:rsidRDefault="007462F6" w:rsidP="007462F6">
      <w:pPr>
        <w:shd w:val="clear" w:color="auto" w:fill="FFFFFF"/>
        <w:spacing w:after="0" w:line="240" w:lineRule="auto"/>
        <w:ind w:firstLine="567"/>
        <w:jc w:val="both"/>
        <w:rPr>
          <w:rFonts w:ascii="Times New Roman" w:eastAsia="Times New Roman" w:hAnsi="Times New Roman" w:cs="Times New Roman"/>
          <w:lang w:eastAsia="ru-RU"/>
        </w:rPr>
      </w:pPr>
      <w:r w:rsidRPr="00C67485">
        <w:rPr>
          <w:rFonts w:ascii="Times New Roman" w:eastAsia="Times New Roman" w:hAnsi="Times New Roman" w:cs="Times New Roman"/>
          <w:bCs/>
          <w:lang w:eastAsia="ru-RU"/>
        </w:rPr>
        <w:t xml:space="preserve">Страна </w:t>
      </w:r>
      <w:r w:rsidR="00806304" w:rsidRPr="00C67485">
        <w:rPr>
          <w:rFonts w:ascii="Times New Roman" w:eastAsia="Times New Roman" w:hAnsi="Times New Roman" w:cs="Times New Roman"/>
          <w:bCs/>
          <w:lang w:eastAsia="ru-RU"/>
        </w:rPr>
        <w:t>происхождения товара</w:t>
      </w:r>
      <w:r w:rsidRPr="00C67485">
        <w:rPr>
          <w:rFonts w:ascii="Times New Roman" w:eastAsia="Times New Roman" w:hAnsi="Times New Roman" w:cs="Times New Roman"/>
          <w:bCs/>
          <w:lang w:eastAsia="ru-RU"/>
        </w:rPr>
        <w:t xml:space="preserve"> на основании сведений, содержащихся в заявке Поставщика, указывается в приложении № 1 к Договору, являющемся его неотъемлемой частью.</w:t>
      </w:r>
    </w:p>
    <w:p w14:paraId="46C1FC6C"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1AFD8BA3"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3. Цена Договора и порядок расчетов</w:t>
      </w:r>
    </w:p>
    <w:p w14:paraId="0BE29BDF"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0F828192"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color w:val="000000"/>
          <w:kern w:val="1"/>
          <w:lang w:eastAsia="ar-SA"/>
        </w:rPr>
        <w:t xml:space="preserve">3.1. </w:t>
      </w:r>
      <w:r w:rsidRPr="00C67485">
        <w:rPr>
          <w:rFonts w:ascii="Times New Roman" w:eastAsia="SimSun" w:hAnsi="Times New Roman" w:cs="Times New Roman"/>
          <w:bCs/>
          <w:kern w:val="1"/>
          <w:lang w:eastAsia="ar-SA"/>
        </w:rPr>
        <w:t xml:space="preserve">Цена настоящего Договора составляет: </w:t>
      </w:r>
      <w:r w:rsidRPr="00C67485">
        <w:rPr>
          <w:rFonts w:ascii="Times New Roman" w:eastAsia="SimSun" w:hAnsi="Times New Roman" w:cs="Times New Roman"/>
          <w:b/>
          <w:bCs/>
          <w:kern w:val="1"/>
          <w:lang w:eastAsia="ar-SA"/>
        </w:rPr>
        <w:t>__________ (_______________________) рубля ___ копеек</w:t>
      </w:r>
      <w:r w:rsidRPr="00C67485">
        <w:rPr>
          <w:rFonts w:ascii="Times New Roman" w:eastAsia="SimSun" w:hAnsi="Times New Roman" w:cs="Times New Roman"/>
          <w:bCs/>
          <w:kern w:val="1"/>
          <w:lang w:eastAsia="ar-SA"/>
        </w:rPr>
        <w:t>.</w:t>
      </w:r>
    </w:p>
    <w:p w14:paraId="1CB1836D"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bCs/>
          <w:kern w:val="1"/>
          <w:lang w:eastAsia="ar-SA"/>
        </w:rPr>
        <w:t xml:space="preserve">Цена Договора включает в себя стоимость Товара, </w:t>
      </w:r>
      <w:r w:rsidRPr="00C67485">
        <w:rPr>
          <w:rFonts w:ascii="Times New Roman" w:eastAsia="Arial Unicode MS" w:hAnsi="Times New Roman" w:cs="Times New Roman"/>
          <w:kern w:val="2"/>
          <w:lang w:eastAsia="hi-IN" w:bidi="hi-IN"/>
        </w:rPr>
        <w:t>расходы на доставку,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610BA7B7"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Цена договора является твердой и определяется на весь срок исполнения Договора.</w:t>
      </w:r>
    </w:p>
    <w:p w14:paraId="172DFD63" w14:textId="77777777" w:rsidR="007462F6" w:rsidRPr="00C67485" w:rsidRDefault="007462F6" w:rsidP="007462F6">
      <w:pPr>
        <w:suppressAutoHyphens/>
        <w:spacing w:after="0" w:line="240" w:lineRule="auto"/>
        <w:ind w:firstLine="709"/>
        <w:jc w:val="both"/>
        <w:rPr>
          <w:rFonts w:ascii="Times New Roman" w:eastAsia="SimSun" w:hAnsi="Times New Roman" w:cs="Times New Roman"/>
          <w:kern w:val="1"/>
          <w:lang w:eastAsia="ar-SA"/>
        </w:rPr>
      </w:pPr>
      <w:r w:rsidRPr="00C67485">
        <w:rPr>
          <w:rFonts w:ascii="Times New Roman" w:eastAsia="SimSun" w:hAnsi="Times New Roman" w:cs="Times New Roman"/>
          <w:kern w:val="1"/>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A5E73A3" w14:textId="77777777" w:rsidR="007462F6" w:rsidRPr="00C67485" w:rsidRDefault="007462F6" w:rsidP="007462F6">
      <w:pPr>
        <w:suppressAutoHyphens/>
        <w:spacing w:after="0" w:line="240" w:lineRule="auto"/>
        <w:ind w:firstLine="709"/>
        <w:jc w:val="both"/>
        <w:rPr>
          <w:rFonts w:ascii="Times New Roman" w:eastAsia="SimSun" w:hAnsi="Times New Roman" w:cs="Times New Roman"/>
          <w:i/>
          <w:color w:val="000000"/>
          <w:kern w:val="1"/>
          <w:lang w:eastAsia="ar-SA"/>
        </w:rPr>
      </w:pPr>
      <w:r w:rsidRPr="00C67485">
        <w:rPr>
          <w:rFonts w:ascii="Times New Roman" w:eastAsia="SimSun" w:hAnsi="Times New Roman" w:cs="Times New Roman"/>
          <w:kern w:val="1"/>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C67485">
        <w:rPr>
          <w:rFonts w:ascii="Times New Roman" w:eastAsia="SimSun" w:hAnsi="Times New Roman" w:cs="Times New Roman"/>
          <w:i/>
          <w:color w:val="000000"/>
          <w:kern w:val="1"/>
          <w:lang w:eastAsia="ar-SA"/>
        </w:rPr>
        <w:t>.</w:t>
      </w:r>
    </w:p>
    <w:p w14:paraId="748728A7"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color w:val="000000"/>
          <w:kern w:val="1"/>
          <w:lang w:eastAsia="ar-SA"/>
        </w:rPr>
        <w:t>3.2</w:t>
      </w:r>
      <w:r w:rsidRPr="00C67485">
        <w:rPr>
          <w:rFonts w:ascii="Times New Roman" w:eastAsia="SimSun" w:hAnsi="Times New Roman" w:cs="Times New Roman"/>
          <w:bCs/>
          <w:kern w:val="1"/>
          <w:lang w:eastAsia="ar-SA"/>
        </w:rPr>
        <w:t>. Расчеты по Договору осуществляются в безналичной форме.</w:t>
      </w:r>
    </w:p>
    <w:p w14:paraId="002F72DA"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bCs/>
          <w:kern w:val="1"/>
          <w:lang w:eastAsia="ar-SA"/>
        </w:rPr>
        <w:t xml:space="preserve">3.3. Оплата поставленного Товара производится Заказчиком на расчетный счет Поставщика в течение </w:t>
      </w:r>
      <w:r w:rsidRPr="00C67485">
        <w:rPr>
          <w:rFonts w:ascii="Times New Roman" w:eastAsia="SimSun" w:hAnsi="Times New Roman" w:cs="Times New Roman"/>
          <w:b/>
          <w:color w:val="000000"/>
          <w:kern w:val="1"/>
          <w:lang w:eastAsia="ar-SA"/>
        </w:rPr>
        <w:t xml:space="preserve">30 (тридцати) календарных дней </w:t>
      </w:r>
      <w:r w:rsidRPr="00C67485">
        <w:rPr>
          <w:rFonts w:ascii="Times New Roman" w:eastAsia="SimSun" w:hAnsi="Times New Roman" w:cs="Times New Roman"/>
          <w:bCs/>
          <w:kern w:val="1"/>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3755C321"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bCs/>
          <w:kern w:val="1"/>
          <w:lang w:eastAsia="ar-SA"/>
        </w:rPr>
        <w:t>3.4. Авансирование Договора не предусмотрено.</w:t>
      </w:r>
    </w:p>
    <w:p w14:paraId="702B89BA"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SimSun" w:hAnsi="Times New Roman" w:cs="Times New Roman"/>
          <w:bCs/>
          <w:kern w:val="1"/>
          <w:lang w:eastAsia="ar-SA"/>
        </w:rPr>
        <w:t>3.5. Банков</w:t>
      </w:r>
      <w:r w:rsidRPr="00C67485">
        <w:rPr>
          <w:rFonts w:ascii="Times New Roman" w:eastAsia="SimSun" w:hAnsi="Times New Roman" w:cs="Times New Roman"/>
          <w:color w:val="000000"/>
          <w:kern w:val="1"/>
          <w:lang w:eastAsia="ar-SA"/>
        </w:rPr>
        <w:t>ское сопровождение Договора не осуществляется</w:t>
      </w:r>
      <w:r w:rsidRPr="00C67485">
        <w:rPr>
          <w:rFonts w:ascii="Times New Roman" w:eastAsia="Times New Roman" w:hAnsi="Times New Roman" w:cs="Times New Roman"/>
          <w:lang w:eastAsia="zh-CN"/>
        </w:rPr>
        <w:t>.</w:t>
      </w:r>
    </w:p>
    <w:p w14:paraId="514F8A66"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737D3F32"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4. Права и обязанности Сторон</w:t>
      </w:r>
    </w:p>
    <w:p w14:paraId="26EE60B2"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22004623" w14:textId="77777777" w:rsidR="007462F6" w:rsidRPr="00C67485" w:rsidRDefault="007462F6" w:rsidP="007462F6">
      <w:pPr>
        <w:suppressAutoHyphens/>
        <w:spacing w:after="0" w:line="240" w:lineRule="auto"/>
        <w:ind w:firstLine="709"/>
        <w:jc w:val="both"/>
        <w:rPr>
          <w:rFonts w:ascii="Times New Roman" w:eastAsia="SimSun" w:hAnsi="Times New Roman" w:cs="Times New Roman"/>
          <w:kern w:val="1"/>
          <w:lang w:eastAsia="ar-SA"/>
        </w:rPr>
      </w:pPr>
      <w:r w:rsidRPr="00C67485">
        <w:rPr>
          <w:rFonts w:ascii="Times New Roman" w:eastAsia="SimSun" w:hAnsi="Times New Roman" w:cs="Times New Roman"/>
          <w:b/>
          <w:bCs/>
          <w:kern w:val="1"/>
          <w:lang w:eastAsia="ar-SA"/>
        </w:rPr>
        <w:t>4.1. Заказчик вправе:</w:t>
      </w:r>
    </w:p>
    <w:p w14:paraId="7F8F6C66"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kern w:val="1"/>
          <w:lang w:eastAsia="ar-SA"/>
        </w:rPr>
        <w:t>4.1</w:t>
      </w:r>
      <w:r w:rsidRPr="00C67485">
        <w:rPr>
          <w:rFonts w:ascii="Times New Roman" w:eastAsia="SimSun" w:hAnsi="Times New Roman" w:cs="Times New Roman"/>
          <w:bCs/>
          <w:kern w:val="1"/>
          <w:lang w:eastAsia="ar-SA"/>
        </w:rPr>
        <w:t>.1. Требовать от Поставщика передачи Заказчику Товара, предусмотренного настоящим Договором.</w:t>
      </w:r>
    </w:p>
    <w:p w14:paraId="3C3E9465"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bCs/>
          <w:kern w:val="1"/>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47CFAC99"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bCs/>
          <w:kern w:val="1"/>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051D557C"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bCs/>
          <w:kern w:val="1"/>
          <w:lang w:eastAsia="ar-SA"/>
        </w:rPr>
        <w:t>4.1.4. Контролировать ход исполнения Договора на поставку Товара.</w:t>
      </w:r>
    </w:p>
    <w:p w14:paraId="516518BD"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bCs/>
          <w:kern w:val="1"/>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2E72E852"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bCs/>
          <w:kern w:val="1"/>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09476D94" w14:textId="77777777" w:rsidR="007462F6" w:rsidRPr="00C67485" w:rsidRDefault="007462F6" w:rsidP="007462F6">
      <w:pPr>
        <w:suppressAutoHyphens/>
        <w:spacing w:after="0" w:line="240" w:lineRule="auto"/>
        <w:ind w:firstLine="709"/>
        <w:jc w:val="both"/>
        <w:rPr>
          <w:rFonts w:ascii="Times New Roman" w:eastAsia="SimSun" w:hAnsi="Times New Roman" w:cs="Times New Roman"/>
          <w:kern w:val="1"/>
          <w:lang w:eastAsia="ar-SA"/>
        </w:rPr>
      </w:pPr>
      <w:r w:rsidRPr="00C67485">
        <w:rPr>
          <w:rFonts w:ascii="Times New Roman" w:eastAsia="SimSun" w:hAnsi="Times New Roman" w:cs="Times New Roman"/>
          <w:bCs/>
          <w:kern w:val="1"/>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C67485">
        <w:rPr>
          <w:rFonts w:ascii="Times New Roman" w:eastAsia="SimSun" w:hAnsi="Times New Roman" w:cs="Times New Roman"/>
          <w:kern w:val="1"/>
          <w:lang w:eastAsia="ar-SA"/>
        </w:rPr>
        <w:t>.</w:t>
      </w:r>
    </w:p>
    <w:p w14:paraId="14438DCD" w14:textId="77777777" w:rsidR="007462F6" w:rsidRPr="00C67485" w:rsidRDefault="007462F6" w:rsidP="007462F6">
      <w:pPr>
        <w:suppressAutoHyphens/>
        <w:spacing w:after="0" w:line="240" w:lineRule="auto"/>
        <w:ind w:firstLine="709"/>
        <w:jc w:val="both"/>
        <w:rPr>
          <w:rFonts w:ascii="Times New Roman" w:eastAsia="SimSun" w:hAnsi="Times New Roman" w:cs="Times New Roman"/>
          <w:kern w:val="1"/>
          <w:lang w:eastAsia="ar-SA"/>
        </w:rPr>
      </w:pPr>
      <w:r w:rsidRPr="00C67485">
        <w:rPr>
          <w:rFonts w:ascii="Times New Roman" w:eastAsia="SimSun" w:hAnsi="Times New Roman" w:cs="Times New Roman"/>
          <w:b/>
          <w:bCs/>
          <w:kern w:val="1"/>
          <w:lang w:eastAsia="ar-SA"/>
        </w:rPr>
        <w:t>4.2. Заказчик обязан:</w:t>
      </w:r>
    </w:p>
    <w:p w14:paraId="7EA3AC70"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SimSun" w:hAnsi="Times New Roman" w:cs="Times New Roman"/>
          <w:kern w:val="1"/>
          <w:lang w:eastAsia="ar-SA"/>
        </w:rPr>
        <w:t>4.2</w:t>
      </w:r>
      <w:r w:rsidRPr="00C67485">
        <w:rPr>
          <w:rFonts w:ascii="Times New Roman" w:eastAsia="Times New Roman" w:hAnsi="Times New Roman" w:cs="Times New Roman"/>
          <w:lang w:eastAsia="zh-CN"/>
        </w:rPr>
        <w:t>.1. По требованию Поставщика представить ему информацию, необходимую для выполнения обязательств по настоящему Договору.</w:t>
      </w:r>
    </w:p>
    <w:p w14:paraId="681B4304" w14:textId="41C410B8"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w:t>
      </w:r>
      <w:r w:rsidR="00806304" w:rsidRPr="00C67485">
        <w:rPr>
          <w:rFonts w:ascii="Times New Roman" w:eastAsia="Times New Roman" w:hAnsi="Times New Roman" w:cs="Times New Roman"/>
          <w:lang w:eastAsia="zh-CN"/>
        </w:rPr>
        <w:t>согласно требованиям,</w:t>
      </w:r>
      <w:r w:rsidRPr="00C67485">
        <w:rPr>
          <w:rFonts w:ascii="Times New Roman" w:eastAsia="Times New Roman" w:hAnsi="Times New Roman" w:cs="Times New Roman"/>
          <w:lang w:eastAsia="zh-CN"/>
        </w:rPr>
        <w:t xml:space="preserve"> установленным в Договоре и </w:t>
      </w:r>
      <w:r w:rsidRPr="00C67485">
        <w:rPr>
          <w:rFonts w:ascii="Times New Roman" w:eastAsia="SimSun" w:hAnsi="Times New Roman" w:cs="Times New Roman"/>
          <w:color w:val="000000"/>
          <w:kern w:val="1"/>
          <w:lang w:eastAsia="ar-SA"/>
        </w:rPr>
        <w:t>в соответствии с настоящим Федеральным законом</w:t>
      </w:r>
      <w:r w:rsidRPr="00C67485">
        <w:rPr>
          <w:rFonts w:ascii="Times New Roman" w:eastAsia="Times New Roman" w:hAnsi="Times New Roman" w:cs="Times New Roman"/>
          <w:lang w:eastAsia="zh-CN"/>
        </w:rPr>
        <w:t>.</w:t>
      </w:r>
    </w:p>
    <w:p w14:paraId="78E6D3E1"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О выявленных недостатках Товара письменно уведомить Поставщика в течение 3 (трех) рабочих дней с даты выявления.</w:t>
      </w:r>
    </w:p>
    <w:p w14:paraId="4A5B605D"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2E8CB2EB"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4.2.4. Обеспечить сохранность Товара, принятого на ответственное хранение.</w:t>
      </w:r>
    </w:p>
    <w:p w14:paraId="66B8A0C2"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53FC25F1"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ar-SA"/>
        </w:rPr>
      </w:pPr>
      <w:r w:rsidRPr="00C67485">
        <w:rPr>
          <w:rFonts w:ascii="Times New Roman" w:eastAsia="Times New Roman" w:hAnsi="Times New Roman" w:cs="Times New Roman"/>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C67485">
        <w:rPr>
          <w:rFonts w:ascii="Times New Roman" w:eastAsia="Times New Roman" w:hAnsi="Times New Roman" w:cs="Times New Roman"/>
          <w:lang w:eastAsia="ar-SA"/>
        </w:rPr>
        <w:t xml:space="preserve"> организации.</w:t>
      </w:r>
    </w:p>
    <w:p w14:paraId="0B4864DF"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73527C13"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3E6EE687"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
          <w:bCs/>
          <w:kern w:val="1"/>
          <w:lang w:eastAsia="ar-SA"/>
        </w:rPr>
      </w:pPr>
      <w:r w:rsidRPr="00C67485">
        <w:rPr>
          <w:rFonts w:ascii="Times New Roman" w:eastAsia="SimSun" w:hAnsi="Times New Roman" w:cs="Times New Roman"/>
          <w:b/>
          <w:bCs/>
          <w:kern w:val="1"/>
          <w:lang w:eastAsia="ar-SA"/>
        </w:rPr>
        <w:t>4.3. Поставщик вправе:</w:t>
      </w:r>
    </w:p>
    <w:p w14:paraId="3F8EAC2C"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kern w:val="1"/>
          <w:lang w:eastAsia="ar-SA"/>
        </w:rPr>
        <w:t xml:space="preserve">4.3.1. Требовать оплаты при условии поставки Товара в соответствии с требованиями Договора и </w:t>
      </w:r>
      <w:r w:rsidRPr="00C67485">
        <w:rPr>
          <w:rFonts w:ascii="Times New Roman" w:eastAsia="SimSun" w:hAnsi="Times New Roman" w:cs="Times New Roman"/>
          <w:bCs/>
          <w:kern w:val="1"/>
          <w:lang w:eastAsia="ar-SA"/>
        </w:rPr>
        <w:t>Технического задания (приложение № 1 к настоящему Договору, являющееся его неотъемлемой частью).</w:t>
      </w:r>
    </w:p>
    <w:p w14:paraId="5F6FF9BC" w14:textId="77777777" w:rsidR="007462F6" w:rsidRPr="00C67485" w:rsidRDefault="007462F6" w:rsidP="007462F6">
      <w:pPr>
        <w:suppressAutoHyphens/>
        <w:spacing w:after="0" w:line="240" w:lineRule="auto"/>
        <w:ind w:firstLine="709"/>
        <w:jc w:val="both"/>
        <w:rPr>
          <w:rFonts w:ascii="Times New Roman" w:eastAsia="SimSun" w:hAnsi="Times New Roman" w:cs="Times New Roman"/>
          <w:kern w:val="1"/>
          <w:lang w:eastAsia="ar-SA"/>
        </w:rPr>
      </w:pPr>
      <w:r w:rsidRPr="00C67485">
        <w:rPr>
          <w:rFonts w:ascii="Times New Roman" w:eastAsia="SimSun" w:hAnsi="Times New Roman" w:cs="Times New Roman"/>
          <w:bCs/>
          <w:kern w:val="1"/>
          <w:lang w:eastAsia="ar-SA"/>
        </w:rPr>
        <w:t>4.3.2. При необходимости привлекать субпоставщиков по настоящему Договору, соответствующих</w:t>
      </w:r>
      <w:r w:rsidRPr="00C67485">
        <w:rPr>
          <w:rFonts w:ascii="Times New Roman" w:eastAsia="SimSun" w:hAnsi="Times New Roman" w:cs="Times New Roman"/>
          <w:kern w:val="1"/>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65CC94C2"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
          <w:bCs/>
          <w:kern w:val="1"/>
          <w:lang w:eastAsia="ar-SA"/>
        </w:rPr>
      </w:pPr>
      <w:r w:rsidRPr="00C67485">
        <w:rPr>
          <w:rFonts w:ascii="Times New Roman" w:eastAsia="SimSun" w:hAnsi="Times New Roman" w:cs="Times New Roman"/>
          <w:b/>
          <w:bCs/>
          <w:kern w:val="1"/>
          <w:lang w:eastAsia="ar-SA"/>
        </w:rPr>
        <w:t>4.4. Поставщик обязан:</w:t>
      </w:r>
    </w:p>
    <w:p w14:paraId="7473D328"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kern w:val="1"/>
          <w:lang w:eastAsia="ar-SA"/>
        </w:rPr>
        <w:t>4.4.1. Пр</w:t>
      </w:r>
      <w:r w:rsidRPr="00C67485">
        <w:rPr>
          <w:rFonts w:ascii="Times New Roman" w:eastAsia="SimSun" w:hAnsi="Times New Roman" w:cs="Times New Roman"/>
          <w:color w:val="000000"/>
          <w:kern w:val="1"/>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1A7888F7"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1D2B20B5"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xml:space="preserve">4.4.3. Передать Заказчику Товар не заложенный, не арестованный, свободный от любых требований третьих лиц. </w:t>
      </w:r>
    </w:p>
    <w:p w14:paraId="1A928358"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01C5744E"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4.4.5. Поставить Товар в сроки, указанные в настоящем Договоре.</w:t>
      </w:r>
    </w:p>
    <w:p w14:paraId="0F0B83B2"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47C7EF59" w14:textId="77777777" w:rsidR="007462F6" w:rsidRPr="00C67485" w:rsidRDefault="007462F6" w:rsidP="007462F6">
      <w:pPr>
        <w:suppressAutoHyphens/>
        <w:spacing w:after="0" w:line="240" w:lineRule="auto"/>
        <w:ind w:firstLine="709"/>
        <w:jc w:val="both"/>
        <w:rPr>
          <w:rFonts w:ascii="Times New Roman" w:eastAsia="SimSun" w:hAnsi="Times New Roman" w:cs="Times New Roman"/>
          <w:kern w:val="1"/>
          <w:lang w:eastAsia="ar-SA"/>
        </w:rPr>
      </w:pPr>
      <w:r w:rsidRPr="00C67485">
        <w:rPr>
          <w:rFonts w:ascii="Times New Roman" w:eastAsia="SimSun" w:hAnsi="Times New Roman" w:cs="Times New Roman"/>
          <w:color w:val="000000"/>
          <w:kern w:val="1"/>
          <w:lang w:eastAsia="ar-SA"/>
        </w:rPr>
        <w:t xml:space="preserve">4.4.7. Поставщик обязуется поставить Товар в соответствии со сведениями о стране происхождения </w:t>
      </w:r>
      <w:r w:rsidRPr="00C67485">
        <w:rPr>
          <w:rFonts w:ascii="Times New Roman" w:eastAsia="SimSun" w:hAnsi="Times New Roman" w:cs="Times New Roman"/>
          <w:kern w:val="1"/>
          <w:lang w:eastAsia="ar-SA"/>
        </w:rPr>
        <w:t>поставляемого Товара, указанного в предложении Поставщика.</w:t>
      </w:r>
    </w:p>
    <w:p w14:paraId="5C361634" w14:textId="77777777" w:rsidR="007462F6" w:rsidRPr="00C67485" w:rsidRDefault="007462F6" w:rsidP="007462F6">
      <w:pPr>
        <w:suppressAutoHyphens/>
        <w:spacing w:after="0" w:line="240" w:lineRule="auto"/>
        <w:ind w:firstLine="709"/>
        <w:jc w:val="both"/>
        <w:rPr>
          <w:rFonts w:ascii="Times New Roman" w:eastAsia="SimSun" w:hAnsi="Times New Roman" w:cs="Times New Roman"/>
          <w:kern w:val="1"/>
          <w:lang w:eastAsia="ar-SA"/>
        </w:rPr>
      </w:pPr>
      <w:r w:rsidRPr="00C67485">
        <w:rPr>
          <w:rFonts w:ascii="Times New Roman" w:eastAsia="SimSun" w:hAnsi="Times New Roman" w:cs="Times New Roman"/>
          <w:color w:val="000000"/>
          <w:kern w:val="1"/>
          <w:lang w:eastAsia="ar-SA"/>
        </w:rPr>
        <w:t>Страна</w:t>
      </w:r>
      <w:r w:rsidRPr="00C67485">
        <w:rPr>
          <w:rFonts w:ascii="Times New Roman" w:eastAsia="SimSun" w:hAnsi="Times New Roman" w:cs="Times New Roman"/>
          <w:kern w:val="1"/>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21FE9FCF"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SimSun" w:hAnsi="Times New Roman" w:cs="Times New Roman"/>
          <w:color w:val="000000"/>
          <w:kern w:val="1"/>
          <w:lang w:eastAsia="ar-SA"/>
        </w:rPr>
        <w:t>Данные</w:t>
      </w:r>
      <w:r w:rsidRPr="00C67485">
        <w:rPr>
          <w:rFonts w:ascii="Times New Roman" w:eastAsia="SimSun" w:hAnsi="Times New Roman" w:cs="Times New Roman"/>
          <w:kern w:val="2"/>
          <w:lang w:eastAsia="ar-SA"/>
        </w:rPr>
        <w:t xml:space="preserve"> документа, подтверждающего страну происхождения Товара, предоставляются при поставке Товара</w:t>
      </w:r>
      <w:r w:rsidRPr="00C67485">
        <w:rPr>
          <w:rFonts w:ascii="Times New Roman" w:eastAsia="Times New Roman" w:hAnsi="Times New Roman" w:cs="Times New Roman"/>
          <w:lang w:eastAsia="zh-CN"/>
        </w:rPr>
        <w:t>.</w:t>
      </w:r>
    </w:p>
    <w:p w14:paraId="404596A6"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
          <w:color w:val="000000"/>
          <w:kern w:val="1"/>
          <w:lang w:eastAsia="ar-SA"/>
        </w:rPr>
      </w:pPr>
      <w:r w:rsidRPr="00C67485">
        <w:rPr>
          <w:rFonts w:ascii="Times New Roman" w:eastAsia="SimSun" w:hAnsi="Times New Roman" w:cs="Times New Roman"/>
          <w:color w:val="000000"/>
          <w:kern w:val="1"/>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48B13EF6"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52C94958"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5. Качество, комплектность и ассортимент Товара. Порядок приемки Товара. Возврат и сроки возврата Товара. Упаковка и маркировка</w:t>
      </w:r>
    </w:p>
    <w:p w14:paraId="0F0F96FA"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641FBEC6"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30E6967C"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1927E3BF"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2A58E1EB"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2EDFAB72"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контроль наличия/отсутствия внешних повреждений оригинальной упаковки;</w:t>
      </w:r>
    </w:p>
    <w:p w14:paraId="55C0FB4C"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проверка наличия необходимых сертификатов соответствия или декларации соответствия;</w:t>
      </w:r>
    </w:p>
    <w:p w14:paraId="67756601"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проверка количества и номенклатуры поставляемого Товара;</w:t>
      </w:r>
    </w:p>
    <w:p w14:paraId="1DD71493"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5F3D0791"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43584069"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2BABC3DA"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77855583"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xml:space="preserve">5.6. </w:t>
      </w:r>
      <w:r w:rsidRPr="00C67485">
        <w:rPr>
          <w:rFonts w:ascii="Times New Roman" w:eastAsia="SimSun" w:hAnsi="Times New Roman" w:cs="Times New Roman"/>
          <w:b/>
          <w:color w:val="000000"/>
          <w:kern w:val="1"/>
          <w:lang w:eastAsia="ar-SA"/>
        </w:rPr>
        <w:t xml:space="preserve">Гарантийный срок поставляемого Товара: </w:t>
      </w:r>
      <w:r w:rsidRPr="00C67485">
        <w:rPr>
          <w:rFonts w:ascii="Times New Roman" w:eastAsia="SimSun" w:hAnsi="Times New Roman" w:cs="Times New Roman"/>
          <w:color w:val="000000"/>
          <w:kern w:val="1"/>
          <w:lang w:eastAsia="ar-SA"/>
        </w:rPr>
        <w:t>на поставляемый Товар устанавливается гарантийный срок не менее гарантийного срока, установленного производителем Товара.</w:t>
      </w:r>
    </w:p>
    <w:p w14:paraId="512E8231"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5.7. Порядок возврата Товара:</w:t>
      </w:r>
    </w:p>
    <w:p w14:paraId="00457888"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042DAE03"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677949D5"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3312670D"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64083C48"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5.9. Упаковка и маркировка:</w:t>
      </w:r>
    </w:p>
    <w:p w14:paraId="2AFD78D7"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59118C0C"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11368E31" w14:textId="77777777" w:rsidR="007462F6" w:rsidRPr="00C67485" w:rsidRDefault="007462F6" w:rsidP="007462F6">
      <w:pPr>
        <w:suppressAutoHyphens/>
        <w:spacing w:after="0" w:line="240" w:lineRule="auto"/>
        <w:ind w:firstLine="709"/>
        <w:jc w:val="both"/>
        <w:rPr>
          <w:rFonts w:ascii="Times New Roman" w:eastAsia="SimSun" w:hAnsi="Times New Roman" w:cs="Times New Roman"/>
          <w:color w:val="000000"/>
          <w:kern w:val="1"/>
          <w:lang w:eastAsia="ar-SA"/>
        </w:rPr>
      </w:pPr>
      <w:r w:rsidRPr="00C67485">
        <w:rPr>
          <w:rFonts w:ascii="Times New Roman" w:eastAsia="SimSun" w:hAnsi="Times New Roman" w:cs="Times New Roman"/>
          <w:color w:val="000000"/>
          <w:kern w:val="1"/>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74F99B81"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SimSun" w:hAnsi="Times New Roman" w:cs="Times New Roman"/>
          <w:color w:val="000000"/>
          <w:kern w:val="1"/>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C67485">
        <w:rPr>
          <w:rFonts w:ascii="Times New Roman" w:eastAsia="Times New Roman" w:hAnsi="Times New Roman" w:cs="Times New Roman"/>
          <w:lang w:eastAsia="zh-CN"/>
        </w:rPr>
        <w:t>.</w:t>
      </w:r>
    </w:p>
    <w:p w14:paraId="26CF9C6D"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05B0BF1E"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68A09A3E"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6. Ответственность Сторон</w:t>
      </w:r>
    </w:p>
    <w:p w14:paraId="744A2D23"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5CB29824"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4A8383CE"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C67485">
        <w:rPr>
          <w:rFonts w:ascii="Times New Roman" w:eastAsia="Times New Roman" w:hAnsi="Times New Roman" w:cs="Times New Roman"/>
          <w:b/>
          <w:lang w:eastAsia="zh-CN"/>
        </w:rPr>
        <w:t>0,1 %</w:t>
      </w:r>
      <w:r w:rsidRPr="00C67485">
        <w:rPr>
          <w:rFonts w:ascii="Times New Roman" w:eastAsia="Times New Roman" w:hAnsi="Times New Roman" w:cs="Times New Roman"/>
          <w:lang w:eastAsia="zh-CN"/>
        </w:rPr>
        <w:t xml:space="preserve"> от цены Договора, а именно: </w:t>
      </w:r>
      <w:r w:rsidRPr="00C67485">
        <w:rPr>
          <w:rFonts w:ascii="Times New Roman" w:eastAsia="Times New Roman" w:hAnsi="Times New Roman" w:cs="Times New Roman"/>
          <w:b/>
          <w:u w:val="single"/>
          <w:lang w:eastAsia="zh-CN"/>
        </w:rPr>
        <w:t>_____</w:t>
      </w:r>
      <w:r w:rsidRPr="00C67485">
        <w:rPr>
          <w:rFonts w:ascii="Times New Roman" w:eastAsia="Times New Roman" w:hAnsi="Times New Roman" w:cs="Times New Roman"/>
          <w:b/>
          <w:lang w:eastAsia="zh-CN"/>
        </w:rPr>
        <w:t xml:space="preserve"> руб</w:t>
      </w:r>
      <w:r w:rsidRPr="00C67485">
        <w:rPr>
          <w:rFonts w:ascii="Times New Roman" w:eastAsia="Times New Roman" w:hAnsi="Times New Roman" w:cs="Times New Roman"/>
          <w:lang w:eastAsia="zh-CN"/>
        </w:rPr>
        <w:t>.</w:t>
      </w:r>
    </w:p>
    <w:p w14:paraId="326450CD"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C67485">
        <w:rPr>
          <w:rFonts w:ascii="Times New Roman" w:eastAsia="Times New Roman" w:hAnsi="Times New Roman" w:cs="Times New Roman"/>
          <w:b/>
          <w:lang w:eastAsia="zh-CN"/>
        </w:rPr>
        <w:t>0,1 %</w:t>
      </w:r>
      <w:r w:rsidRPr="00C67485">
        <w:rPr>
          <w:rFonts w:ascii="Times New Roman" w:eastAsia="Times New Roman" w:hAnsi="Times New Roman" w:cs="Times New Roman"/>
          <w:lang w:eastAsia="zh-CN"/>
        </w:rPr>
        <w:t xml:space="preserve"> от цены Договора, а именно: </w:t>
      </w:r>
      <w:r w:rsidRPr="00C67485">
        <w:rPr>
          <w:rFonts w:ascii="Times New Roman" w:eastAsia="Times New Roman" w:hAnsi="Times New Roman" w:cs="Times New Roman"/>
          <w:b/>
          <w:u w:val="single"/>
          <w:lang w:eastAsia="zh-CN"/>
        </w:rPr>
        <w:t xml:space="preserve">______ </w:t>
      </w:r>
      <w:r w:rsidRPr="00C67485">
        <w:rPr>
          <w:rFonts w:ascii="Times New Roman" w:eastAsia="Times New Roman" w:hAnsi="Times New Roman" w:cs="Times New Roman"/>
          <w:b/>
          <w:lang w:eastAsia="zh-CN"/>
        </w:rPr>
        <w:t>руб</w:t>
      </w:r>
      <w:r w:rsidRPr="00C67485">
        <w:rPr>
          <w:rFonts w:ascii="Times New Roman" w:eastAsia="Times New Roman" w:hAnsi="Times New Roman" w:cs="Times New Roman"/>
          <w:lang w:eastAsia="zh-CN"/>
        </w:rPr>
        <w:t>.</w:t>
      </w:r>
    </w:p>
    <w:p w14:paraId="4D7C8F94"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3E9D0911"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2971A506"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07D4947A"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6.7. Применение штрафных санкций не освобождает Стороны от выполнения принятых ими обязательств.</w:t>
      </w:r>
    </w:p>
    <w:p w14:paraId="0150AFC4"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F73A276"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622C3B71"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55F15AB1"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7. Обстоятельства непреодолимой силы</w:t>
      </w:r>
    </w:p>
    <w:p w14:paraId="27312B64"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245A752B"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3D4DC44B"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6B704AA2"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4DEC1D71"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8. Изменение, расторжение Договора. Порядок разрешения споров</w:t>
      </w:r>
    </w:p>
    <w:p w14:paraId="763243CD"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16001D1"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B326998"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3809CEAD"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6B4A9BB6"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28447F4B" w14:textId="77777777" w:rsidR="007462F6" w:rsidRPr="00C67485" w:rsidRDefault="007462F6" w:rsidP="007462F6">
      <w:pPr>
        <w:suppressAutoHyphens/>
        <w:spacing w:after="0" w:line="240" w:lineRule="auto"/>
        <w:ind w:firstLine="709"/>
        <w:jc w:val="both"/>
        <w:rPr>
          <w:rFonts w:ascii="Times New Roman" w:eastAsia="SimSun" w:hAnsi="Times New Roman" w:cs="Times New Roman"/>
          <w:bCs/>
          <w:kern w:val="1"/>
          <w:lang w:eastAsia="ar-SA"/>
        </w:rPr>
      </w:pPr>
      <w:r w:rsidRPr="00C67485">
        <w:rPr>
          <w:rFonts w:ascii="Times New Roman" w:eastAsia="SimSun" w:hAnsi="Times New Roman" w:cs="Times New Roman"/>
          <w:color w:val="000000"/>
          <w:kern w:val="1"/>
          <w:lang w:eastAsia="ar-SA"/>
        </w:rPr>
        <w:t xml:space="preserve">8.6. </w:t>
      </w:r>
      <w:r w:rsidRPr="00C67485">
        <w:rPr>
          <w:rFonts w:ascii="Times New Roman" w:eastAsia="SimSun" w:hAnsi="Times New Roman" w:cs="Times New Roman"/>
          <w:bCs/>
          <w:kern w:val="1"/>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66D4228E" w14:textId="77777777" w:rsidR="007462F6" w:rsidRPr="00C67485" w:rsidRDefault="007462F6" w:rsidP="007462F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C67485">
        <w:rPr>
          <w:rFonts w:ascii="Times New Roman" w:eastAsia="Times New Roman" w:hAnsi="Times New Roman" w:cs="Times New Roman"/>
          <w:color w:val="000000"/>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733E9845" w14:textId="77777777" w:rsidR="007462F6" w:rsidRPr="00C67485" w:rsidRDefault="007462F6" w:rsidP="007462F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C67485">
        <w:rPr>
          <w:rFonts w:ascii="Times New Roman" w:eastAsia="Times New Roman" w:hAnsi="Times New Roman" w:cs="Times New Roman"/>
          <w:color w:val="000000"/>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4364847B" w14:textId="77777777" w:rsidR="007462F6" w:rsidRPr="00C67485" w:rsidRDefault="007462F6" w:rsidP="007462F6">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C67485">
        <w:rPr>
          <w:rFonts w:ascii="Times New Roman" w:eastAsia="Times New Roman" w:hAnsi="Times New Roman" w:cs="Times New Roman"/>
          <w:color w:val="000000"/>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023B2E71"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33714AAA" w14:textId="77777777" w:rsidR="007462F6" w:rsidRPr="00C67485" w:rsidRDefault="007462F6" w:rsidP="007462F6">
      <w:pPr>
        <w:widowControl w:val="0"/>
        <w:spacing w:after="0" w:line="240" w:lineRule="auto"/>
        <w:contextualSpacing/>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9. Обеспечения исполнения обязательств</w:t>
      </w:r>
    </w:p>
    <w:p w14:paraId="1C4A3CA5" w14:textId="77777777" w:rsidR="007462F6" w:rsidRPr="00C67485" w:rsidRDefault="007462F6" w:rsidP="007462F6">
      <w:pPr>
        <w:widowControl w:val="0"/>
        <w:spacing w:after="0" w:line="240" w:lineRule="auto"/>
        <w:ind w:firstLine="708"/>
        <w:jc w:val="both"/>
        <w:rPr>
          <w:rFonts w:ascii="Times New Roman" w:eastAsia="Times New Roman" w:hAnsi="Times New Roman" w:cs="Times New Roman"/>
          <w:lang w:eastAsia="ar-SA"/>
        </w:rPr>
      </w:pPr>
      <w:r w:rsidRPr="00C67485">
        <w:rPr>
          <w:rFonts w:ascii="Times New Roman" w:eastAsia="Times New Roman" w:hAnsi="Times New Roman" w:cs="Times New Roman"/>
          <w:lang w:eastAsia="zh-CN"/>
        </w:rPr>
        <w:t xml:space="preserve">9.1. </w:t>
      </w:r>
      <w:r w:rsidRPr="00C67485">
        <w:rPr>
          <w:rFonts w:ascii="Times New Roman" w:eastAsia="Times New Roman" w:hAnsi="Times New Roman" w:cs="Times New Roman"/>
          <w:lang w:eastAsia="ar-SA"/>
        </w:rPr>
        <w:t>Обеспечение исполнения договора не предусмотрено.</w:t>
      </w:r>
    </w:p>
    <w:p w14:paraId="67054B19" w14:textId="77777777" w:rsidR="007462F6" w:rsidRPr="00C67485" w:rsidRDefault="007462F6" w:rsidP="007462F6">
      <w:pPr>
        <w:widowControl w:val="0"/>
        <w:spacing w:after="0" w:line="240" w:lineRule="auto"/>
        <w:ind w:firstLine="708"/>
        <w:jc w:val="both"/>
        <w:rPr>
          <w:rFonts w:ascii="Times New Roman" w:eastAsia="Times New Roman" w:hAnsi="Times New Roman" w:cs="Times New Roman"/>
          <w:lang w:eastAsia="ru-RU"/>
        </w:rPr>
      </w:pPr>
    </w:p>
    <w:p w14:paraId="511EF105"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10. Дополнительные условия</w:t>
      </w:r>
    </w:p>
    <w:p w14:paraId="2B113F15"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4FADE28B"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CD8C723"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035C5EFD"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10.4. </w:t>
      </w:r>
      <w:r w:rsidRPr="00C67485">
        <w:rPr>
          <w:rFonts w:ascii="Times New Roman" w:eastAsia="Times New Roman" w:hAnsi="Times New Roman" w:cs="Times New Roman"/>
          <w:b/>
          <w:lang w:eastAsia="zh-CN"/>
        </w:rPr>
        <w:t>Ответственными за исполнение настоящего Договора являются:</w:t>
      </w:r>
    </w:p>
    <w:p w14:paraId="09B4B826"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 со стороны Заказчика: </w:t>
      </w:r>
      <w:proofErr w:type="spellStart"/>
      <w:r w:rsidRPr="00C67485">
        <w:rPr>
          <w:rFonts w:ascii="Times New Roman" w:eastAsia="Times New Roman" w:hAnsi="Times New Roman" w:cs="Times New Roman"/>
          <w:lang w:eastAsia="zh-CN"/>
        </w:rPr>
        <w:t>Понявина</w:t>
      </w:r>
      <w:proofErr w:type="spellEnd"/>
      <w:r w:rsidRPr="00C67485">
        <w:rPr>
          <w:rFonts w:ascii="Times New Roman" w:eastAsia="Times New Roman" w:hAnsi="Times New Roman" w:cs="Times New Roman"/>
          <w:lang w:eastAsia="zh-CN"/>
        </w:rPr>
        <w:t xml:space="preserve"> Ольга Александровна, </w:t>
      </w:r>
      <w:r w:rsidRPr="00C67485">
        <w:rPr>
          <w:rFonts w:ascii="Times New Roman" w:eastAsia="Times New Roman" w:hAnsi="Times New Roman" w:cs="Times New Roman"/>
          <w:color w:val="333333"/>
          <w:shd w:val="clear" w:color="auto" w:fill="FFFFFF"/>
          <w:lang w:eastAsia="zh-CN"/>
        </w:rPr>
        <w:t>тел. 89114579048</w:t>
      </w:r>
      <w:r w:rsidRPr="00C67485">
        <w:rPr>
          <w:rFonts w:ascii="Times New Roman" w:eastAsia="Times New Roman" w:hAnsi="Times New Roman" w:cs="Times New Roman"/>
          <w:color w:val="333333"/>
          <w:lang w:eastAsia="zh-CN"/>
        </w:rPr>
        <w:t xml:space="preserve">, </w:t>
      </w:r>
      <w:hyperlink r:id="rId18" w:history="1">
        <w:r w:rsidRPr="00C67485">
          <w:rPr>
            <w:rFonts w:ascii="Times New Roman" w:eastAsia="Times New Roman" w:hAnsi="Times New Roman" w:cs="Times New Roman"/>
            <w:color w:val="005BD1"/>
            <w:u w:val="single"/>
            <w:lang w:eastAsia="zh-CN"/>
          </w:rPr>
          <w:t>olga-poniavina@mail.ru</w:t>
        </w:r>
      </w:hyperlink>
      <w:r w:rsidRPr="00C67485">
        <w:rPr>
          <w:rFonts w:ascii="Times New Roman" w:eastAsia="Times New Roman" w:hAnsi="Times New Roman" w:cs="Times New Roman"/>
          <w:lang w:eastAsia="zh-CN"/>
        </w:rPr>
        <w:t>.</w:t>
      </w:r>
    </w:p>
    <w:p w14:paraId="75095208"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со стороны Поставщика: (фамилия, имя, отчество, телефон, электронная почта).</w:t>
      </w:r>
    </w:p>
    <w:p w14:paraId="019D0102"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color w:val="000000"/>
          <w:lang w:eastAsia="zh-CN"/>
        </w:rPr>
      </w:pPr>
      <w:r w:rsidRPr="00C67485">
        <w:rPr>
          <w:rFonts w:ascii="Times New Roman" w:eastAsia="Times New Roman" w:hAnsi="Times New Roman" w:cs="Times New Roman"/>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C67485">
        <w:rPr>
          <w:rFonts w:ascii="Times New Roman" w:eastAsia="Times New Roman" w:hAnsi="Times New Roman" w:cs="Times New Roman"/>
          <w:color w:val="000000"/>
          <w:lang w:eastAsia="zh-CN"/>
        </w:rPr>
        <w:t>.</w:t>
      </w:r>
    </w:p>
    <w:p w14:paraId="7F3C6631"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color w:val="000000"/>
          <w:lang w:eastAsia="zh-CN"/>
        </w:rPr>
      </w:pPr>
      <w:r w:rsidRPr="00C67485">
        <w:rPr>
          <w:rFonts w:ascii="Times New Roman" w:eastAsia="Times New Roman" w:hAnsi="Times New Roman" w:cs="Times New Roman"/>
          <w:color w:val="000000"/>
          <w:lang w:eastAsia="zh-CN"/>
        </w:rPr>
        <w:t>10.6. Настоящий Договор вступает в силу с момента подписания и действует до исполнения Сторонами своих обязательств.</w:t>
      </w:r>
    </w:p>
    <w:p w14:paraId="4B29560B"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color w:val="000000"/>
          <w:lang w:eastAsia="zh-CN"/>
        </w:rPr>
      </w:pPr>
      <w:r w:rsidRPr="00C67485">
        <w:rPr>
          <w:rFonts w:ascii="Times New Roman" w:eastAsia="Times New Roman" w:hAnsi="Times New Roman" w:cs="Times New Roman"/>
          <w:color w:val="000000"/>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0BD6CD20"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color w:val="000000"/>
          <w:lang w:eastAsia="zh-CN"/>
        </w:rPr>
      </w:pPr>
      <w:r w:rsidRPr="00C67485">
        <w:rPr>
          <w:rFonts w:ascii="Times New Roman" w:eastAsia="Times New Roman" w:hAnsi="Times New Roman" w:cs="Times New Roman"/>
          <w:color w:val="000000"/>
          <w:lang w:eastAsia="zh-CN"/>
        </w:rPr>
        <w:t>10.7. Приложения к Договору является его неотъемлемой частью.</w:t>
      </w:r>
    </w:p>
    <w:p w14:paraId="4A87F208"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b/>
          <w:color w:val="000000"/>
          <w:lang w:eastAsia="zh-CN"/>
        </w:rPr>
      </w:pPr>
      <w:r w:rsidRPr="00C67485">
        <w:rPr>
          <w:rFonts w:ascii="Times New Roman" w:eastAsia="Times New Roman" w:hAnsi="Times New Roman" w:cs="Times New Roman"/>
          <w:b/>
          <w:color w:val="000000"/>
          <w:lang w:eastAsia="zh-CN"/>
        </w:rPr>
        <w:t>Приложения:</w:t>
      </w:r>
    </w:p>
    <w:p w14:paraId="5C5CF997"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color w:val="000000"/>
          <w:lang w:eastAsia="zh-CN"/>
        </w:rPr>
      </w:pPr>
      <w:r w:rsidRPr="00C67485">
        <w:rPr>
          <w:rFonts w:ascii="Times New Roman" w:eastAsia="Times New Roman" w:hAnsi="Times New Roman" w:cs="Times New Roman"/>
          <w:color w:val="000000"/>
          <w:lang w:eastAsia="zh-CN"/>
        </w:rPr>
        <w:t>Приложение № 1 – Техническое задание;</w:t>
      </w:r>
    </w:p>
    <w:p w14:paraId="75E00A24"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color w:val="000000"/>
          <w:lang w:eastAsia="zh-CN"/>
        </w:rPr>
      </w:pPr>
      <w:r w:rsidRPr="00C67485">
        <w:rPr>
          <w:rFonts w:ascii="Times New Roman" w:eastAsia="Times New Roman" w:hAnsi="Times New Roman" w:cs="Times New Roman"/>
          <w:color w:val="000000"/>
          <w:lang w:eastAsia="zh-CN"/>
        </w:rPr>
        <w:t>Приложение № 2 – Форма Акта приема-передачи товара.</w:t>
      </w:r>
    </w:p>
    <w:p w14:paraId="2EF203AF" w14:textId="77777777" w:rsidR="007462F6" w:rsidRPr="00C67485" w:rsidRDefault="007462F6" w:rsidP="007462F6">
      <w:pPr>
        <w:widowControl w:val="0"/>
        <w:suppressAutoHyphens/>
        <w:spacing w:before="120" w:after="120" w:line="100" w:lineRule="atLeast"/>
        <w:jc w:val="center"/>
        <w:rPr>
          <w:rFonts w:ascii="Times New Roman" w:eastAsia="Times New Roman" w:hAnsi="Times New Roman" w:cs="Times New Roman"/>
          <w:b/>
          <w:bCs/>
          <w:kern w:val="1"/>
          <w:lang w:eastAsia="hi-IN" w:bidi="hi-IN"/>
        </w:rPr>
      </w:pPr>
      <w:r w:rsidRPr="00C67485">
        <w:rPr>
          <w:rFonts w:ascii="Times New Roman" w:eastAsia="Times New Roman" w:hAnsi="Times New Roman" w:cs="Times New Roman"/>
          <w:b/>
          <w:kern w:val="1"/>
          <w:lang w:eastAsia="hi-IN" w:bidi="hi-IN"/>
        </w:rPr>
        <w:t xml:space="preserve">13. </w:t>
      </w:r>
      <w:r w:rsidRPr="00C67485">
        <w:rPr>
          <w:rFonts w:ascii="Times New Roman" w:eastAsia="Times New Roman" w:hAnsi="Times New Roman" w:cs="Times New Roman"/>
          <w:b/>
          <w:bCs/>
          <w:kern w:val="1"/>
          <w:lang w:eastAsia="hi-IN" w:bidi="hi-IN"/>
        </w:rPr>
        <w:t>Адреса и банковские реквизиты Сторон</w:t>
      </w:r>
    </w:p>
    <w:p w14:paraId="15842D1D" w14:textId="77777777" w:rsidR="007462F6" w:rsidRPr="00C67485" w:rsidRDefault="007462F6" w:rsidP="007462F6">
      <w:pPr>
        <w:widowControl w:val="0"/>
        <w:suppressAutoHyphens/>
        <w:spacing w:before="120" w:after="120" w:line="100" w:lineRule="atLeast"/>
        <w:jc w:val="center"/>
        <w:rPr>
          <w:rFonts w:ascii="Times New Roman" w:eastAsia="Times New Roman" w:hAnsi="Times New Roman" w:cs="Times New Roman"/>
          <w:b/>
          <w:bCs/>
          <w:kern w:val="1"/>
          <w:lang w:eastAsia="hi-IN" w:bidi="hi-IN"/>
        </w:rPr>
      </w:pPr>
    </w:p>
    <w:tbl>
      <w:tblPr>
        <w:tblW w:w="0" w:type="auto"/>
        <w:tblLayout w:type="fixed"/>
        <w:tblLook w:val="0000" w:firstRow="0" w:lastRow="0" w:firstColumn="0" w:lastColumn="0" w:noHBand="0" w:noVBand="0"/>
      </w:tblPr>
      <w:tblGrid>
        <w:gridCol w:w="4950"/>
        <w:gridCol w:w="4904"/>
      </w:tblGrid>
      <w:tr w:rsidR="007462F6" w:rsidRPr="00C67485" w14:paraId="66FE26F8" w14:textId="77777777" w:rsidTr="007462F6">
        <w:tc>
          <w:tcPr>
            <w:tcW w:w="4950" w:type="dxa"/>
            <w:shd w:val="clear" w:color="auto" w:fill="auto"/>
          </w:tcPr>
          <w:p w14:paraId="0AC37187" w14:textId="77777777" w:rsidR="007462F6" w:rsidRPr="00C67485" w:rsidRDefault="007462F6" w:rsidP="007462F6">
            <w:pPr>
              <w:widowControl w:val="0"/>
              <w:suppressAutoHyphens/>
              <w:spacing w:after="0" w:line="100" w:lineRule="atLeast"/>
              <w:jc w:val="center"/>
              <w:rPr>
                <w:rFonts w:ascii="Times New Roman" w:eastAsia="Times New Roman" w:hAnsi="Times New Roman" w:cs="Times New Roman"/>
                <w:b/>
                <w:bCs/>
                <w:kern w:val="1"/>
                <w:lang w:eastAsia="hi-IN" w:bidi="hi-IN"/>
              </w:rPr>
            </w:pPr>
            <w:r w:rsidRPr="00C67485">
              <w:rPr>
                <w:rFonts w:ascii="Times New Roman" w:eastAsia="Times New Roman" w:hAnsi="Times New Roman" w:cs="Times New Roman"/>
                <w:b/>
                <w:bCs/>
                <w:kern w:val="1"/>
                <w:lang w:eastAsia="hi-IN" w:bidi="hi-IN"/>
              </w:rPr>
              <w:t>Заказчик:</w:t>
            </w:r>
          </w:p>
        </w:tc>
        <w:tc>
          <w:tcPr>
            <w:tcW w:w="4904" w:type="dxa"/>
            <w:shd w:val="clear" w:color="auto" w:fill="auto"/>
          </w:tcPr>
          <w:p w14:paraId="06E7002B" w14:textId="77777777" w:rsidR="007462F6" w:rsidRPr="00C67485" w:rsidRDefault="007462F6" w:rsidP="007462F6">
            <w:pPr>
              <w:widowControl w:val="0"/>
              <w:suppressAutoHyphens/>
              <w:spacing w:after="0" w:line="100" w:lineRule="atLeast"/>
              <w:jc w:val="center"/>
              <w:rPr>
                <w:rFonts w:ascii="Times New Roman" w:eastAsia="Arial Unicode MS" w:hAnsi="Times New Roman" w:cs="Mangal"/>
                <w:kern w:val="1"/>
                <w:lang w:eastAsia="hi-IN" w:bidi="hi-IN"/>
              </w:rPr>
            </w:pPr>
            <w:r w:rsidRPr="00C67485">
              <w:rPr>
                <w:rFonts w:ascii="Times New Roman" w:eastAsia="Times New Roman" w:hAnsi="Times New Roman" w:cs="Times New Roman"/>
                <w:b/>
                <w:bCs/>
                <w:kern w:val="1"/>
                <w:lang w:eastAsia="hi-IN" w:bidi="hi-IN"/>
              </w:rPr>
              <w:t>Поставщик:</w:t>
            </w:r>
          </w:p>
        </w:tc>
      </w:tr>
      <w:tr w:rsidR="007462F6" w:rsidRPr="00C67485" w14:paraId="358B8629" w14:textId="77777777" w:rsidTr="007462F6">
        <w:trPr>
          <w:trHeight w:val="2835"/>
        </w:trPr>
        <w:tc>
          <w:tcPr>
            <w:tcW w:w="4950" w:type="dxa"/>
            <w:shd w:val="clear" w:color="auto" w:fill="auto"/>
          </w:tcPr>
          <w:p w14:paraId="3F29DE85" w14:textId="77777777" w:rsidR="007462F6" w:rsidRPr="00C67485" w:rsidRDefault="007462F6" w:rsidP="007462F6">
            <w:pPr>
              <w:tabs>
                <w:tab w:val="left" w:pos="1206"/>
              </w:tabs>
              <w:spacing w:after="0" w:line="307" w:lineRule="exact"/>
              <w:ind w:right="20"/>
              <w:rPr>
                <w:rFonts w:ascii="Times New Roman" w:eastAsia="Arial Unicode MS" w:hAnsi="Times New Roman" w:cs="Times New Roman"/>
                <w:b/>
                <w:bCs/>
                <w:kern w:val="1"/>
                <w:lang w:eastAsia="hi-IN" w:bidi="hi-IN"/>
              </w:rPr>
            </w:pPr>
            <w:r w:rsidRPr="00C67485">
              <w:rPr>
                <w:rFonts w:ascii="Times New Roman" w:eastAsia="Arial Unicode MS" w:hAnsi="Times New Roman" w:cs="Times New Roman"/>
                <w:b/>
                <w:bCs/>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444A79C5" w14:textId="77777777" w:rsidR="007462F6" w:rsidRPr="00C67485" w:rsidRDefault="007462F6" w:rsidP="007462F6">
            <w:pPr>
              <w:tabs>
                <w:tab w:val="left" w:pos="1206"/>
              </w:tabs>
              <w:spacing w:after="0" w:line="307" w:lineRule="exact"/>
              <w:ind w:right="20"/>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C67485">
                <w:rPr>
                  <w:rFonts w:ascii="Times New Roman" w:eastAsia="Times New Roman" w:hAnsi="Times New Roman" w:cs="Times New Roman"/>
                  <w:lang w:eastAsia="ru-RU"/>
                </w:rPr>
                <w:t>236016, г</w:t>
              </w:r>
            </w:smartTag>
            <w:r w:rsidRPr="00C67485">
              <w:rPr>
                <w:rFonts w:ascii="Times New Roman" w:eastAsia="Times New Roman" w:hAnsi="Times New Roman" w:cs="Times New Roman"/>
                <w:lang w:eastAsia="ru-RU"/>
              </w:rPr>
              <w:t>. Калининград, ул. Томская, 19</w:t>
            </w:r>
          </w:p>
          <w:p w14:paraId="782E5228" w14:textId="77777777" w:rsidR="007462F6" w:rsidRPr="00C67485" w:rsidRDefault="007462F6" w:rsidP="007462F6">
            <w:pPr>
              <w:tabs>
                <w:tab w:val="left" w:pos="1206"/>
              </w:tabs>
              <w:spacing w:after="0" w:line="307" w:lineRule="exact"/>
              <w:ind w:right="20"/>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C67485">
                <w:rPr>
                  <w:rFonts w:ascii="Times New Roman" w:eastAsia="Times New Roman" w:hAnsi="Times New Roman" w:cs="Times New Roman"/>
                  <w:lang w:eastAsia="ru-RU"/>
                </w:rPr>
                <w:t>236016, г</w:t>
              </w:r>
            </w:smartTag>
            <w:r w:rsidRPr="00C67485">
              <w:rPr>
                <w:rFonts w:ascii="Times New Roman" w:eastAsia="Times New Roman" w:hAnsi="Times New Roman" w:cs="Times New Roman"/>
                <w:lang w:eastAsia="ru-RU"/>
              </w:rPr>
              <w:t>. Калининград, ул. Томская, 19</w:t>
            </w:r>
          </w:p>
          <w:p w14:paraId="2412AF56" w14:textId="77777777" w:rsidR="007462F6" w:rsidRPr="00C67485" w:rsidRDefault="007462F6" w:rsidP="007462F6">
            <w:pPr>
              <w:tabs>
                <w:tab w:val="left" w:pos="1206"/>
              </w:tabs>
              <w:spacing w:after="0" w:line="307" w:lineRule="exact"/>
              <w:ind w:right="20"/>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ИНН 3906020548, КПП 390601001</w:t>
            </w:r>
          </w:p>
          <w:p w14:paraId="7BDD31CF" w14:textId="77777777" w:rsidR="007462F6" w:rsidRPr="00C67485" w:rsidRDefault="007462F6" w:rsidP="007462F6">
            <w:pPr>
              <w:tabs>
                <w:tab w:val="left" w:pos="1206"/>
              </w:tabs>
              <w:spacing w:after="0" w:line="307" w:lineRule="exact"/>
              <w:ind w:right="20"/>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ОГРН 1023901014323</w:t>
            </w:r>
          </w:p>
          <w:p w14:paraId="6FCCBB8C" w14:textId="77777777" w:rsidR="007462F6" w:rsidRPr="00C67485" w:rsidRDefault="007462F6" w:rsidP="007462F6">
            <w:pPr>
              <w:autoSpaceDE w:val="0"/>
              <w:autoSpaceDN w:val="0"/>
              <w:adjustRightInd w:val="0"/>
              <w:spacing w:after="0" w:line="240" w:lineRule="auto"/>
              <w:ind w:right="-72"/>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C67485">
              <w:rPr>
                <w:rFonts w:ascii="Times New Roman" w:eastAsia="Times New Roman" w:hAnsi="Times New Roman" w:cs="Times New Roman"/>
                <w:lang w:val="en-US" w:eastAsia="ru-RU"/>
              </w:rPr>
              <w:t>U</w:t>
            </w:r>
            <w:r w:rsidRPr="00C67485">
              <w:rPr>
                <w:rFonts w:ascii="Times New Roman" w:eastAsia="Times New Roman" w:hAnsi="Times New Roman" w:cs="Times New Roman"/>
                <w:lang w:eastAsia="ru-RU"/>
              </w:rPr>
              <w:t>25010)</w:t>
            </w:r>
          </w:p>
          <w:p w14:paraId="1C43D2B0" w14:textId="77777777" w:rsidR="007462F6" w:rsidRPr="00C67485" w:rsidRDefault="007462F6" w:rsidP="007462F6">
            <w:pPr>
              <w:autoSpaceDE w:val="0"/>
              <w:autoSpaceDN w:val="0"/>
              <w:adjustRightInd w:val="0"/>
              <w:spacing w:after="0" w:line="240" w:lineRule="auto"/>
              <w:ind w:right="-72"/>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70F661E8" w14:textId="77777777" w:rsidR="007462F6" w:rsidRPr="00C67485" w:rsidRDefault="007462F6" w:rsidP="007462F6">
            <w:pPr>
              <w:autoSpaceDE w:val="0"/>
              <w:autoSpaceDN w:val="0"/>
              <w:adjustRightInd w:val="0"/>
              <w:spacing w:after="0" w:line="240" w:lineRule="auto"/>
              <w:ind w:right="-72"/>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БИК 012748051</w:t>
            </w:r>
          </w:p>
          <w:p w14:paraId="3716F56C" w14:textId="77777777" w:rsidR="007462F6" w:rsidRPr="00C67485" w:rsidRDefault="007462F6" w:rsidP="007462F6">
            <w:pPr>
              <w:autoSpaceDE w:val="0"/>
              <w:autoSpaceDN w:val="0"/>
              <w:adjustRightInd w:val="0"/>
              <w:spacing w:after="0" w:line="240" w:lineRule="auto"/>
              <w:ind w:right="-72"/>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К/счет 40102810545370000028</w:t>
            </w:r>
          </w:p>
          <w:p w14:paraId="06D1F8B2" w14:textId="77777777" w:rsidR="007462F6" w:rsidRPr="00C67485" w:rsidRDefault="007462F6" w:rsidP="007462F6">
            <w:pPr>
              <w:widowControl w:val="0"/>
              <w:suppressAutoHyphens/>
              <w:spacing w:after="0" w:line="200" w:lineRule="atLeast"/>
              <w:jc w:val="both"/>
              <w:rPr>
                <w:rFonts w:ascii="Times New Roman" w:eastAsia="Times New Roman" w:hAnsi="Times New Roman" w:cs="Times New Roman"/>
                <w:kern w:val="1"/>
                <w:lang w:eastAsia="hi-IN" w:bidi="hi-IN"/>
              </w:rPr>
            </w:pPr>
            <w:r w:rsidRPr="00C67485">
              <w:rPr>
                <w:rFonts w:ascii="Times New Roman" w:eastAsia="Times New Roman" w:hAnsi="Times New Roman" w:cs="Times New Roman"/>
                <w:lang w:eastAsia="ru-RU"/>
              </w:rPr>
              <w:t>Р/с 03224643270000003500</w:t>
            </w:r>
          </w:p>
        </w:tc>
        <w:tc>
          <w:tcPr>
            <w:tcW w:w="4904" w:type="dxa"/>
            <w:shd w:val="clear" w:color="auto" w:fill="auto"/>
          </w:tcPr>
          <w:p w14:paraId="403E6A94" w14:textId="77777777" w:rsidR="007462F6" w:rsidRPr="00C67485" w:rsidRDefault="007462F6" w:rsidP="007462F6">
            <w:pPr>
              <w:spacing w:after="0" w:line="240" w:lineRule="auto"/>
              <w:jc w:val="both"/>
              <w:rPr>
                <w:rFonts w:ascii="Times New Roman" w:eastAsia="Times New Roman" w:hAnsi="Times New Roman" w:cs="Times New Roman"/>
                <w:b/>
                <w:bCs/>
                <w:lang w:eastAsia="ru-RU"/>
              </w:rPr>
            </w:pPr>
          </w:p>
        </w:tc>
      </w:tr>
      <w:tr w:rsidR="007462F6" w:rsidRPr="00C67485" w14:paraId="1A4D2B51" w14:textId="77777777" w:rsidTr="007462F6">
        <w:trPr>
          <w:trHeight w:val="1635"/>
        </w:trPr>
        <w:tc>
          <w:tcPr>
            <w:tcW w:w="4950" w:type="dxa"/>
            <w:shd w:val="clear" w:color="auto" w:fill="auto"/>
          </w:tcPr>
          <w:p w14:paraId="44A696EE" w14:textId="77777777" w:rsidR="007462F6" w:rsidRPr="00C67485" w:rsidRDefault="007462F6" w:rsidP="007462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p>
          <w:p w14:paraId="45F8FF9A" w14:textId="77777777" w:rsidR="007462F6" w:rsidRPr="00C67485" w:rsidRDefault="007462F6" w:rsidP="007462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r w:rsidRPr="00C67485">
              <w:rPr>
                <w:rFonts w:ascii="Times New Roman" w:eastAsia="Times New Roman" w:hAnsi="Times New Roman" w:cs="Times New Roman"/>
                <w:color w:val="000000"/>
                <w:kern w:val="1"/>
                <w:lang w:eastAsia="hi-IN" w:bidi="hi-IN"/>
              </w:rPr>
              <w:t xml:space="preserve">Ректор </w:t>
            </w:r>
          </w:p>
          <w:p w14:paraId="7C729A4C" w14:textId="77777777" w:rsidR="007462F6" w:rsidRPr="00C67485" w:rsidRDefault="007462F6" w:rsidP="007462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p>
          <w:p w14:paraId="53965044"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color w:val="000000"/>
                <w:kern w:val="1"/>
                <w:lang w:eastAsia="hi-IN" w:bidi="hi-IN"/>
              </w:rPr>
            </w:pPr>
            <w:r w:rsidRPr="00C67485">
              <w:rPr>
                <w:rFonts w:ascii="Times New Roman" w:eastAsia="Times New Roman" w:hAnsi="Times New Roman" w:cs="Times New Roman"/>
                <w:color w:val="000000"/>
                <w:kern w:val="1"/>
                <w:lang w:eastAsia="hi-IN" w:bidi="hi-IN"/>
              </w:rPr>
              <w:t>_________________ Л.А. Зорькина</w:t>
            </w:r>
          </w:p>
          <w:p w14:paraId="489227E1" w14:textId="77777777" w:rsidR="007462F6" w:rsidRPr="00C67485" w:rsidRDefault="007462F6" w:rsidP="007462F6">
            <w:pPr>
              <w:widowControl w:val="0"/>
              <w:suppressAutoHyphens/>
              <w:spacing w:after="0" w:line="100" w:lineRule="atLeast"/>
              <w:jc w:val="center"/>
              <w:rPr>
                <w:rFonts w:ascii="Times New Roman" w:eastAsia="Times New Roman" w:hAnsi="Times New Roman" w:cs="Times New Roman"/>
                <w:bCs/>
                <w:color w:val="000000"/>
                <w:kern w:val="1"/>
                <w:lang w:eastAsia="hi-IN" w:bidi="hi-IN"/>
              </w:rPr>
            </w:pPr>
            <w:r w:rsidRPr="00C67485">
              <w:rPr>
                <w:rFonts w:ascii="Times New Roman" w:eastAsia="Times New Roman" w:hAnsi="Times New Roman" w:cs="Times New Roman"/>
                <w:bCs/>
                <w:color w:val="000000"/>
                <w:kern w:val="1"/>
                <w:lang w:eastAsia="hi-IN" w:bidi="hi-IN"/>
              </w:rPr>
              <w:t>ЭП</w:t>
            </w:r>
          </w:p>
        </w:tc>
        <w:tc>
          <w:tcPr>
            <w:tcW w:w="4904" w:type="dxa"/>
            <w:shd w:val="clear" w:color="auto" w:fill="auto"/>
          </w:tcPr>
          <w:p w14:paraId="2A10C126" w14:textId="77777777" w:rsidR="007462F6" w:rsidRPr="00C67485" w:rsidRDefault="007462F6" w:rsidP="007462F6">
            <w:pPr>
              <w:widowControl w:val="0"/>
              <w:suppressAutoHyphens/>
              <w:snapToGrid w:val="0"/>
              <w:spacing w:after="0" w:line="100" w:lineRule="atLeast"/>
              <w:jc w:val="both"/>
              <w:rPr>
                <w:rFonts w:ascii="Times New Roman" w:eastAsia="Times New Roman" w:hAnsi="Times New Roman" w:cs="Times New Roman"/>
                <w:bCs/>
                <w:color w:val="000000"/>
                <w:kern w:val="1"/>
                <w:lang w:eastAsia="hi-IN" w:bidi="hi-IN"/>
              </w:rPr>
            </w:pPr>
          </w:p>
          <w:p w14:paraId="5FCEA38C"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bCs/>
                <w:color w:val="000000"/>
                <w:kern w:val="1"/>
                <w:lang w:eastAsia="hi-IN" w:bidi="hi-IN"/>
              </w:rPr>
            </w:pPr>
          </w:p>
          <w:p w14:paraId="15651C69"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b/>
                <w:bCs/>
                <w:color w:val="000000"/>
                <w:kern w:val="1"/>
                <w:lang w:eastAsia="hi-IN" w:bidi="hi-IN"/>
              </w:rPr>
            </w:pPr>
          </w:p>
          <w:p w14:paraId="62FFA6DC"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kern w:val="1"/>
                <w:lang w:eastAsia="hi-IN" w:bidi="hi-IN"/>
              </w:rPr>
            </w:pPr>
            <w:r w:rsidRPr="00C67485">
              <w:rPr>
                <w:rFonts w:ascii="Times New Roman" w:eastAsia="Times New Roman" w:hAnsi="Times New Roman" w:cs="Times New Roman"/>
                <w:b/>
                <w:bCs/>
                <w:color w:val="000000"/>
                <w:kern w:val="1"/>
                <w:lang w:eastAsia="hi-IN" w:bidi="hi-IN"/>
              </w:rPr>
              <w:t>_________________</w:t>
            </w:r>
            <w:r w:rsidRPr="00C67485">
              <w:rPr>
                <w:rFonts w:ascii="Times New Roman" w:eastAsia="Times New Roman" w:hAnsi="Times New Roman" w:cs="Times New Roman"/>
                <w:bCs/>
                <w:color w:val="000000"/>
                <w:kern w:val="1"/>
                <w:lang w:eastAsia="hi-IN" w:bidi="hi-IN"/>
              </w:rPr>
              <w:t xml:space="preserve"> </w:t>
            </w:r>
          </w:p>
          <w:p w14:paraId="04B1210A" w14:textId="77777777" w:rsidR="007462F6" w:rsidRPr="00C67485" w:rsidRDefault="007462F6" w:rsidP="007462F6">
            <w:pPr>
              <w:widowControl w:val="0"/>
              <w:suppressAutoHyphens/>
              <w:spacing w:after="0" w:line="100" w:lineRule="atLeast"/>
              <w:jc w:val="center"/>
              <w:rPr>
                <w:rFonts w:ascii="Times New Roman" w:eastAsia="Arial Unicode MS" w:hAnsi="Times New Roman" w:cs="Mangal"/>
                <w:kern w:val="1"/>
                <w:lang w:eastAsia="hi-IN" w:bidi="hi-IN"/>
              </w:rPr>
            </w:pPr>
            <w:r w:rsidRPr="00C67485">
              <w:rPr>
                <w:rFonts w:ascii="Times New Roman" w:eastAsia="Times New Roman" w:hAnsi="Times New Roman" w:cs="Times New Roman"/>
                <w:bCs/>
                <w:color w:val="000000"/>
                <w:kern w:val="1"/>
                <w:lang w:eastAsia="hi-IN" w:bidi="hi-IN"/>
              </w:rPr>
              <w:t>ЭП</w:t>
            </w:r>
          </w:p>
        </w:tc>
      </w:tr>
    </w:tbl>
    <w:p w14:paraId="1D837C1F" w14:textId="77777777" w:rsidR="007462F6" w:rsidRPr="00C67485" w:rsidRDefault="007462F6" w:rsidP="007462F6">
      <w:pPr>
        <w:autoSpaceDE w:val="0"/>
        <w:autoSpaceDN w:val="0"/>
        <w:adjustRightInd w:val="0"/>
        <w:spacing w:after="0" w:line="240" w:lineRule="auto"/>
        <w:ind w:firstLine="720"/>
        <w:jc w:val="both"/>
        <w:rPr>
          <w:rFonts w:ascii="Times New Roman" w:eastAsia="Times New Roman" w:hAnsi="Times New Roman" w:cs="Times New Roman"/>
          <w:lang w:eastAsia="ru-RU"/>
        </w:rPr>
        <w:sectPr w:rsidR="007462F6" w:rsidRPr="00C67485">
          <w:pgSz w:w="11906" w:h="16838"/>
          <w:pgMar w:top="1134" w:right="850" w:bottom="1134" w:left="1701" w:header="708" w:footer="708" w:gutter="0"/>
          <w:cols w:space="708"/>
          <w:docGrid w:linePitch="360"/>
        </w:sectPr>
      </w:pPr>
    </w:p>
    <w:p w14:paraId="583D85DB" w14:textId="77777777" w:rsidR="007462F6" w:rsidRPr="00C67485" w:rsidRDefault="007462F6" w:rsidP="007462F6">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ru-RU"/>
        </w:rPr>
      </w:pPr>
    </w:p>
    <w:p w14:paraId="4B44FF2B" w14:textId="77777777" w:rsidR="007462F6" w:rsidRPr="00C67485" w:rsidRDefault="007462F6" w:rsidP="007462F6">
      <w:pPr>
        <w:suppressAutoHyphens/>
        <w:spacing w:after="0" w:line="240" w:lineRule="auto"/>
        <w:jc w:val="right"/>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Приложение № 1</w:t>
      </w:r>
    </w:p>
    <w:p w14:paraId="30FE01F1" w14:textId="77777777" w:rsidR="007462F6" w:rsidRPr="00C67485" w:rsidRDefault="007462F6" w:rsidP="007462F6">
      <w:pPr>
        <w:suppressAutoHyphens/>
        <w:spacing w:after="0" w:line="240" w:lineRule="auto"/>
        <w:jc w:val="right"/>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к Договору № _______от _________</w:t>
      </w:r>
    </w:p>
    <w:p w14:paraId="1B9D54EB"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7DCF7117"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ТЕХНИЧЕСКОЕ ЗАДАНИЕ</w:t>
      </w:r>
    </w:p>
    <w:p w14:paraId="1A3288A0"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на поставку диванов</w:t>
      </w:r>
    </w:p>
    <w:p w14:paraId="1FB032FA"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7462F6" w:rsidRPr="00C67485" w14:paraId="0E340BA4" w14:textId="77777777" w:rsidTr="007462F6">
        <w:trPr>
          <w:trHeight w:val="850"/>
          <w:jc w:val="center"/>
        </w:trPr>
        <w:tc>
          <w:tcPr>
            <w:tcW w:w="584" w:type="dxa"/>
            <w:vAlign w:val="center"/>
          </w:tcPr>
          <w:p w14:paraId="45A053EC"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п/п</w:t>
            </w:r>
          </w:p>
        </w:tc>
        <w:tc>
          <w:tcPr>
            <w:tcW w:w="2126" w:type="dxa"/>
            <w:vAlign w:val="center"/>
          </w:tcPr>
          <w:p w14:paraId="32C059EE"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Наименование товара</w:t>
            </w:r>
          </w:p>
        </w:tc>
        <w:tc>
          <w:tcPr>
            <w:tcW w:w="5753" w:type="dxa"/>
            <w:vAlign w:val="center"/>
          </w:tcPr>
          <w:p w14:paraId="1846C718"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6E50B011"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Ед. изм.</w:t>
            </w:r>
          </w:p>
        </w:tc>
        <w:tc>
          <w:tcPr>
            <w:tcW w:w="1418" w:type="dxa"/>
            <w:shd w:val="clear" w:color="auto" w:fill="auto"/>
            <w:vAlign w:val="center"/>
          </w:tcPr>
          <w:p w14:paraId="287F7FE7"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Количество (объём)</w:t>
            </w:r>
          </w:p>
        </w:tc>
        <w:tc>
          <w:tcPr>
            <w:tcW w:w="1275" w:type="dxa"/>
            <w:shd w:val="clear" w:color="auto" w:fill="auto"/>
            <w:vAlign w:val="center"/>
          </w:tcPr>
          <w:p w14:paraId="3E5A80FB"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Цена за единицу, руб.</w:t>
            </w:r>
          </w:p>
        </w:tc>
        <w:tc>
          <w:tcPr>
            <w:tcW w:w="1694" w:type="dxa"/>
            <w:shd w:val="clear" w:color="auto" w:fill="auto"/>
            <w:vAlign w:val="center"/>
          </w:tcPr>
          <w:p w14:paraId="311302A3"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Сумма, руб.</w:t>
            </w:r>
          </w:p>
        </w:tc>
        <w:tc>
          <w:tcPr>
            <w:tcW w:w="1900" w:type="dxa"/>
            <w:shd w:val="clear" w:color="auto" w:fill="auto"/>
            <w:vAlign w:val="center"/>
          </w:tcPr>
          <w:p w14:paraId="4158FECE"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Производитель, страна происхождения</w:t>
            </w:r>
          </w:p>
        </w:tc>
      </w:tr>
      <w:tr w:rsidR="007462F6" w:rsidRPr="00C67485" w14:paraId="6B67D047" w14:textId="77777777" w:rsidTr="007462F6">
        <w:trPr>
          <w:trHeight w:val="611"/>
          <w:jc w:val="center"/>
        </w:trPr>
        <w:tc>
          <w:tcPr>
            <w:tcW w:w="584" w:type="dxa"/>
            <w:vAlign w:val="center"/>
          </w:tcPr>
          <w:p w14:paraId="7DAF4E25"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1</w:t>
            </w:r>
          </w:p>
        </w:tc>
        <w:tc>
          <w:tcPr>
            <w:tcW w:w="2126" w:type="dxa"/>
            <w:vAlign w:val="center"/>
          </w:tcPr>
          <w:p w14:paraId="4955CACA"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 </w:t>
            </w:r>
          </w:p>
        </w:tc>
        <w:tc>
          <w:tcPr>
            <w:tcW w:w="5753" w:type="dxa"/>
            <w:vAlign w:val="center"/>
          </w:tcPr>
          <w:p w14:paraId="7B519034"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tc>
        <w:tc>
          <w:tcPr>
            <w:tcW w:w="974" w:type="dxa"/>
            <w:vAlign w:val="center"/>
          </w:tcPr>
          <w:p w14:paraId="03161F85" w14:textId="77777777" w:rsidR="007462F6" w:rsidRPr="00C67485" w:rsidRDefault="007462F6" w:rsidP="007462F6">
            <w:pPr>
              <w:suppressAutoHyphens/>
              <w:spacing w:after="0" w:line="240" w:lineRule="auto"/>
              <w:jc w:val="center"/>
              <w:rPr>
                <w:rFonts w:ascii="Times New Roman" w:eastAsia="Times New Roman" w:hAnsi="Times New Roman" w:cs="Times New Roman"/>
                <w:color w:val="000000"/>
                <w:lang w:eastAsia="zh-CN"/>
              </w:rPr>
            </w:pPr>
          </w:p>
        </w:tc>
        <w:tc>
          <w:tcPr>
            <w:tcW w:w="1418" w:type="dxa"/>
            <w:shd w:val="clear" w:color="auto" w:fill="auto"/>
            <w:vAlign w:val="center"/>
          </w:tcPr>
          <w:p w14:paraId="02C3D1EA" w14:textId="77777777" w:rsidR="007462F6" w:rsidRPr="00C67485" w:rsidRDefault="007462F6" w:rsidP="007462F6">
            <w:pPr>
              <w:suppressAutoHyphens/>
              <w:spacing w:after="0" w:line="240" w:lineRule="auto"/>
              <w:jc w:val="center"/>
              <w:rPr>
                <w:rFonts w:ascii="Times New Roman" w:eastAsia="Times New Roman" w:hAnsi="Times New Roman" w:cs="Times New Roman"/>
                <w:color w:val="000000"/>
                <w:lang w:eastAsia="zh-CN"/>
              </w:rPr>
            </w:pPr>
          </w:p>
        </w:tc>
        <w:tc>
          <w:tcPr>
            <w:tcW w:w="1275" w:type="dxa"/>
            <w:shd w:val="clear" w:color="auto" w:fill="auto"/>
            <w:vAlign w:val="center"/>
          </w:tcPr>
          <w:p w14:paraId="2D58B203" w14:textId="77777777" w:rsidR="007462F6" w:rsidRPr="00C67485" w:rsidRDefault="007462F6" w:rsidP="007462F6">
            <w:pPr>
              <w:suppressAutoHyphens/>
              <w:spacing w:after="0" w:line="240" w:lineRule="auto"/>
              <w:jc w:val="center"/>
              <w:rPr>
                <w:rFonts w:ascii="Times New Roman" w:eastAsia="Times New Roman" w:hAnsi="Times New Roman" w:cs="Times New Roman"/>
                <w:color w:val="000000"/>
                <w:lang w:eastAsia="zh-CN"/>
              </w:rPr>
            </w:pPr>
          </w:p>
        </w:tc>
        <w:tc>
          <w:tcPr>
            <w:tcW w:w="1694" w:type="dxa"/>
            <w:shd w:val="clear" w:color="auto" w:fill="auto"/>
            <w:vAlign w:val="center"/>
          </w:tcPr>
          <w:p w14:paraId="3EB1E9D0" w14:textId="77777777" w:rsidR="007462F6" w:rsidRPr="00C67485" w:rsidRDefault="007462F6" w:rsidP="007462F6">
            <w:pPr>
              <w:suppressAutoHyphens/>
              <w:spacing w:after="0" w:line="240" w:lineRule="auto"/>
              <w:jc w:val="center"/>
              <w:rPr>
                <w:rFonts w:ascii="Times New Roman" w:eastAsia="Times New Roman" w:hAnsi="Times New Roman" w:cs="Times New Roman"/>
                <w:color w:val="000000"/>
                <w:lang w:eastAsia="zh-CN"/>
              </w:rPr>
            </w:pPr>
          </w:p>
        </w:tc>
        <w:tc>
          <w:tcPr>
            <w:tcW w:w="1900" w:type="dxa"/>
            <w:shd w:val="clear" w:color="auto" w:fill="auto"/>
            <w:vAlign w:val="center"/>
          </w:tcPr>
          <w:p w14:paraId="4A63A2C2" w14:textId="77777777" w:rsidR="007462F6" w:rsidRPr="00C67485" w:rsidRDefault="007462F6" w:rsidP="007462F6">
            <w:pPr>
              <w:suppressAutoHyphens/>
              <w:spacing w:after="0" w:line="240" w:lineRule="auto"/>
              <w:jc w:val="center"/>
              <w:rPr>
                <w:rFonts w:ascii="Times New Roman" w:eastAsia="Times New Roman" w:hAnsi="Times New Roman" w:cs="Times New Roman"/>
                <w:color w:val="000000"/>
                <w:lang w:eastAsia="zh-CN"/>
              </w:rPr>
            </w:pPr>
          </w:p>
        </w:tc>
      </w:tr>
      <w:tr w:rsidR="007462F6" w:rsidRPr="00C67485" w14:paraId="798EEE05" w14:textId="77777777" w:rsidTr="007462F6">
        <w:trPr>
          <w:trHeight w:val="346"/>
          <w:jc w:val="center"/>
        </w:trPr>
        <w:tc>
          <w:tcPr>
            <w:tcW w:w="12130" w:type="dxa"/>
            <w:gridSpan w:val="6"/>
            <w:shd w:val="clear" w:color="auto" w:fill="auto"/>
            <w:vAlign w:val="center"/>
          </w:tcPr>
          <w:p w14:paraId="08AE31E7" w14:textId="77777777" w:rsidR="007462F6" w:rsidRPr="00C67485" w:rsidRDefault="007462F6" w:rsidP="007462F6">
            <w:pPr>
              <w:suppressAutoHyphens/>
              <w:spacing w:after="0" w:line="240" w:lineRule="auto"/>
              <w:jc w:val="right"/>
              <w:rPr>
                <w:rFonts w:ascii="Times New Roman" w:eastAsia="Times New Roman" w:hAnsi="Times New Roman" w:cs="Times New Roman"/>
                <w:b/>
                <w:color w:val="000000"/>
                <w:lang w:eastAsia="zh-CN"/>
              </w:rPr>
            </w:pPr>
            <w:r w:rsidRPr="00C67485">
              <w:rPr>
                <w:rFonts w:ascii="Times New Roman" w:eastAsia="Times New Roman" w:hAnsi="Times New Roman" w:cs="Times New Roman"/>
                <w:b/>
                <w:color w:val="000000"/>
                <w:lang w:eastAsia="zh-CN"/>
              </w:rPr>
              <w:t>Итого:</w:t>
            </w:r>
          </w:p>
        </w:tc>
        <w:tc>
          <w:tcPr>
            <w:tcW w:w="3594" w:type="dxa"/>
            <w:gridSpan w:val="2"/>
            <w:shd w:val="clear" w:color="auto" w:fill="auto"/>
            <w:vAlign w:val="center"/>
          </w:tcPr>
          <w:p w14:paraId="1DBD1302" w14:textId="77777777" w:rsidR="007462F6" w:rsidRPr="00C67485" w:rsidRDefault="007462F6" w:rsidP="007462F6">
            <w:pPr>
              <w:suppressAutoHyphens/>
              <w:spacing w:after="0" w:line="240" w:lineRule="auto"/>
              <w:jc w:val="center"/>
              <w:rPr>
                <w:rFonts w:ascii="Times New Roman" w:eastAsia="Times New Roman" w:hAnsi="Times New Roman" w:cs="Times New Roman"/>
                <w:color w:val="000000"/>
                <w:lang w:eastAsia="zh-CN"/>
              </w:rPr>
            </w:pPr>
          </w:p>
        </w:tc>
      </w:tr>
    </w:tbl>
    <w:p w14:paraId="7B4E1BCA" w14:textId="77777777" w:rsidR="007462F6" w:rsidRPr="00C67485" w:rsidRDefault="007462F6" w:rsidP="007462F6">
      <w:pPr>
        <w:autoSpaceDE w:val="0"/>
        <w:autoSpaceDN w:val="0"/>
        <w:adjustRightInd w:val="0"/>
        <w:spacing w:after="0" w:line="240" w:lineRule="auto"/>
        <w:ind w:firstLine="720"/>
        <w:jc w:val="both"/>
        <w:rPr>
          <w:rFonts w:ascii="Times New Roman" w:eastAsia="Times New Roman" w:hAnsi="Times New Roman" w:cs="Times New Roman"/>
          <w:lang w:eastAsia="ru-RU"/>
        </w:rPr>
      </w:pPr>
    </w:p>
    <w:p w14:paraId="7E8D1CD3" w14:textId="77777777" w:rsidR="007462F6" w:rsidRPr="00C67485" w:rsidRDefault="007462F6" w:rsidP="007462F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Товар должен быть новым (не ранее 2021 года выпуска), не бывшим в эксплуатации или ремонте.</w:t>
      </w:r>
    </w:p>
    <w:p w14:paraId="0697C204" w14:textId="77777777" w:rsidR="007462F6" w:rsidRPr="00C67485" w:rsidRDefault="007462F6" w:rsidP="007462F6">
      <w:pPr>
        <w:spacing w:after="0" w:line="240" w:lineRule="auto"/>
        <w:ind w:firstLine="720"/>
        <w:jc w:val="both"/>
        <w:rPr>
          <w:rFonts w:ascii="Times New Roman" w:eastAsia="Times New Roman" w:hAnsi="Times New Roman" w:cs="Times New Roman"/>
          <w:b/>
          <w:lang w:eastAsia="ru-RU"/>
        </w:rPr>
      </w:pPr>
    </w:p>
    <w:p w14:paraId="06FAD492" w14:textId="77777777" w:rsidR="007462F6" w:rsidRPr="00C67485" w:rsidRDefault="007462F6" w:rsidP="007462F6">
      <w:pPr>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15276" w:type="dxa"/>
        <w:tblLayout w:type="fixed"/>
        <w:tblLook w:val="0000" w:firstRow="0" w:lastRow="0" w:firstColumn="0" w:lastColumn="0" w:noHBand="0" w:noVBand="0"/>
      </w:tblPr>
      <w:tblGrid>
        <w:gridCol w:w="7196"/>
        <w:gridCol w:w="8080"/>
      </w:tblGrid>
      <w:tr w:rsidR="007462F6" w:rsidRPr="00C67485" w14:paraId="5AE81327" w14:textId="77777777" w:rsidTr="007462F6">
        <w:tc>
          <w:tcPr>
            <w:tcW w:w="7196" w:type="dxa"/>
            <w:shd w:val="clear" w:color="auto" w:fill="auto"/>
          </w:tcPr>
          <w:p w14:paraId="5FB99298" w14:textId="77777777" w:rsidR="007462F6" w:rsidRPr="00C67485" w:rsidRDefault="007462F6" w:rsidP="007462F6">
            <w:pPr>
              <w:widowControl w:val="0"/>
              <w:suppressAutoHyphens/>
              <w:spacing w:after="0" w:line="100" w:lineRule="atLeast"/>
              <w:jc w:val="center"/>
              <w:rPr>
                <w:rFonts w:ascii="Times New Roman" w:eastAsia="Times New Roman" w:hAnsi="Times New Roman" w:cs="Times New Roman"/>
                <w:b/>
                <w:bCs/>
                <w:kern w:val="1"/>
                <w:lang w:eastAsia="hi-IN" w:bidi="hi-IN"/>
              </w:rPr>
            </w:pPr>
            <w:r w:rsidRPr="00C67485">
              <w:rPr>
                <w:rFonts w:ascii="Times New Roman" w:eastAsia="Times New Roman" w:hAnsi="Times New Roman" w:cs="Times New Roman"/>
                <w:b/>
                <w:bCs/>
                <w:kern w:val="1"/>
                <w:lang w:eastAsia="hi-IN" w:bidi="hi-IN"/>
              </w:rPr>
              <w:t>Заказчик:</w:t>
            </w:r>
          </w:p>
        </w:tc>
        <w:tc>
          <w:tcPr>
            <w:tcW w:w="8080" w:type="dxa"/>
            <w:shd w:val="clear" w:color="auto" w:fill="auto"/>
          </w:tcPr>
          <w:p w14:paraId="6D39BBD7" w14:textId="77777777" w:rsidR="007462F6" w:rsidRPr="00C67485" w:rsidRDefault="007462F6" w:rsidP="007462F6">
            <w:pPr>
              <w:widowControl w:val="0"/>
              <w:suppressAutoHyphens/>
              <w:spacing w:after="0" w:line="100" w:lineRule="atLeast"/>
              <w:jc w:val="center"/>
              <w:rPr>
                <w:rFonts w:ascii="Times New Roman" w:eastAsia="Arial Unicode MS" w:hAnsi="Times New Roman" w:cs="Times New Roman"/>
                <w:kern w:val="1"/>
                <w:lang w:eastAsia="hi-IN" w:bidi="hi-IN"/>
              </w:rPr>
            </w:pPr>
            <w:r w:rsidRPr="00C67485">
              <w:rPr>
                <w:rFonts w:ascii="Times New Roman" w:eastAsia="Times New Roman" w:hAnsi="Times New Roman" w:cs="Times New Roman"/>
                <w:b/>
                <w:bCs/>
                <w:kern w:val="1"/>
                <w:lang w:eastAsia="hi-IN" w:bidi="hi-IN"/>
              </w:rPr>
              <w:t>Поставщик:</w:t>
            </w:r>
          </w:p>
        </w:tc>
      </w:tr>
      <w:tr w:rsidR="007462F6" w:rsidRPr="00C67485" w14:paraId="7DAE4296" w14:textId="77777777" w:rsidTr="007462F6">
        <w:trPr>
          <w:trHeight w:val="2835"/>
        </w:trPr>
        <w:tc>
          <w:tcPr>
            <w:tcW w:w="7196" w:type="dxa"/>
            <w:shd w:val="clear" w:color="auto" w:fill="auto"/>
          </w:tcPr>
          <w:p w14:paraId="14339650" w14:textId="77777777" w:rsidR="007462F6" w:rsidRPr="00C67485" w:rsidRDefault="007462F6" w:rsidP="007462F6">
            <w:pPr>
              <w:tabs>
                <w:tab w:val="left" w:pos="1206"/>
              </w:tabs>
              <w:spacing w:after="0" w:line="240" w:lineRule="auto"/>
              <w:ind w:right="23"/>
              <w:rPr>
                <w:rFonts w:ascii="Times New Roman" w:eastAsia="Arial Unicode MS" w:hAnsi="Times New Roman" w:cs="Times New Roman"/>
                <w:b/>
                <w:bCs/>
                <w:kern w:val="1"/>
                <w:lang w:eastAsia="hi-IN" w:bidi="hi-IN"/>
              </w:rPr>
            </w:pPr>
            <w:r w:rsidRPr="00C67485">
              <w:rPr>
                <w:rFonts w:ascii="Times New Roman" w:eastAsia="Arial Unicode MS" w:hAnsi="Times New Roman" w:cs="Times New Roman"/>
                <w:b/>
                <w:bCs/>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A1A380F" w14:textId="77777777" w:rsidR="007462F6" w:rsidRPr="00C67485" w:rsidRDefault="007462F6" w:rsidP="007462F6">
            <w:pPr>
              <w:tabs>
                <w:tab w:val="left" w:pos="1206"/>
              </w:tabs>
              <w:spacing w:after="0" w:line="240" w:lineRule="auto"/>
              <w:ind w:right="23"/>
              <w:rPr>
                <w:rFonts w:ascii="Times New Roman" w:eastAsia="Arial Unicode MS" w:hAnsi="Times New Roman" w:cs="Times New Roman"/>
                <w:b/>
                <w:bCs/>
                <w:kern w:val="1"/>
                <w:lang w:eastAsia="hi-IN" w:bidi="hi-IN"/>
              </w:rPr>
            </w:pPr>
          </w:p>
          <w:p w14:paraId="7AE54561" w14:textId="77777777" w:rsidR="007462F6" w:rsidRPr="00C67485" w:rsidRDefault="007462F6" w:rsidP="007462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r w:rsidRPr="00C67485">
              <w:rPr>
                <w:rFonts w:ascii="Times New Roman" w:eastAsia="Times New Roman" w:hAnsi="Times New Roman" w:cs="Times New Roman"/>
                <w:color w:val="000000"/>
                <w:kern w:val="1"/>
                <w:lang w:eastAsia="hi-IN" w:bidi="hi-IN"/>
              </w:rPr>
              <w:t>Ректор</w:t>
            </w:r>
          </w:p>
          <w:p w14:paraId="48A38157" w14:textId="77777777" w:rsidR="007462F6" w:rsidRPr="00C67485" w:rsidRDefault="007462F6" w:rsidP="007462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p>
          <w:p w14:paraId="43A5BE0C"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color w:val="000000"/>
                <w:kern w:val="1"/>
                <w:lang w:eastAsia="hi-IN" w:bidi="hi-IN"/>
              </w:rPr>
            </w:pPr>
            <w:r w:rsidRPr="00C67485">
              <w:rPr>
                <w:rFonts w:ascii="Times New Roman" w:eastAsia="Times New Roman" w:hAnsi="Times New Roman" w:cs="Times New Roman"/>
                <w:color w:val="000000"/>
                <w:kern w:val="1"/>
                <w:lang w:eastAsia="hi-IN" w:bidi="hi-IN"/>
              </w:rPr>
              <w:t>_________________ Л.А. Зорькина</w:t>
            </w:r>
          </w:p>
          <w:p w14:paraId="4878AB39" w14:textId="77777777" w:rsidR="007462F6" w:rsidRPr="00C67485" w:rsidRDefault="007462F6" w:rsidP="007462F6">
            <w:pPr>
              <w:tabs>
                <w:tab w:val="left" w:pos="1206"/>
              </w:tabs>
              <w:spacing w:after="0" w:line="240" w:lineRule="auto"/>
              <w:ind w:right="23"/>
              <w:rPr>
                <w:rFonts w:ascii="Times New Roman" w:eastAsia="Arial Unicode MS" w:hAnsi="Times New Roman" w:cs="Times New Roman"/>
                <w:b/>
                <w:bCs/>
                <w:kern w:val="1"/>
                <w:lang w:eastAsia="hi-IN" w:bidi="hi-IN"/>
              </w:rPr>
            </w:pPr>
            <w:r w:rsidRPr="00C67485">
              <w:rPr>
                <w:rFonts w:ascii="Times New Roman" w:eastAsia="Times New Roman" w:hAnsi="Times New Roman" w:cs="Times New Roman"/>
                <w:bCs/>
                <w:kern w:val="1"/>
                <w:lang w:eastAsia="hi-IN" w:bidi="hi-IN"/>
              </w:rPr>
              <w:t>ЭП</w:t>
            </w:r>
          </w:p>
        </w:tc>
        <w:tc>
          <w:tcPr>
            <w:tcW w:w="8080" w:type="dxa"/>
            <w:shd w:val="clear" w:color="auto" w:fill="auto"/>
          </w:tcPr>
          <w:p w14:paraId="584D93E1" w14:textId="77777777" w:rsidR="007462F6" w:rsidRPr="00C67485" w:rsidRDefault="007462F6" w:rsidP="007462F6">
            <w:pPr>
              <w:widowControl w:val="0"/>
              <w:suppressAutoHyphens/>
              <w:snapToGrid w:val="0"/>
              <w:spacing w:before="120" w:after="0" w:line="100" w:lineRule="atLeast"/>
              <w:jc w:val="both"/>
              <w:rPr>
                <w:rFonts w:ascii="Times New Roman" w:eastAsia="Times New Roman" w:hAnsi="Times New Roman" w:cs="Times New Roman"/>
                <w:b/>
                <w:kern w:val="1"/>
                <w:lang w:eastAsia="hi-IN" w:bidi="hi-IN"/>
              </w:rPr>
            </w:pPr>
          </w:p>
          <w:p w14:paraId="332F0757"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kern w:val="1"/>
                <w:lang w:eastAsia="hi-IN" w:bidi="hi-IN"/>
              </w:rPr>
            </w:pPr>
          </w:p>
          <w:p w14:paraId="2E395DF6"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bCs/>
                <w:color w:val="000000"/>
                <w:kern w:val="1"/>
                <w:lang w:eastAsia="hi-IN" w:bidi="hi-IN"/>
              </w:rPr>
            </w:pPr>
          </w:p>
          <w:p w14:paraId="69D67989"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b/>
                <w:bCs/>
                <w:color w:val="000000"/>
                <w:kern w:val="1"/>
                <w:lang w:eastAsia="hi-IN" w:bidi="hi-IN"/>
              </w:rPr>
            </w:pPr>
          </w:p>
          <w:p w14:paraId="64016E6F"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kern w:val="1"/>
                <w:lang w:eastAsia="hi-IN" w:bidi="hi-IN"/>
              </w:rPr>
            </w:pPr>
            <w:r w:rsidRPr="00C67485">
              <w:rPr>
                <w:rFonts w:ascii="Times New Roman" w:eastAsia="Times New Roman" w:hAnsi="Times New Roman" w:cs="Times New Roman"/>
                <w:b/>
                <w:bCs/>
                <w:color w:val="000000"/>
                <w:kern w:val="1"/>
                <w:lang w:eastAsia="hi-IN" w:bidi="hi-IN"/>
              </w:rPr>
              <w:t>_________________</w:t>
            </w:r>
            <w:r w:rsidRPr="00C67485">
              <w:rPr>
                <w:rFonts w:ascii="Times New Roman" w:eastAsia="Times New Roman" w:hAnsi="Times New Roman" w:cs="Times New Roman"/>
                <w:bCs/>
                <w:color w:val="000000"/>
                <w:kern w:val="1"/>
                <w:lang w:eastAsia="hi-IN" w:bidi="hi-IN"/>
              </w:rPr>
              <w:t xml:space="preserve"> </w:t>
            </w:r>
          </w:p>
          <w:p w14:paraId="25F68738"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kern w:val="1"/>
                <w:lang w:eastAsia="hi-IN" w:bidi="hi-IN"/>
              </w:rPr>
            </w:pPr>
            <w:r w:rsidRPr="00C67485">
              <w:rPr>
                <w:rFonts w:ascii="Times New Roman" w:eastAsia="Times New Roman" w:hAnsi="Times New Roman" w:cs="Times New Roman"/>
                <w:bCs/>
                <w:color w:val="000000"/>
                <w:kern w:val="1"/>
                <w:lang w:eastAsia="hi-IN" w:bidi="hi-IN"/>
              </w:rPr>
              <w:t>ЭП</w:t>
            </w:r>
          </w:p>
        </w:tc>
      </w:tr>
    </w:tbl>
    <w:p w14:paraId="213D6D21" w14:textId="77777777" w:rsidR="007462F6" w:rsidRPr="00C67485" w:rsidRDefault="007462F6" w:rsidP="007462F6">
      <w:pPr>
        <w:suppressAutoHyphens/>
        <w:spacing w:after="0" w:line="240" w:lineRule="auto"/>
        <w:jc w:val="right"/>
        <w:rPr>
          <w:rFonts w:ascii="Times New Roman" w:eastAsia="Times New Roman" w:hAnsi="Times New Roman" w:cs="Times New Roman"/>
          <w:lang w:eastAsia="zh-CN"/>
        </w:rPr>
        <w:sectPr w:rsidR="007462F6" w:rsidRPr="00C67485" w:rsidSect="007462F6">
          <w:pgSz w:w="16838" w:h="11906" w:orient="landscape"/>
          <w:pgMar w:top="1701" w:right="709" w:bottom="850" w:left="851" w:header="708" w:footer="708" w:gutter="0"/>
          <w:pgNumType w:start="0"/>
          <w:cols w:space="708"/>
          <w:titlePg/>
          <w:docGrid w:linePitch="360"/>
        </w:sectPr>
      </w:pPr>
    </w:p>
    <w:p w14:paraId="4C904F8C" w14:textId="77777777" w:rsidR="007462F6" w:rsidRPr="00C67485" w:rsidRDefault="007462F6" w:rsidP="007462F6">
      <w:pPr>
        <w:suppressAutoHyphens/>
        <w:spacing w:after="0" w:line="240" w:lineRule="auto"/>
        <w:jc w:val="right"/>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Приложение № 2</w:t>
      </w:r>
    </w:p>
    <w:p w14:paraId="57488F6A" w14:textId="77777777" w:rsidR="007462F6" w:rsidRPr="00C67485" w:rsidRDefault="007462F6" w:rsidP="007462F6">
      <w:pPr>
        <w:suppressAutoHyphens/>
        <w:spacing w:after="0" w:line="240" w:lineRule="auto"/>
        <w:jc w:val="right"/>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к Договору № __________</w:t>
      </w:r>
    </w:p>
    <w:p w14:paraId="15B2C262" w14:textId="77777777" w:rsidR="007462F6" w:rsidRPr="00C67485" w:rsidRDefault="007462F6" w:rsidP="007462F6">
      <w:pPr>
        <w:suppressAutoHyphens/>
        <w:spacing w:after="0" w:line="240" w:lineRule="auto"/>
        <w:jc w:val="right"/>
        <w:rPr>
          <w:rFonts w:ascii="Times New Roman" w:eastAsia="Times New Roman" w:hAnsi="Times New Roman" w:cs="Times New Roman"/>
          <w:iCs/>
          <w:lang w:eastAsia="zh-CN"/>
        </w:rPr>
      </w:pPr>
      <w:r w:rsidRPr="00C67485">
        <w:rPr>
          <w:rFonts w:ascii="Times New Roman" w:eastAsia="Times New Roman" w:hAnsi="Times New Roman" w:cs="Times New Roman"/>
          <w:iCs/>
          <w:lang w:eastAsia="zh-CN"/>
        </w:rPr>
        <w:t>от __________________</w:t>
      </w:r>
    </w:p>
    <w:p w14:paraId="05D7DA29"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44D8FEFB"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Форма акта приема-передачи Товара</w:t>
      </w:r>
    </w:p>
    <w:p w14:paraId="53BAC3D7"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3EF7F515"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Акт приема-передачи Товара</w:t>
      </w:r>
    </w:p>
    <w:p w14:paraId="498208A3"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1C921F2C"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по Договору № ________ от «__» __________ 20_ года.</w:t>
      </w:r>
    </w:p>
    <w:p w14:paraId="2CC2992D"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на поставку диванов</w:t>
      </w:r>
    </w:p>
    <w:p w14:paraId="407B240C"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4F22ABE3"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 xml:space="preserve">г. Калининград </w:t>
      </w:r>
      <w:r w:rsidRPr="00C67485">
        <w:rPr>
          <w:rFonts w:ascii="Times New Roman" w:eastAsia="Times New Roman" w:hAnsi="Times New Roman" w:cs="Times New Roman"/>
          <w:lang w:eastAsia="zh-CN"/>
        </w:rPr>
        <w:tab/>
      </w:r>
      <w:r w:rsidRPr="00C67485">
        <w:rPr>
          <w:rFonts w:ascii="Times New Roman" w:eastAsia="Times New Roman" w:hAnsi="Times New Roman" w:cs="Times New Roman"/>
          <w:lang w:eastAsia="zh-CN"/>
        </w:rPr>
        <w:tab/>
      </w:r>
      <w:r w:rsidRPr="00C67485">
        <w:rPr>
          <w:rFonts w:ascii="Times New Roman" w:eastAsia="Times New Roman" w:hAnsi="Times New Roman" w:cs="Times New Roman"/>
          <w:lang w:eastAsia="zh-CN"/>
        </w:rPr>
        <w:tab/>
      </w:r>
      <w:r w:rsidRPr="00C67485">
        <w:rPr>
          <w:rFonts w:ascii="Times New Roman" w:eastAsia="Times New Roman" w:hAnsi="Times New Roman" w:cs="Times New Roman"/>
          <w:lang w:eastAsia="zh-CN"/>
        </w:rPr>
        <w:tab/>
      </w:r>
      <w:r w:rsidRPr="00C67485">
        <w:rPr>
          <w:rFonts w:ascii="Times New Roman" w:eastAsia="Times New Roman" w:hAnsi="Times New Roman" w:cs="Times New Roman"/>
          <w:lang w:eastAsia="zh-CN"/>
        </w:rPr>
        <w:tab/>
      </w:r>
      <w:r w:rsidRPr="00C67485">
        <w:rPr>
          <w:rFonts w:ascii="Times New Roman" w:eastAsia="Times New Roman" w:hAnsi="Times New Roman" w:cs="Times New Roman"/>
          <w:lang w:eastAsia="zh-CN"/>
        </w:rPr>
        <w:tab/>
        <w:t xml:space="preserve"> «____» ______________ 20__ года</w:t>
      </w:r>
    </w:p>
    <w:p w14:paraId="002900E8"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401464CD"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Arial Unicode MS" w:hAnsi="Times New Roman" w:cs="Mangal"/>
          <w:bCs/>
          <w:color w:val="000000"/>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C67485">
        <w:rPr>
          <w:rFonts w:ascii="Times New Roman" w:eastAsia="Arial Unicode MS" w:hAnsi="Times New Roman" w:cs="Mangal"/>
          <w:color w:val="000000"/>
          <w:kern w:val="1"/>
          <w:lang w:eastAsia="hi-IN" w:bidi="hi-IN"/>
        </w:rPr>
        <w:t xml:space="preserve">, именуемое в дальнейшем «Заказчик», в лице ректора </w:t>
      </w:r>
      <w:proofErr w:type="spellStart"/>
      <w:r w:rsidRPr="00C67485">
        <w:rPr>
          <w:rFonts w:ascii="Times New Roman" w:eastAsia="Arial Unicode MS" w:hAnsi="Times New Roman" w:cs="Mangal"/>
          <w:color w:val="000000"/>
          <w:kern w:val="1"/>
          <w:lang w:eastAsia="hi-IN" w:bidi="hi-IN"/>
        </w:rPr>
        <w:t>Зорькиной</w:t>
      </w:r>
      <w:proofErr w:type="spellEnd"/>
      <w:r w:rsidRPr="00C67485">
        <w:rPr>
          <w:rFonts w:ascii="Times New Roman" w:eastAsia="Arial Unicode MS" w:hAnsi="Times New Roman" w:cs="Mangal"/>
          <w:color w:val="000000"/>
          <w:kern w:val="1"/>
          <w:lang w:eastAsia="hi-IN" w:bidi="hi-IN"/>
        </w:rPr>
        <w:t xml:space="preserve"> Лилии Алексеевны, действующей на основании Устава</w:t>
      </w:r>
      <w:r w:rsidRPr="00C67485">
        <w:rPr>
          <w:rFonts w:ascii="Times New Roman" w:eastAsia="Times New Roman" w:hAnsi="Times New Roman" w:cs="Times New Roman"/>
          <w:lang w:eastAsia="zh-CN"/>
        </w:rPr>
        <w:t>, с одной стороны, и</w:t>
      </w:r>
    </w:p>
    <w:p w14:paraId="696BDFDE"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lang w:eastAsia="zh-CN"/>
        </w:rPr>
      </w:pPr>
      <w:r w:rsidRPr="00C67485">
        <w:rPr>
          <w:rFonts w:ascii="Times New Roman" w:eastAsia="Times New Roman" w:hAnsi="Times New Roman" w:cs="Times New Roman"/>
          <w:b/>
          <w:lang w:eastAsia="zh-CN"/>
        </w:rPr>
        <w:t>________________________</w:t>
      </w:r>
      <w:r w:rsidRPr="00C67485">
        <w:rPr>
          <w:rFonts w:ascii="Times New Roman" w:eastAsia="Times New Roman" w:hAnsi="Times New Roman" w:cs="Times New Roman"/>
          <w:lang w:eastAsia="zh-CN"/>
        </w:rPr>
        <w:t xml:space="preserve">, именуемое в дальнейшем </w:t>
      </w:r>
      <w:r w:rsidRPr="00C67485">
        <w:rPr>
          <w:rFonts w:ascii="Times New Roman" w:eastAsia="Times New Roman" w:hAnsi="Times New Roman" w:cs="Times New Roman"/>
          <w:b/>
          <w:lang w:eastAsia="zh-CN"/>
        </w:rPr>
        <w:t>«Поставщик»</w:t>
      </w:r>
      <w:r w:rsidRPr="00C67485">
        <w:rPr>
          <w:rFonts w:ascii="Times New Roman" w:eastAsia="Times New Roman" w:hAnsi="Times New Roman" w:cs="Times New Roman"/>
          <w:lang w:eastAsia="zh-CN"/>
        </w:rPr>
        <w:t xml:space="preserve">, в лице ___________________, действующего на основании ______________, с другой стороны, а вместе именуемые в дальнейшем </w:t>
      </w:r>
      <w:r w:rsidRPr="00C67485">
        <w:rPr>
          <w:rFonts w:ascii="Times New Roman" w:eastAsia="Times New Roman" w:hAnsi="Times New Roman" w:cs="Times New Roman"/>
          <w:b/>
          <w:lang w:eastAsia="zh-CN"/>
        </w:rPr>
        <w:t>«Стороны»</w:t>
      </w:r>
      <w:r w:rsidRPr="00C67485">
        <w:rPr>
          <w:rFonts w:ascii="Times New Roman" w:eastAsia="Times New Roman" w:hAnsi="Times New Roman" w:cs="Times New Roman"/>
          <w:iCs/>
          <w:lang w:eastAsia="zh-CN"/>
        </w:rPr>
        <w:t xml:space="preserve">, </w:t>
      </w:r>
      <w:r w:rsidRPr="00C67485">
        <w:rPr>
          <w:rFonts w:ascii="Times New Roman" w:eastAsia="Times New Roman" w:hAnsi="Times New Roman" w:cs="Times New Roman"/>
          <w:noProof/>
          <w:lang w:eastAsia="zh-CN"/>
        </w:rPr>
        <w:t>составили и подписали настоящий Акт приема-передачи Товара о нижеследующем</w:t>
      </w:r>
      <w:r w:rsidRPr="00C67485">
        <w:rPr>
          <w:rFonts w:ascii="Times New Roman" w:eastAsia="Times New Roman" w:hAnsi="Times New Roman" w:cs="Times New Roman"/>
          <w:lang w:eastAsia="zh-CN"/>
        </w:rPr>
        <w:t>:</w:t>
      </w:r>
    </w:p>
    <w:p w14:paraId="6A78363E"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noProof/>
          <w:lang w:eastAsia="zh-CN"/>
        </w:rPr>
      </w:pPr>
      <w:r w:rsidRPr="00C67485">
        <w:rPr>
          <w:rFonts w:ascii="Times New Roman" w:eastAsia="Times New Roman" w:hAnsi="Times New Roman" w:cs="Times New Roman"/>
          <w:lang w:eastAsia="zh-CN"/>
        </w:rPr>
        <w:t>Поставщик</w:t>
      </w:r>
      <w:r w:rsidRPr="00C67485">
        <w:rPr>
          <w:rFonts w:ascii="Times New Roman" w:eastAsia="Times New Roman" w:hAnsi="Times New Roman" w:cs="Times New Roman"/>
          <w:noProof/>
          <w:lang w:eastAsia="zh-CN"/>
        </w:rPr>
        <w:t xml:space="preserve"> в соответствии с </w:t>
      </w:r>
      <w:r w:rsidRPr="00C67485">
        <w:rPr>
          <w:rFonts w:ascii="Times New Roman" w:eastAsia="Times New Roman" w:hAnsi="Times New Roman" w:cs="Times New Roman"/>
          <w:lang w:eastAsia="zh-CN"/>
        </w:rPr>
        <w:t xml:space="preserve">Договором № ________ от </w:t>
      </w:r>
      <w:r w:rsidRPr="00C67485">
        <w:rPr>
          <w:rFonts w:ascii="Times New Roman" w:eastAsia="Times New Roman" w:hAnsi="Times New Roman" w:cs="Times New Roman"/>
          <w:iCs/>
          <w:lang w:eastAsia="zh-CN"/>
        </w:rPr>
        <w:t xml:space="preserve">«__» __________ 20_ года </w:t>
      </w:r>
      <w:r w:rsidRPr="00C67485">
        <w:rPr>
          <w:rFonts w:ascii="Times New Roman" w:eastAsia="Times New Roman" w:hAnsi="Times New Roman" w:cs="Times New Roman"/>
          <w:noProof/>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570"/>
        <w:gridCol w:w="1334"/>
        <w:gridCol w:w="1643"/>
        <w:gridCol w:w="1372"/>
      </w:tblGrid>
      <w:tr w:rsidR="007462F6" w:rsidRPr="00C67485" w14:paraId="5C28C83C" w14:textId="77777777" w:rsidTr="007462F6">
        <w:trPr>
          <w:jc w:val="center"/>
        </w:trPr>
        <w:tc>
          <w:tcPr>
            <w:tcW w:w="224" w:type="pct"/>
            <w:vAlign w:val="center"/>
          </w:tcPr>
          <w:p w14:paraId="20C5C643"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w:t>
            </w:r>
          </w:p>
        </w:tc>
        <w:tc>
          <w:tcPr>
            <w:tcW w:w="2446" w:type="pct"/>
            <w:vAlign w:val="center"/>
          </w:tcPr>
          <w:p w14:paraId="5E53B4BB"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Наименование Товара</w:t>
            </w:r>
          </w:p>
        </w:tc>
        <w:tc>
          <w:tcPr>
            <w:tcW w:w="715" w:type="pct"/>
            <w:vAlign w:val="center"/>
          </w:tcPr>
          <w:p w14:paraId="4C495335"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Количество</w:t>
            </w:r>
          </w:p>
        </w:tc>
        <w:tc>
          <w:tcPr>
            <w:tcW w:w="880" w:type="pct"/>
            <w:vAlign w:val="center"/>
          </w:tcPr>
          <w:p w14:paraId="3409F9F6"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Цена за единицу</w:t>
            </w:r>
          </w:p>
        </w:tc>
        <w:tc>
          <w:tcPr>
            <w:tcW w:w="735" w:type="pct"/>
            <w:vAlign w:val="center"/>
          </w:tcPr>
          <w:p w14:paraId="7DC726CF"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Общая сумма</w:t>
            </w:r>
          </w:p>
        </w:tc>
      </w:tr>
      <w:tr w:rsidR="007462F6" w:rsidRPr="00C67485" w14:paraId="2DCF0C1B" w14:textId="77777777" w:rsidTr="007462F6">
        <w:trPr>
          <w:jc w:val="center"/>
        </w:trPr>
        <w:tc>
          <w:tcPr>
            <w:tcW w:w="224" w:type="pct"/>
            <w:vAlign w:val="center"/>
          </w:tcPr>
          <w:p w14:paraId="23969B83"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1</w:t>
            </w:r>
          </w:p>
        </w:tc>
        <w:tc>
          <w:tcPr>
            <w:tcW w:w="2446" w:type="pct"/>
            <w:vAlign w:val="center"/>
          </w:tcPr>
          <w:p w14:paraId="63D8B1C7"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tc>
        <w:tc>
          <w:tcPr>
            <w:tcW w:w="715" w:type="pct"/>
            <w:vAlign w:val="center"/>
          </w:tcPr>
          <w:p w14:paraId="0B28FA2F"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tc>
        <w:tc>
          <w:tcPr>
            <w:tcW w:w="880" w:type="pct"/>
            <w:vAlign w:val="center"/>
          </w:tcPr>
          <w:p w14:paraId="3E129D37"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tc>
        <w:tc>
          <w:tcPr>
            <w:tcW w:w="735" w:type="pct"/>
            <w:vAlign w:val="center"/>
          </w:tcPr>
          <w:p w14:paraId="6B260D09"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tc>
      </w:tr>
      <w:tr w:rsidR="007462F6" w:rsidRPr="00C67485" w14:paraId="2B9852A9" w14:textId="77777777" w:rsidTr="007462F6">
        <w:trPr>
          <w:jc w:val="center"/>
        </w:trPr>
        <w:tc>
          <w:tcPr>
            <w:tcW w:w="4265" w:type="pct"/>
            <w:gridSpan w:val="4"/>
            <w:vAlign w:val="center"/>
          </w:tcPr>
          <w:p w14:paraId="7B1028C5" w14:textId="77777777" w:rsidR="007462F6" w:rsidRPr="00C67485" w:rsidRDefault="007462F6" w:rsidP="007462F6">
            <w:pPr>
              <w:suppressAutoHyphens/>
              <w:spacing w:after="0" w:line="240" w:lineRule="auto"/>
              <w:jc w:val="right"/>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(НДС / НДС не предусмотрен):</w:t>
            </w:r>
          </w:p>
        </w:tc>
        <w:tc>
          <w:tcPr>
            <w:tcW w:w="735" w:type="pct"/>
            <w:vAlign w:val="center"/>
          </w:tcPr>
          <w:p w14:paraId="35F8F9EA"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tc>
      </w:tr>
      <w:tr w:rsidR="007462F6" w:rsidRPr="00C67485" w14:paraId="226C7F27" w14:textId="77777777" w:rsidTr="007462F6">
        <w:trPr>
          <w:jc w:val="center"/>
        </w:trPr>
        <w:tc>
          <w:tcPr>
            <w:tcW w:w="4265" w:type="pct"/>
            <w:gridSpan w:val="4"/>
            <w:vAlign w:val="center"/>
          </w:tcPr>
          <w:p w14:paraId="0DA7F045" w14:textId="77777777" w:rsidR="007462F6" w:rsidRPr="00C67485" w:rsidRDefault="007462F6" w:rsidP="007462F6">
            <w:pPr>
              <w:suppressAutoHyphens/>
              <w:spacing w:after="0" w:line="240" w:lineRule="auto"/>
              <w:jc w:val="right"/>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Итого:</w:t>
            </w:r>
          </w:p>
        </w:tc>
        <w:tc>
          <w:tcPr>
            <w:tcW w:w="735" w:type="pct"/>
            <w:vAlign w:val="center"/>
          </w:tcPr>
          <w:p w14:paraId="7EB9367E"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tc>
      </w:tr>
    </w:tbl>
    <w:p w14:paraId="3756CCEA" w14:textId="77777777" w:rsidR="007462F6" w:rsidRPr="00C67485" w:rsidRDefault="007462F6" w:rsidP="007462F6">
      <w:pPr>
        <w:suppressAutoHyphens/>
        <w:spacing w:after="0" w:line="240" w:lineRule="auto"/>
        <w:ind w:firstLine="709"/>
        <w:jc w:val="both"/>
        <w:rPr>
          <w:rFonts w:ascii="Times New Roman" w:eastAsia="Times New Roman" w:hAnsi="Times New Roman" w:cs="Times New Roman"/>
          <w:noProof/>
          <w:lang w:eastAsia="zh-CN"/>
        </w:rPr>
      </w:pPr>
      <w:r w:rsidRPr="00C67485">
        <w:rPr>
          <w:rFonts w:ascii="Times New Roman" w:eastAsia="Times New Roman" w:hAnsi="Times New Roman" w:cs="Times New Roman"/>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C67485">
        <w:rPr>
          <w:rFonts w:ascii="Times New Roman" w:eastAsia="Times New Roman" w:hAnsi="Times New Roman" w:cs="Times New Roman"/>
          <w:b/>
          <w:lang w:eastAsia="zh-CN"/>
        </w:rPr>
        <w:t>имеет / не имеет</w:t>
      </w:r>
      <w:r w:rsidRPr="00C67485">
        <w:rPr>
          <w:rFonts w:ascii="Times New Roman" w:eastAsia="Times New Roman" w:hAnsi="Times New Roman" w:cs="Times New Roman"/>
          <w:lang w:eastAsia="zh-CN"/>
        </w:rPr>
        <w:t xml:space="preserve"> (нужное подчеркнуть)</w:t>
      </w:r>
      <w:r w:rsidRPr="00C67485">
        <w:rPr>
          <w:rFonts w:ascii="Times New Roman" w:eastAsia="Times New Roman" w:hAnsi="Times New Roman" w:cs="Times New Roman"/>
          <w:noProof/>
          <w:lang w:eastAsia="zh-CN"/>
        </w:rPr>
        <w:t>.</w:t>
      </w:r>
    </w:p>
    <w:p w14:paraId="18000D5E"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550D9940" w14:textId="77777777" w:rsidR="007462F6" w:rsidRPr="00C67485" w:rsidRDefault="007462F6" w:rsidP="007462F6">
      <w:pPr>
        <w:spacing w:after="0" w:line="240" w:lineRule="auto"/>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Исполнителю назначен штраф в соответствии с п.__ Договора в сумме:  _____.</w:t>
      </w:r>
    </w:p>
    <w:p w14:paraId="05BD1EBF" w14:textId="77777777" w:rsidR="007462F6" w:rsidRPr="00C67485" w:rsidRDefault="007462F6" w:rsidP="007462F6">
      <w:pPr>
        <w:spacing w:after="0" w:line="240" w:lineRule="auto"/>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Исполнителю начислены пени в соответствии с п.__ Договора в сумме: _____.</w:t>
      </w:r>
    </w:p>
    <w:p w14:paraId="4351277B" w14:textId="77777777" w:rsidR="007462F6" w:rsidRPr="00C67485" w:rsidRDefault="007462F6" w:rsidP="007462F6">
      <w:pPr>
        <w:spacing w:after="0" w:line="240" w:lineRule="auto"/>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Заказчику назначен штраф в соответствии с п.__ Договора в сумме: _____.</w:t>
      </w:r>
    </w:p>
    <w:p w14:paraId="1B6465F7" w14:textId="77777777" w:rsidR="007462F6" w:rsidRPr="00C67485" w:rsidRDefault="007462F6" w:rsidP="007462F6">
      <w:pPr>
        <w:spacing w:after="0" w:line="240" w:lineRule="auto"/>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Заказчик начислены пени в соответствии с п.__ Договора в сумме: _____.</w:t>
      </w:r>
    </w:p>
    <w:p w14:paraId="75A864C2" w14:textId="77777777" w:rsidR="007462F6" w:rsidRPr="00C67485" w:rsidRDefault="007462F6" w:rsidP="007462F6">
      <w:pPr>
        <w:spacing w:after="0" w:line="240" w:lineRule="auto"/>
        <w:jc w:val="both"/>
        <w:rPr>
          <w:rFonts w:ascii="Times New Roman" w:eastAsia="Times New Roman" w:hAnsi="Times New Roman" w:cs="Times New Roman"/>
          <w:lang w:eastAsia="ru-RU"/>
        </w:rPr>
      </w:pPr>
    </w:p>
    <w:p w14:paraId="582E50E0" w14:textId="77777777" w:rsidR="007462F6" w:rsidRPr="00C67485" w:rsidRDefault="007462F6" w:rsidP="007462F6">
      <w:pPr>
        <w:spacing w:after="0" w:line="240" w:lineRule="auto"/>
        <w:jc w:val="both"/>
        <w:rPr>
          <w:rFonts w:ascii="Times New Roman" w:eastAsia="Times New Roman" w:hAnsi="Times New Roman" w:cs="Times New Roman"/>
          <w:lang w:eastAsia="ru-RU"/>
        </w:rPr>
      </w:pPr>
      <w:r w:rsidRPr="00C67485">
        <w:rPr>
          <w:rFonts w:ascii="Times New Roman" w:eastAsia="Times New Roman" w:hAnsi="Times New Roman" w:cs="Times New Roman"/>
          <w:lang w:eastAsia="ru-RU"/>
        </w:rPr>
        <w:t>Всего оплате подлежит _______________________ (_________________________) руб. ____ коп.</w:t>
      </w:r>
    </w:p>
    <w:p w14:paraId="03E17885"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p w14:paraId="7BD9434E"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7462F6" w:rsidRPr="00C67485" w14:paraId="07E98CAD" w14:textId="77777777" w:rsidTr="007462F6">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58F801FE" w14:textId="77777777" w:rsidR="007462F6" w:rsidRPr="00C67485" w:rsidRDefault="007462F6" w:rsidP="007462F6">
            <w:pPr>
              <w:suppressAutoHyphens/>
              <w:spacing w:after="0" w:line="240" w:lineRule="auto"/>
              <w:jc w:val="both"/>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Заказчик</w:t>
            </w:r>
          </w:p>
          <w:p w14:paraId="3D715473" w14:textId="77777777" w:rsidR="007462F6" w:rsidRPr="00C67485" w:rsidRDefault="007462F6" w:rsidP="007462F6">
            <w:pPr>
              <w:suppressAutoHyphens/>
              <w:spacing w:after="0" w:line="240" w:lineRule="auto"/>
              <w:jc w:val="both"/>
              <w:rPr>
                <w:rFonts w:ascii="Times New Roman" w:eastAsia="Times New Roman" w:hAnsi="Times New Roman" w:cs="Times New Roman"/>
                <w:bCs/>
                <w:lang w:eastAsia="zh-CN"/>
              </w:rPr>
            </w:pPr>
          </w:p>
          <w:p w14:paraId="3FC19E30" w14:textId="77777777" w:rsidR="007462F6" w:rsidRPr="00C67485" w:rsidRDefault="007462F6" w:rsidP="007462F6">
            <w:pPr>
              <w:suppressAutoHyphens/>
              <w:spacing w:after="0" w:line="240" w:lineRule="auto"/>
              <w:jc w:val="both"/>
              <w:rPr>
                <w:rFonts w:ascii="Times New Roman" w:eastAsia="Times New Roman" w:hAnsi="Times New Roman" w:cs="Times New Roman"/>
                <w:bCs/>
                <w:lang w:eastAsia="zh-CN"/>
              </w:rPr>
            </w:pPr>
          </w:p>
          <w:p w14:paraId="01DE6C2F" w14:textId="77777777" w:rsidR="007462F6" w:rsidRPr="00C67485" w:rsidRDefault="007462F6" w:rsidP="007462F6">
            <w:pPr>
              <w:suppressAutoHyphens/>
              <w:spacing w:after="0" w:line="240" w:lineRule="auto"/>
              <w:jc w:val="both"/>
              <w:rPr>
                <w:rFonts w:ascii="Times New Roman" w:eastAsia="Times New Roman" w:hAnsi="Times New Roman" w:cs="Times New Roman"/>
                <w:bCs/>
                <w:lang w:eastAsia="zh-CN"/>
              </w:rPr>
            </w:pPr>
            <w:r w:rsidRPr="00C67485">
              <w:rPr>
                <w:rFonts w:ascii="Times New Roman" w:eastAsia="Times New Roman" w:hAnsi="Times New Roman" w:cs="Times New Roman"/>
                <w:bCs/>
                <w:lang w:eastAsia="zh-CN"/>
              </w:rPr>
              <w:t xml:space="preserve">_____________________ </w:t>
            </w:r>
          </w:p>
          <w:p w14:paraId="4CE90B42" w14:textId="77777777" w:rsidR="007462F6" w:rsidRPr="00C67485" w:rsidRDefault="007462F6" w:rsidP="007462F6">
            <w:pPr>
              <w:suppressAutoHyphens/>
              <w:spacing w:after="0" w:line="240" w:lineRule="auto"/>
              <w:jc w:val="both"/>
              <w:rPr>
                <w:rFonts w:ascii="Times New Roman" w:eastAsia="Times New Roman" w:hAnsi="Times New Roman" w:cs="Times New Roman"/>
                <w:lang w:eastAsia="zh-CN"/>
              </w:rPr>
            </w:pPr>
            <w:r w:rsidRPr="00C67485">
              <w:rPr>
                <w:rFonts w:ascii="Times New Roman" w:eastAsia="Times New Roman" w:hAnsi="Times New Roman" w:cs="Times New Roman"/>
                <w:bCs/>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2361C80F" w14:textId="77777777" w:rsidR="007462F6" w:rsidRPr="00C67485" w:rsidRDefault="007462F6" w:rsidP="007462F6">
            <w:pPr>
              <w:suppressAutoHyphens/>
              <w:spacing w:after="0" w:line="240" w:lineRule="auto"/>
              <w:jc w:val="both"/>
              <w:rPr>
                <w:rFonts w:ascii="Times New Roman" w:eastAsia="Times New Roman" w:hAnsi="Times New Roman" w:cs="Times New Roman"/>
                <w:bCs/>
                <w:lang w:eastAsia="zh-CN"/>
              </w:rPr>
            </w:pPr>
            <w:r w:rsidRPr="00C67485">
              <w:rPr>
                <w:rFonts w:ascii="Times New Roman" w:eastAsia="Times New Roman" w:hAnsi="Times New Roman" w:cs="Times New Roman"/>
                <w:b/>
                <w:lang w:eastAsia="zh-CN"/>
              </w:rPr>
              <w:t>Поставщик</w:t>
            </w:r>
          </w:p>
          <w:p w14:paraId="7944B333" w14:textId="77777777" w:rsidR="007462F6" w:rsidRPr="00C67485" w:rsidRDefault="007462F6" w:rsidP="007462F6">
            <w:pPr>
              <w:suppressAutoHyphens/>
              <w:spacing w:after="0" w:line="240" w:lineRule="auto"/>
              <w:jc w:val="both"/>
              <w:rPr>
                <w:rFonts w:ascii="Times New Roman" w:eastAsia="Times New Roman" w:hAnsi="Times New Roman" w:cs="Times New Roman"/>
                <w:bCs/>
                <w:lang w:eastAsia="zh-CN"/>
              </w:rPr>
            </w:pPr>
          </w:p>
          <w:p w14:paraId="5B9B9DDE" w14:textId="77777777" w:rsidR="007462F6" w:rsidRPr="00C67485" w:rsidRDefault="007462F6" w:rsidP="007462F6">
            <w:pPr>
              <w:suppressAutoHyphens/>
              <w:spacing w:after="0" w:line="240" w:lineRule="auto"/>
              <w:jc w:val="both"/>
              <w:rPr>
                <w:rFonts w:ascii="Times New Roman" w:eastAsia="Times New Roman" w:hAnsi="Times New Roman" w:cs="Times New Roman"/>
                <w:bCs/>
                <w:lang w:eastAsia="zh-CN"/>
              </w:rPr>
            </w:pPr>
          </w:p>
          <w:p w14:paraId="7C042EAD" w14:textId="77777777" w:rsidR="007462F6" w:rsidRPr="00C67485" w:rsidRDefault="007462F6" w:rsidP="007462F6">
            <w:pPr>
              <w:suppressAutoHyphens/>
              <w:spacing w:after="0" w:line="240" w:lineRule="auto"/>
              <w:jc w:val="both"/>
              <w:rPr>
                <w:rFonts w:ascii="Times New Roman" w:eastAsia="Times New Roman" w:hAnsi="Times New Roman" w:cs="Times New Roman"/>
                <w:bCs/>
                <w:lang w:eastAsia="zh-CN"/>
              </w:rPr>
            </w:pPr>
            <w:r w:rsidRPr="00C67485">
              <w:rPr>
                <w:rFonts w:ascii="Times New Roman" w:eastAsia="Times New Roman" w:hAnsi="Times New Roman" w:cs="Times New Roman"/>
                <w:bCs/>
                <w:lang w:eastAsia="zh-CN"/>
              </w:rPr>
              <w:t xml:space="preserve">_____________________ </w:t>
            </w:r>
          </w:p>
          <w:p w14:paraId="477FABAB" w14:textId="77777777" w:rsidR="007462F6" w:rsidRPr="00C67485" w:rsidRDefault="007462F6" w:rsidP="007462F6">
            <w:pPr>
              <w:suppressAutoHyphens/>
              <w:spacing w:after="0" w:line="240" w:lineRule="auto"/>
              <w:jc w:val="both"/>
              <w:rPr>
                <w:rFonts w:ascii="Times New Roman" w:eastAsia="Times New Roman" w:hAnsi="Times New Roman" w:cs="Times New Roman"/>
                <w:lang w:eastAsia="zh-CN"/>
              </w:rPr>
            </w:pPr>
            <w:r w:rsidRPr="00C67485">
              <w:rPr>
                <w:rFonts w:ascii="Times New Roman" w:eastAsia="Times New Roman" w:hAnsi="Times New Roman" w:cs="Times New Roman"/>
                <w:bCs/>
                <w:lang w:eastAsia="zh-CN"/>
              </w:rPr>
              <w:t>М.П.</w:t>
            </w:r>
          </w:p>
        </w:tc>
      </w:tr>
    </w:tbl>
    <w:p w14:paraId="25C67C40" w14:textId="77777777" w:rsidR="007462F6" w:rsidRPr="00C67485" w:rsidRDefault="007462F6" w:rsidP="007462F6">
      <w:pPr>
        <w:suppressAutoHyphens/>
        <w:spacing w:after="0" w:line="240" w:lineRule="auto"/>
        <w:rPr>
          <w:rFonts w:ascii="Times New Roman" w:eastAsia="Times New Roman" w:hAnsi="Times New Roman" w:cs="Times New Roman"/>
          <w:lang w:eastAsia="zh-CN"/>
        </w:rPr>
      </w:pPr>
    </w:p>
    <w:p w14:paraId="4A996DF4" w14:textId="77777777" w:rsidR="007462F6" w:rsidRPr="00C67485" w:rsidRDefault="007462F6" w:rsidP="007462F6">
      <w:pPr>
        <w:suppressAutoHyphens/>
        <w:spacing w:after="0" w:line="240" w:lineRule="auto"/>
        <w:jc w:val="center"/>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Подписи Сторон:</w:t>
      </w:r>
    </w:p>
    <w:p w14:paraId="7B1C0726" w14:textId="77777777" w:rsidR="007462F6" w:rsidRPr="00C67485" w:rsidRDefault="007462F6" w:rsidP="007462F6">
      <w:pPr>
        <w:suppressAutoHyphens/>
        <w:spacing w:after="0" w:line="240" w:lineRule="auto"/>
        <w:jc w:val="center"/>
        <w:rPr>
          <w:rFonts w:ascii="Times New Roman" w:eastAsia="Times New Roman" w:hAnsi="Times New Roman" w:cs="Times New Roman"/>
          <w:lang w:eastAsia="zh-CN"/>
        </w:rPr>
      </w:pPr>
    </w:p>
    <w:tbl>
      <w:tblPr>
        <w:tblW w:w="10382" w:type="dxa"/>
        <w:jc w:val="center"/>
        <w:tblLook w:val="01E0" w:firstRow="1" w:lastRow="1" w:firstColumn="1" w:lastColumn="1" w:noHBand="0" w:noVBand="0"/>
      </w:tblPr>
      <w:tblGrid>
        <w:gridCol w:w="5050"/>
        <w:gridCol w:w="5332"/>
      </w:tblGrid>
      <w:tr w:rsidR="007462F6" w:rsidRPr="00C67485" w14:paraId="47BEBFA1" w14:textId="77777777" w:rsidTr="007462F6">
        <w:trPr>
          <w:trHeight w:val="914"/>
          <w:jc w:val="center"/>
        </w:trPr>
        <w:tc>
          <w:tcPr>
            <w:tcW w:w="5050" w:type="dxa"/>
          </w:tcPr>
          <w:p w14:paraId="7D4B3104" w14:textId="77777777" w:rsidR="007462F6" w:rsidRPr="00C67485" w:rsidRDefault="007462F6" w:rsidP="007462F6">
            <w:pPr>
              <w:tabs>
                <w:tab w:val="left" w:pos="1206"/>
              </w:tabs>
              <w:spacing w:after="0" w:line="240" w:lineRule="auto"/>
              <w:ind w:right="23"/>
              <w:rPr>
                <w:rFonts w:ascii="Times New Roman" w:eastAsia="Arial Unicode MS" w:hAnsi="Times New Roman" w:cs="Times New Roman"/>
                <w:b/>
                <w:bCs/>
                <w:kern w:val="1"/>
                <w:lang w:eastAsia="hi-IN" w:bidi="hi-IN"/>
              </w:rPr>
            </w:pPr>
            <w:r w:rsidRPr="00C67485">
              <w:rPr>
                <w:rFonts w:ascii="Times New Roman" w:eastAsia="Arial Unicode MS" w:hAnsi="Times New Roman" w:cs="Times New Roman"/>
                <w:b/>
                <w:bCs/>
                <w:kern w:val="1"/>
                <w:lang w:eastAsia="hi-IN" w:bidi="hi-IN"/>
              </w:rPr>
              <w:t>Заказчик</w:t>
            </w:r>
          </w:p>
          <w:p w14:paraId="48A45C2A" w14:textId="77777777" w:rsidR="007462F6" w:rsidRPr="00C67485" w:rsidRDefault="007462F6" w:rsidP="007462F6">
            <w:pPr>
              <w:tabs>
                <w:tab w:val="left" w:pos="1206"/>
              </w:tabs>
              <w:spacing w:after="0" w:line="240" w:lineRule="auto"/>
              <w:ind w:right="23"/>
              <w:rPr>
                <w:rFonts w:ascii="Times New Roman" w:eastAsia="Arial Unicode MS" w:hAnsi="Times New Roman" w:cs="Times New Roman"/>
                <w:b/>
                <w:bCs/>
                <w:kern w:val="1"/>
                <w:lang w:eastAsia="hi-IN" w:bidi="hi-IN"/>
              </w:rPr>
            </w:pPr>
            <w:r w:rsidRPr="00C67485">
              <w:rPr>
                <w:rFonts w:ascii="Times New Roman" w:eastAsia="Arial Unicode MS" w:hAnsi="Times New Roman" w:cs="Times New Roman"/>
                <w:b/>
                <w:bCs/>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4709EE2" w14:textId="77777777" w:rsidR="007462F6" w:rsidRPr="00C67485" w:rsidRDefault="007462F6" w:rsidP="007462F6">
            <w:pPr>
              <w:tabs>
                <w:tab w:val="left" w:pos="1206"/>
              </w:tabs>
              <w:spacing w:after="0" w:line="240" w:lineRule="auto"/>
              <w:ind w:right="23"/>
              <w:rPr>
                <w:rFonts w:ascii="Times New Roman" w:eastAsia="Arial Unicode MS" w:hAnsi="Times New Roman" w:cs="Times New Roman"/>
                <w:b/>
                <w:bCs/>
                <w:kern w:val="1"/>
                <w:lang w:eastAsia="hi-IN" w:bidi="hi-IN"/>
              </w:rPr>
            </w:pPr>
          </w:p>
          <w:p w14:paraId="4F8C25F5" w14:textId="77777777" w:rsidR="007462F6" w:rsidRPr="00C67485" w:rsidRDefault="007462F6" w:rsidP="007462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r w:rsidRPr="00C67485">
              <w:rPr>
                <w:rFonts w:ascii="Times New Roman" w:eastAsia="Times New Roman" w:hAnsi="Times New Roman" w:cs="Times New Roman"/>
                <w:color w:val="000000"/>
                <w:kern w:val="1"/>
                <w:lang w:eastAsia="hi-IN" w:bidi="hi-IN"/>
              </w:rPr>
              <w:t xml:space="preserve">Ректор </w:t>
            </w:r>
          </w:p>
          <w:p w14:paraId="4E990A62" w14:textId="77777777" w:rsidR="007462F6" w:rsidRPr="00C67485" w:rsidRDefault="007462F6" w:rsidP="007462F6">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p>
          <w:p w14:paraId="60303E65"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color w:val="000000"/>
                <w:kern w:val="1"/>
                <w:lang w:eastAsia="hi-IN" w:bidi="hi-IN"/>
              </w:rPr>
            </w:pPr>
            <w:r w:rsidRPr="00C67485">
              <w:rPr>
                <w:rFonts w:ascii="Times New Roman" w:eastAsia="Times New Roman" w:hAnsi="Times New Roman" w:cs="Times New Roman"/>
                <w:color w:val="000000"/>
                <w:kern w:val="1"/>
                <w:lang w:eastAsia="hi-IN" w:bidi="hi-IN"/>
              </w:rPr>
              <w:t>_________________ Л.А. Зорькина</w:t>
            </w:r>
          </w:p>
          <w:p w14:paraId="35D69F01" w14:textId="77777777" w:rsidR="007462F6" w:rsidRPr="00C67485" w:rsidRDefault="007462F6" w:rsidP="007462F6">
            <w:pPr>
              <w:suppressAutoHyphens/>
              <w:spacing w:after="0" w:line="240" w:lineRule="auto"/>
              <w:rPr>
                <w:rFonts w:ascii="Times New Roman" w:eastAsia="Times New Roman" w:hAnsi="Times New Roman" w:cs="Times New Roman"/>
                <w:lang w:eastAsia="zh-CN"/>
              </w:rPr>
            </w:pPr>
            <w:r w:rsidRPr="00C67485">
              <w:rPr>
                <w:rFonts w:ascii="Times New Roman" w:eastAsia="Times New Roman" w:hAnsi="Times New Roman" w:cs="Times New Roman"/>
                <w:bCs/>
                <w:color w:val="000000"/>
                <w:kern w:val="1"/>
                <w:lang w:eastAsia="hi-IN" w:bidi="hi-IN"/>
              </w:rPr>
              <w:t>ЭП</w:t>
            </w:r>
          </w:p>
        </w:tc>
        <w:tc>
          <w:tcPr>
            <w:tcW w:w="5332" w:type="dxa"/>
          </w:tcPr>
          <w:p w14:paraId="059EBBF0" w14:textId="77777777" w:rsidR="007462F6" w:rsidRPr="00C67485" w:rsidRDefault="007462F6" w:rsidP="007462F6">
            <w:pPr>
              <w:suppressAutoHyphens/>
              <w:spacing w:after="0" w:line="240" w:lineRule="auto"/>
              <w:rPr>
                <w:rFonts w:ascii="Times New Roman" w:eastAsia="Times New Roman" w:hAnsi="Times New Roman" w:cs="Times New Roman"/>
                <w:b/>
                <w:lang w:eastAsia="zh-CN"/>
              </w:rPr>
            </w:pPr>
            <w:r w:rsidRPr="00C67485">
              <w:rPr>
                <w:rFonts w:ascii="Times New Roman" w:eastAsia="Times New Roman" w:hAnsi="Times New Roman" w:cs="Times New Roman"/>
                <w:b/>
                <w:lang w:eastAsia="zh-CN"/>
              </w:rPr>
              <w:t>Поставщик</w:t>
            </w:r>
          </w:p>
          <w:p w14:paraId="359CA01C" w14:textId="77777777" w:rsidR="007462F6" w:rsidRPr="00C67485" w:rsidRDefault="007462F6" w:rsidP="007462F6">
            <w:pPr>
              <w:widowControl w:val="0"/>
              <w:suppressAutoHyphens/>
              <w:snapToGrid w:val="0"/>
              <w:spacing w:before="120" w:after="0" w:line="100" w:lineRule="atLeast"/>
              <w:jc w:val="both"/>
              <w:rPr>
                <w:rFonts w:ascii="Times New Roman" w:eastAsia="Times New Roman" w:hAnsi="Times New Roman" w:cs="Times New Roman"/>
                <w:b/>
                <w:kern w:val="1"/>
                <w:lang w:eastAsia="hi-IN" w:bidi="hi-IN"/>
              </w:rPr>
            </w:pPr>
          </w:p>
          <w:p w14:paraId="54B7154F" w14:textId="77777777" w:rsidR="007462F6" w:rsidRPr="00C67485" w:rsidRDefault="007462F6" w:rsidP="007462F6">
            <w:pPr>
              <w:suppressAutoHyphens/>
              <w:spacing w:after="0" w:line="240" w:lineRule="auto"/>
              <w:rPr>
                <w:rFonts w:ascii="Times New Roman" w:eastAsia="Times New Roman" w:hAnsi="Times New Roman" w:cs="Times New Roman"/>
                <w:lang w:eastAsia="zh-CN"/>
              </w:rPr>
            </w:pPr>
          </w:p>
          <w:p w14:paraId="0EB947F3" w14:textId="77777777" w:rsidR="007462F6" w:rsidRPr="00C67485" w:rsidRDefault="007462F6" w:rsidP="007462F6">
            <w:pPr>
              <w:suppressAutoHyphens/>
              <w:spacing w:after="0" w:line="240" w:lineRule="auto"/>
              <w:rPr>
                <w:rFonts w:ascii="Times New Roman" w:eastAsia="Times New Roman" w:hAnsi="Times New Roman" w:cs="Times New Roman"/>
                <w:lang w:eastAsia="zh-CN"/>
              </w:rPr>
            </w:pPr>
          </w:p>
          <w:p w14:paraId="7509FD5B"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bCs/>
                <w:color w:val="000000"/>
                <w:kern w:val="1"/>
                <w:lang w:eastAsia="hi-IN" w:bidi="hi-IN"/>
              </w:rPr>
            </w:pPr>
          </w:p>
          <w:p w14:paraId="1B498239"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b/>
                <w:bCs/>
                <w:color w:val="000000"/>
                <w:kern w:val="1"/>
                <w:lang w:eastAsia="hi-IN" w:bidi="hi-IN"/>
              </w:rPr>
            </w:pPr>
          </w:p>
          <w:p w14:paraId="6E15896A" w14:textId="77777777" w:rsidR="007462F6" w:rsidRPr="00C67485" w:rsidRDefault="007462F6" w:rsidP="007462F6">
            <w:pPr>
              <w:widowControl w:val="0"/>
              <w:suppressAutoHyphens/>
              <w:spacing w:after="0" w:line="100" w:lineRule="atLeast"/>
              <w:jc w:val="both"/>
              <w:rPr>
                <w:rFonts w:ascii="Times New Roman" w:eastAsia="Times New Roman" w:hAnsi="Times New Roman" w:cs="Times New Roman"/>
                <w:kern w:val="1"/>
                <w:lang w:eastAsia="hi-IN" w:bidi="hi-IN"/>
              </w:rPr>
            </w:pPr>
            <w:r w:rsidRPr="00C67485">
              <w:rPr>
                <w:rFonts w:ascii="Times New Roman" w:eastAsia="Times New Roman" w:hAnsi="Times New Roman" w:cs="Times New Roman"/>
                <w:b/>
                <w:bCs/>
                <w:color w:val="000000"/>
                <w:kern w:val="1"/>
                <w:lang w:eastAsia="hi-IN" w:bidi="hi-IN"/>
              </w:rPr>
              <w:t>_________________</w:t>
            </w:r>
            <w:r w:rsidRPr="00C67485">
              <w:rPr>
                <w:rFonts w:ascii="Times New Roman" w:eastAsia="Times New Roman" w:hAnsi="Times New Roman" w:cs="Times New Roman"/>
                <w:bCs/>
                <w:color w:val="000000"/>
                <w:kern w:val="1"/>
                <w:lang w:eastAsia="hi-IN" w:bidi="hi-IN"/>
              </w:rPr>
              <w:t xml:space="preserve"> </w:t>
            </w:r>
          </w:p>
          <w:p w14:paraId="4B459700" w14:textId="77777777" w:rsidR="007462F6" w:rsidRPr="00C67485" w:rsidRDefault="007462F6" w:rsidP="007462F6">
            <w:pPr>
              <w:suppressAutoHyphens/>
              <w:spacing w:after="0" w:line="240" w:lineRule="auto"/>
              <w:rPr>
                <w:rFonts w:ascii="Times New Roman" w:eastAsia="Times New Roman" w:hAnsi="Times New Roman" w:cs="Times New Roman"/>
                <w:lang w:eastAsia="zh-CN"/>
              </w:rPr>
            </w:pPr>
            <w:r w:rsidRPr="00C67485">
              <w:rPr>
                <w:rFonts w:ascii="Times New Roman" w:eastAsia="Times New Roman" w:hAnsi="Times New Roman" w:cs="Times New Roman"/>
                <w:lang w:eastAsia="zh-CN"/>
              </w:rPr>
              <w:t>ЭП</w:t>
            </w:r>
          </w:p>
        </w:tc>
      </w:tr>
    </w:tbl>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pgSz w:w="11906" w:h="16838"/>
          <w:pgMar w:top="1134" w:right="850" w:bottom="1134" w:left="1701" w:header="708" w:footer="708" w:gutter="0"/>
          <w:cols w:space="708"/>
          <w:docGrid w:linePitch="360"/>
        </w:sectPr>
      </w:pPr>
    </w:p>
    <w:p w14:paraId="602B6530" w14:textId="35E322F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№3 к документации</w:t>
      </w:r>
    </w:p>
    <w:p w14:paraId="7BD5BB73" w14:textId="77777777" w:rsidR="00C86EAE" w:rsidRPr="00DB103D"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18522E3" w14:textId="77777777" w:rsidR="00B047FF" w:rsidRPr="00B047FF" w:rsidRDefault="00B047FF" w:rsidP="00B047F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lang w:eastAsia="zh-CN" w:bidi="hi-IN"/>
        </w:rPr>
      </w:pP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9D2EFF8"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0C4CDD01"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BC73604" w14:textId="77777777"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 xml:space="preserve">Дата, </w:t>
      </w:r>
      <w:proofErr w:type="spellStart"/>
      <w:r w:rsidRPr="007462F6">
        <w:rPr>
          <w:rFonts w:ascii="Times New Roman" w:eastAsia="Calibri" w:hAnsi="Times New Roman" w:cs="Times New Roman"/>
          <w:sz w:val="20"/>
          <w:szCs w:val="20"/>
        </w:rPr>
        <w:t>исх.номер</w:t>
      </w:r>
      <w:proofErr w:type="spellEnd"/>
      <w:r w:rsidRPr="007462F6">
        <w:rPr>
          <w:rFonts w:ascii="Times New Roman" w:eastAsia="Calibri" w:hAnsi="Times New Roman" w:cs="Times New Roman"/>
          <w:b/>
          <w:sz w:val="20"/>
          <w:szCs w:val="20"/>
        </w:rPr>
        <w:t xml:space="preserve">                                                                                              Заказчику:  </w:t>
      </w:r>
    </w:p>
    <w:p w14:paraId="247042AC"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01BA86D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6BD3D57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8B07379"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1</w:t>
      </w:r>
    </w:p>
    <w:p w14:paraId="644AB981"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1BB6DD2"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sz w:val="20"/>
          <w:szCs w:val="20"/>
        </w:rPr>
      </w:pPr>
      <w:r w:rsidRPr="007462F6">
        <w:rPr>
          <w:rFonts w:ascii="Times New Roman" w:eastAsia="Calibri" w:hAnsi="Times New Roman" w:cs="Times New Roman"/>
          <w:spacing w:val="-4"/>
          <w:sz w:val="20"/>
          <w:szCs w:val="20"/>
        </w:rPr>
        <w:t>АНКЕТА УЧАСТНИКА ЗАКУПКИ</w:t>
      </w:r>
    </w:p>
    <w:p w14:paraId="2E70D09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7462F6" w:rsidRPr="007462F6" w14:paraId="5B54BB03" w14:textId="77777777" w:rsidTr="007462F6">
        <w:tc>
          <w:tcPr>
            <w:tcW w:w="805" w:type="dxa"/>
            <w:vAlign w:val="center"/>
          </w:tcPr>
          <w:p w14:paraId="38FF9071"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 п</w:t>
            </w:r>
            <w:r w:rsidRPr="007462F6">
              <w:rPr>
                <w:rFonts w:ascii="Times New Roman" w:eastAsia="Calibri" w:hAnsi="Times New Roman" w:cs="Times New Roman"/>
                <w:b/>
                <w:sz w:val="20"/>
                <w:szCs w:val="20"/>
                <w:lang w:val="en-US"/>
              </w:rPr>
              <w:t>/</w:t>
            </w:r>
            <w:r w:rsidRPr="007462F6">
              <w:rPr>
                <w:rFonts w:ascii="Times New Roman" w:eastAsia="Calibri" w:hAnsi="Times New Roman" w:cs="Times New Roman"/>
                <w:b/>
                <w:sz w:val="20"/>
                <w:szCs w:val="20"/>
              </w:rPr>
              <w:t>п</w:t>
            </w:r>
          </w:p>
        </w:tc>
        <w:tc>
          <w:tcPr>
            <w:tcW w:w="4973" w:type="dxa"/>
            <w:vAlign w:val="center"/>
          </w:tcPr>
          <w:p w14:paraId="3F55197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Наименование</w:t>
            </w:r>
          </w:p>
        </w:tc>
        <w:tc>
          <w:tcPr>
            <w:tcW w:w="4852" w:type="dxa"/>
            <w:vAlign w:val="center"/>
          </w:tcPr>
          <w:p w14:paraId="3EBFB37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Сведения об участнике закупки</w:t>
            </w:r>
          </w:p>
        </w:tc>
      </w:tr>
      <w:tr w:rsidR="007462F6" w:rsidRPr="007462F6" w14:paraId="7675B7BE" w14:textId="77777777" w:rsidTr="007462F6">
        <w:tc>
          <w:tcPr>
            <w:tcW w:w="805" w:type="dxa"/>
            <w:vAlign w:val="center"/>
          </w:tcPr>
          <w:p w14:paraId="5C9759A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73" w:type="dxa"/>
          </w:tcPr>
          <w:p w14:paraId="355817C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F95875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A25B467" w14:textId="77777777" w:rsidTr="007462F6">
        <w:tc>
          <w:tcPr>
            <w:tcW w:w="805" w:type="dxa"/>
            <w:vAlign w:val="center"/>
          </w:tcPr>
          <w:p w14:paraId="1D16FB7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73" w:type="dxa"/>
          </w:tcPr>
          <w:p w14:paraId="15BAFA33"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Фирменное наименование (при наличии)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11D3FCF"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A20A1B5" w14:textId="77777777" w:rsidTr="007462F6">
        <w:tc>
          <w:tcPr>
            <w:tcW w:w="805" w:type="dxa"/>
            <w:vAlign w:val="center"/>
          </w:tcPr>
          <w:p w14:paraId="3386A2D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73" w:type="dxa"/>
          </w:tcPr>
          <w:p w14:paraId="4F2200A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ИНН </w:t>
            </w:r>
            <w:r w:rsidRPr="007462F6">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667ED0E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4F0DD83" w14:textId="77777777" w:rsidTr="007462F6">
        <w:tc>
          <w:tcPr>
            <w:tcW w:w="805" w:type="dxa"/>
            <w:vAlign w:val="center"/>
          </w:tcPr>
          <w:p w14:paraId="40E85F4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73" w:type="dxa"/>
          </w:tcPr>
          <w:p w14:paraId="2D9C7F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КПП</w:t>
            </w:r>
          </w:p>
        </w:tc>
        <w:tc>
          <w:tcPr>
            <w:tcW w:w="4852" w:type="dxa"/>
          </w:tcPr>
          <w:p w14:paraId="67C53E3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D929CA9" w14:textId="77777777" w:rsidTr="007462F6">
        <w:tc>
          <w:tcPr>
            <w:tcW w:w="805" w:type="dxa"/>
            <w:vAlign w:val="center"/>
          </w:tcPr>
          <w:p w14:paraId="776EA50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73" w:type="dxa"/>
          </w:tcPr>
          <w:p w14:paraId="6ABE17D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ОГРН</w:t>
            </w:r>
          </w:p>
        </w:tc>
        <w:tc>
          <w:tcPr>
            <w:tcW w:w="4852" w:type="dxa"/>
          </w:tcPr>
          <w:p w14:paraId="19A4AD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762788F" w14:textId="77777777" w:rsidTr="007462F6">
        <w:tc>
          <w:tcPr>
            <w:tcW w:w="805" w:type="dxa"/>
            <w:vAlign w:val="center"/>
          </w:tcPr>
          <w:p w14:paraId="5C90D8C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73" w:type="dxa"/>
          </w:tcPr>
          <w:p w14:paraId="3BD9653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ОКПО</w:t>
            </w:r>
          </w:p>
        </w:tc>
        <w:tc>
          <w:tcPr>
            <w:tcW w:w="4852" w:type="dxa"/>
          </w:tcPr>
          <w:p w14:paraId="1E0DEDA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1C7D75CB" w14:textId="77777777" w:rsidTr="007462F6">
        <w:tc>
          <w:tcPr>
            <w:tcW w:w="805" w:type="dxa"/>
            <w:vAlign w:val="center"/>
          </w:tcPr>
          <w:p w14:paraId="37B7C07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73" w:type="dxa"/>
          </w:tcPr>
          <w:p w14:paraId="1F5F901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ОКТМО</w:t>
            </w:r>
          </w:p>
        </w:tc>
        <w:tc>
          <w:tcPr>
            <w:tcW w:w="4852" w:type="dxa"/>
          </w:tcPr>
          <w:p w14:paraId="30287E2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p>
        </w:tc>
      </w:tr>
      <w:tr w:rsidR="007462F6" w:rsidRPr="007462F6" w14:paraId="597C851E" w14:textId="77777777" w:rsidTr="007462F6">
        <w:tc>
          <w:tcPr>
            <w:tcW w:w="805" w:type="dxa"/>
            <w:vAlign w:val="center"/>
          </w:tcPr>
          <w:p w14:paraId="141CA06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8</w:t>
            </w:r>
          </w:p>
        </w:tc>
        <w:tc>
          <w:tcPr>
            <w:tcW w:w="4973" w:type="dxa"/>
          </w:tcPr>
          <w:p w14:paraId="29413C1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нахождения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46AC4269"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95A4301" w14:textId="77777777" w:rsidTr="007462F6">
        <w:tc>
          <w:tcPr>
            <w:tcW w:w="805" w:type="dxa"/>
            <w:vAlign w:val="center"/>
          </w:tcPr>
          <w:p w14:paraId="190BBAF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9</w:t>
            </w:r>
          </w:p>
        </w:tc>
        <w:tc>
          <w:tcPr>
            <w:tcW w:w="4973" w:type="dxa"/>
          </w:tcPr>
          <w:p w14:paraId="7210AB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Почтовый адрес участника закупки (страна, адрес) </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4937E2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1729B4C6" w14:textId="77777777" w:rsidTr="007462F6">
        <w:tc>
          <w:tcPr>
            <w:tcW w:w="805" w:type="dxa"/>
            <w:vAlign w:val="center"/>
          </w:tcPr>
          <w:p w14:paraId="06C94BB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10</w:t>
            </w:r>
          </w:p>
        </w:tc>
        <w:tc>
          <w:tcPr>
            <w:tcW w:w="4973" w:type="dxa"/>
          </w:tcPr>
          <w:p w14:paraId="736B6B5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b/>
                <w:color w:val="000000"/>
                <w:sz w:val="20"/>
                <w:szCs w:val="20"/>
                <w:u w:val="single"/>
              </w:rPr>
              <w:t>(обязательно для заполнения)</w:t>
            </w:r>
          </w:p>
          <w:p w14:paraId="7B021F6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Факс участника закупки </w:t>
            </w:r>
          </w:p>
        </w:tc>
        <w:tc>
          <w:tcPr>
            <w:tcW w:w="4852" w:type="dxa"/>
          </w:tcPr>
          <w:p w14:paraId="1B7CA098"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6DFC6E" w14:textId="77777777" w:rsidTr="007462F6">
        <w:tc>
          <w:tcPr>
            <w:tcW w:w="805" w:type="dxa"/>
            <w:vAlign w:val="center"/>
          </w:tcPr>
          <w:p w14:paraId="3608C355"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11</w:t>
            </w:r>
          </w:p>
        </w:tc>
        <w:tc>
          <w:tcPr>
            <w:tcW w:w="4973" w:type="dxa"/>
          </w:tcPr>
          <w:p w14:paraId="093A5E9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Адрес электронной почты участника закупки</w:t>
            </w:r>
          </w:p>
        </w:tc>
        <w:tc>
          <w:tcPr>
            <w:tcW w:w="4852" w:type="dxa"/>
          </w:tcPr>
          <w:p w14:paraId="1F4B57A4"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5DC80844" w14:textId="77777777" w:rsidTr="007462F6">
        <w:tc>
          <w:tcPr>
            <w:tcW w:w="805" w:type="dxa"/>
            <w:vAlign w:val="center"/>
          </w:tcPr>
          <w:p w14:paraId="1E79D73D"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12</w:t>
            </w:r>
          </w:p>
        </w:tc>
        <w:tc>
          <w:tcPr>
            <w:tcW w:w="4973" w:type="dxa"/>
          </w:tcPr>
          <w:p w14:paraId="4342F96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7B65DD3E"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0DE5A00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3D38831C"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C0A91DA"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52" w:type="dxa"/>
          </w:tcPr>
          <w:p w14:paraId="7C8A3960"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284E802B" w14:textId="77777777" w:rsidTr="007462F6">
        <w:tc>
          <w:tcPr>
            <w:tcW w:w="805" w:type="dxa"/>
            <w:vAlign w:val="center"/>
          </w:tcPr>
          <w:p w14:paraId="5DF20439"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13</w:t>
            </w:r>
          </w:p>
        </w:tc>
        <w:tc>
          <w:tcPr>
            <w:tcW w:w="4973" w:type="dxa"/>
          </w:tcPr>
          <w:p w14:paraId="2898F1A6"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учредителей</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0E7B39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39561A8" w14:textId="77777777" w:rsidTr="007462F6">
        <w:tc>
          <w:tcPr>
            <w:tcW w:w="805" w:type="dxa"/>
            <w:vAlign w:val="center"/>
          </w:tcPr>
          <w:p w14:paraId="6697CA42"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14</w:t>
            </w:r>
          </w:p>
        </w:tc>
        <w:tc>
          <w:tcPr>
            <w:tcW w:w="4973" w:type="dxa"/>
          </w:tcPr>
          <w:p w14:paraId="6837419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w:t>
            </w:r>
            <w:r w:rsidRPr="007462F6">
              <w:rPr>
                <w:rFonts w:ascii="Times New Roman" w:eastAsia="Calibri" w:hAnsi="Times New Roman" w:cs="Times New Roman"/>
                <w:b/>
                <w:color w:val="000000"/>
                <w:sz w:val="20"/>
                <w:szCs w:val="20"/>
                <w:u w:val="single"/>
              </w:rPr>
              <w:t>(обязательно для заполнения)</w:t>
            </w:r>
          </w:p>
        </w:tc>
        <w:tc>
          <w:tcPr>
            <w:tcW w:w="4852" w:type="dxa"/>
          </w:tcPr>
          <w:p w14:paraId="2ADCCC4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r w:rsidR="007462F6" w:rsidRPr="007462F6" w14:paraId="7A78E334" w14:textId="77777777" w:rsidTr="007462F6">
        <w:tc>
          <w:tcPr>
            <w:tcW w:w="805" w:type="dxa"/>
            <w:vAlign w:val="center"/>
          </w:tcPr>
          <w:p w14:paraId="44D06E21"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15</w:t>
            </w:r>
          </w:p>
        </w:tc>
        <w:tc>
          <w:tcPr>
            <w:tcW w:w="4973" w:type="dxa"/>
          </w:tcPr>
          <w:p w14:paraId="0B1DCAD2"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Применяемая система налогообложения ( с указанием пункта, статьи, главы Налогового кодекса)</w:t>
            </w:r>
          </w:p>
        </w:tc>
        <w:tc>
          <w:tcPr>
            <w:tcW w:w="4852" w:type="dxa"/>
          </w:tcPr>
          <w:p w14:paraId="10FAA42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p>
        </w:tc>
      </w:tr>
    </w:tbl>
    <w:p w14:paraId="0AB13D14"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7462F6" w:rsidRPr="007462F6" w14:paraId="7F8A8E91" w14:textId="77777777" w:rsidTr="007462F6">
        <w:tc>
          <w:tcPr>
            <w:tcW w:w="817" w:type="dxa"/>
          </w:tcPr>
          <w:p w14:paraId="4C80CD0E"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 п/п</w:t>
            </w:r>
          </w:p>
        </w:tc>
        <w:tc>
          <w:tcPr>
            <w:tcW w:w="4961" w:type="dxa"/>
          </w:tcPr>
          <w:p w14:paraId="0447730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w:t>
            </w:r>
          </w:p>
        </w:tc>
        <w:tc>
          <w:tcPr>
            <w:tcW w:w="4820" w:type="dxa"/>
          </w:tcPr>
          <w:p w14:paraId="4415487C" w14:textId="77777777" w:rsidR="007462F6" w:rsidRPr="007462F6" w:rsidRDefault="007462F6" w:rsidP="007462F6">
            <w:pPr>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Информация об участнике закупки</w:t>
            </w:r>
          </w:p>
        </w:tc>
      </w:tr>
      <w:tr w:rsidR="007462F6" w:rsidRPr="007462F6" w14:paraId="2797E67F" w14:textId="77777777" w:rsidTr="007462F6">
        <w:tc>
          <w:tcPr>
            <w:tcW w:w="817" w:type="dxa"/>
          </w:tcPr>
          <w:p w14:paraId="018C427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1.</w:t>
            </w:r>
          </w:p>
        </w:tc>
        <w:tc>
          <w:tcPr>
            <w:tcW w:w="4961" w:type="dxa"/>
          </w:tcPr>
          <w:p w14:paraId="7CDFB250"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Фамилия, имя, отчество (при наличии)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CC89F6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6CFCDC9B" w14:textId="77777777" w:rsidTr="007462F6">
        <w:tc>
          <w:tcPr>
            <w:tcW w:w="817" w:type="dxa"/>
          </w:tcPr>
          <w:p w14:paraId="097252D5"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2.</w:t>
            </w:r>
          </w:p>
        </w:tc>
        <w:tc>
          <w:tcPr>
            <w:tcW w:w="4961" w:type="dxa"/>
          </w:tcPr>
          <w:p w14:paraId="01E06D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Паспортные данные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19E122B3"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4BDA57F7" w14:textId="77777777" w:rsidTr="007462F6">
        <w:tc>
          <w:tcPr>
            <w:tcW w:w="817" w:type="dxa"/>
          </w:tcPr>
          <w:p w14:paraId="3BA82443"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3.</w:t>
            </w:r>
          </w:p>
        </w:tc>
        <w:tc>
          <w:tcPr>
            <w:tcW w:w="4961" w:type="dxa"/>
          </w:tcPr>
          <w:p w14:paraId="3C84053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Место жительства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2FC8F7E2"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0E5C3F9E" w14:textId="77777777" w:rsidTr="007462F6">
        <w:tc>
          <w:tcPr>
            <w:tcW w:w="817" w:type="dxa"/>
          </w:tcPr>
          <w:p w14:paraId="126D87C8"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4.</w:t>
            </w:r>
          </w:p>
        </w:tc>
        <w:tc>
          <w:tcPr>
            <w:tcW w:w="4961" w:type="dxa"/>
          </w:tcPr>
          <w:p w14:paraId="0EFED076"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7462F6">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7462F6">
              <w:rPr>
                <w:rFonts w:ascii="Times New Roman" w:eastAsia="Calibri" w:hAnsi="Times New Roman" w:cs="Times New Roman"/>
                <w:sz w:val="20"/>
                <w:szCs w:val="20"/>
              </w:rPr>
              <w:t xml:space="preserve"> аналог ИНН участника закупки (для иностранного лица)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608FF94F"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558E3EC5" w14:textId="77777777" w:rsidTr="007462F6">
        <w:tc>
          <w:tcPr>
            <w:tcW w:w="817" w:type="dxa"/>
          </w:tcPr>
          <w:p w14:paraId="040143CE"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5.</w:t>
            </w:r>
          </w:p>
        </w:tc>
        <w:tc>
          <w:tcPr>
            <w:tcW w:w="4961" w:type="dxa"/>
          </w:tcPr>
          <w:p w14:paraId="3F92DA2D"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Номер контактного телефона </w:t>
            </w:r>
            <w:r w:rsidRPr="007462F6">
              <w:rPr>
                <w:rFonts w:ascii="Times New Roman" w:eastAsia="Calibri" w:hAnsi="Times New Roman" w:cs="Times New Roman"/>
                <w:color w:val="000000"/>
                <w:sz w:val="20"/>
                <w:szCs w:val="20"/>
                <w:u w:val="single"/>
              </w:rPr>
              <w:t>(обязательно для заполнения)</w:t>
            </w:r>
          </w:p>
        </w:tc>
        <w:tc>
          <w:tcPr>
            <w:tcW w:w="4820" w:type="dxa"/>
          </w:tcPr>
          <w:p w14:paraId="7FC8CD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77675E54" w14:textId="77777777" w:rsidTr="007462F6">
        <w:tc>
          <w:tcPr>
            <w:tcW w:w="817" w:type="dxa"/>
          </w:tcPr>
          <w:p w14:paraId="4D0B0147"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6</w:t>
            </w:r>
          </w:p>
        </w:tc>
        <w:tc>
          <w:tcPr>
            <w:tcW w:w="4961" w:type="dxa"/>
          </w:tcPr>
          <w:p w14:paraId="3A3CE858"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Банковские реквизиты </w:t>
            </w:r>
          </w:p>
          <w:p w14:paraId="4DAA52DB"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Наименование обслуживающего банка</w:t>
            </w:r>
          </w:p>
          <w:p w14:paraId="1A398210"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Расчетный счет</w:t>
            </w:r>
          </w:p>
          <w:p w14:paraId="2B3F65DF" w14:textId="77777777" w:rsidR="007462F6" w:rsidRPr="007462F6" w:rsidRDefault="007462F6" w:rsidP="007462F6">
            <w:p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Корреспондентский счет</w:t>
            </w:r>
          </w:p>
          <w:p w14:paraId="3A33EF7C"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Код БИК</w:t>
            </w:r>
          </w:p>
        </w:tc>
        <w:tc>
          <w:tcPr>
            <w:tcW w:w="4820" w:type="dxa"/>
          </w:tcPr>
          <w:p w14:paraId="757728DB"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r w:rsidR="007462F6" w:rsidRPr="007462F6" w14:paraId="154BC773" w14:textId="77777777" w:rsidTr="007462F6">
        <w:tc>
          <w:tcPr>
            <w:tcW w:w="817" w:type="dxa"/>
          </w:tcPr>
          <w:p w14:paraId="539AB79F"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7</w:t>
            </w:r>
          </w:p>
        </w:tc>
        <w:tc>
          <w:tcPr>
            <w:tcW w:w="4961" w:type="dxa"/>
          </w:tcPr>
          <w:p w14:paraId="71833962" w14:textId="77777777" w:rsidR="007462F6" w:rsidRPr="007462F6" w:rsidRDefault="007462F6" w:rsidP="007462F6">
            <w:pPr>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color w:val="000000"/>
                <w:sz w:val="20"/>
                <w:szCs w:val="20"/>
              </w:rPr>
              <w:t>Применяемая система налогообложения ( с указанием пункта, статьи, главы Налогового кодекса)</w:t>
            </w:r>
          </w:p>
        </w:tc>
        <w:tc>
          <w:tcPr>
            <w:tcW w:w="4820" w:type="dxa"/>
          </w:tcPr>
          <w:p w14:paraId="523D50A6" w14:textId="77777777" w:rsidR="007462F6" w:rsidRPr="007462F6" w:rsidRDefault="007462F6" w:rsidP="007462F6">
            <w:pPr>
              <w:spacing w:after="0" w:line="240" w:lineRule="auto"/>
              <w:jc w:val="both"/>
              <w:rPr>
                <w:rFonts w:ascii="Times New Roman" w:eastAsia="Calibri" w:hAnsi="Times New Roman" w:cs="Times New Roman"/>
                <w:sz w:val="20"/>
                <w:szCs w:val="20"/>
              </w:rPr>
            </w:pPr>
          </w:p>
        </w:tc>
      </w:tr>
    </w:tbl>
    <w:p w14:paraId="172F43C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0B47B0DD"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7462F6">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7462F6" w:rsidRPr="007462F6" w14:paraId="1A10CCFA" w14:textId="77777777" w:rsidTr="007462F6">
        <w:trPr>
          <w:trHeight w:hRule="exact" w:val="1412"/>
        </w:trPr>
        <w:tc>
          <w:tcPr>
            <w:tcW w:w="910" w:type="dxa"/>
            <w:shd w:val="clear" w:color="auto" w:fill="FFFFFF"/>
            <w:vAlign w:val="center"/>
          </w:tcPr>
          <w:p w14:paraId="5858CF06"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620AF09F" w14:textId="77777777" w:rsidR="007462F6" w:rsidRPr="007462F6" w:rsidRDefault="007462F6" w:rsidP="007462F6">
            <w:pPr>
              <w:spacing w:after="0" w:line="240" w:lineRule="auto"/>
              <w:jc w:val="center"/>
              <w:rPr>
                <w:rFonts w:ascii="Times New Roman" w:eastAsia="Calibri" w:hAnsi="Times New Roman" w:cs="Times New Roman"/>
                <w:b/>
                <w:sz w:val="24"/>
                <w:szCs w:val="24"/>
              </w:rPr>
            </w:pPr>
            <w:r w:rsidRPr="007462F6">
              <w:rPr>
                <w:rFonts w:ascii="Times New Roman" w:eastAsia="Times New Roman" w:hAnsi="Times New Roman" w:cs="Times New Roman"/>
                <w:b/>
                <w:bCs/>
                <w:color w:val="000000"/>
                <w:sz w:val="24"/>
                <w:szCs w:val="24"/>
                <w:lang w:eastAsia="ru-RU"/>
              </w:rPr>
              <w:t xml:space="preserve">Наименование товара,  товарный знак. </w:t>
            </w:r>
            <w:r w:rsidRPr="007462F6">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58BDDCA0"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06C5D04D"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6DD4DC35"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Страна происхождения</w:t>
            </w:r>
          </w:p>
        </w:tc>
      </w:tr>
      <w:tr w:rsidR="007462F6" w:rsidRPr="007462F6" w14:paraId="2608437D" w14:textId="77777777" w:rsidTr="007462F6">
        <w:trPr>
          <w:trHeight w:hRule="exact" w:val="896"/>
        </w:trPr>
        <w:tc>
          <w:tcPr>
            <w:tcW w:w="910" w:type="dxa"/>
            <w:shd w:val="clear" w:color="auto" w:fill="FFFFFF"/>
            <w:vAlign w:val="center"/>
          </w:tcPr>
          <w:p w14:paraId="11943FB5"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7F5CAEA9"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21A5742B"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3666950"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6AE31E24"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2611E85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80BABA6"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12C4C8D0" w14:textId="77777777" w:rsidR="007462F6" w:rsidRPr="007462F6" w:rsidRDefault="007462F6" w:rsidP="007462F6">
      <w:pPr>
        <w:numPr>
          <w:ilvl w:val="12"/>
          <w:numId w:val="0"/>
        </w:numPr>
        <w:spacing w:after="0" w:line="240" w:lineRule="auto"/>
        <w:ind w:firstLine="708"/>
        <w:jc w:val="both"/>
        <w:rPr>
          <w:rFonts w:ascii="Times New Roman" w:eastAsia="Calibri" w:hAnsi="Times New Roman" w:cs="Times New Roman"/>
        </w:rPr>
      </w:pPr>
      <w:r w:rsidRPr="007462F6">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7462F6">
        <w:rPr>
          <w:rFonts w:ascii="Times New Roman" w:eastAsia="Calibri" w:hAnsi="Times New Roman" w:cs="Times New Roman"/>
        </w:rPr>
        <w:tab/>
      </w:r>
    </w:p>
    <w:p w14:paraId="22588E4F"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rPr>
      </w:pPr>
      <w:r w:rsidRPr="007462F6">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3A582FC3"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642D151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p>
    <w:p w14:paraId="30901277"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rPr>
      </w:pPr>
      <w:r w:rsidRPr="007462F6">
        <w:rPr>
          <w:rFonts w:ascii="Times New Roman" w:eastAsia="Calibri" w:hAnsi="Times New Roman" w:cs="Times New Roman"/>
        </w:rPr>
        <w:t>К настоящей заявке прилагаются документы на _______ листах.</w:t>
      </w:r>
    </w:p>
    <w:p w14:paraId="22212EA8"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6E07AB2F"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1E053450" w14:textId="77777777" w:rsidTr="007462F6">
        <w:tc>
          <w:tcPr>
            <w:tcW w:w="3267" w:type="dxa"/>
            <w:tcBorders>
              <w:bottom w:val="single" w:sz="4" w:space="0" w:color="auto"/>
            </w:tcBorders>
            <w:shd w:val="clear" w:color="auto" w:fill="auto"/>
          </w:tcPr>
          <w:p w14:paraId="373F2735"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CCFDCE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D5AF3D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5498274"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01E85F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7661090" w14:textId="77777777" w:rsidTr="007462F6">
        <w:tc>
          <w:tcPr>
            <w:tcW w:w="3267" w:type="dxa"/>
            <w:tcBorders>
              <w:top w:val="single" w:sz="4" w:space="0" w:color="auto"/>
            </w:tcBorders>
            <w:shd w:val="clear" w:color="auto" w:fill="auto"/>
          </w:tcPr>
          <w:p w14:paraId="48B498A9"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53515CB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5DCF3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70E32D7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56535EBB"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1963BF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sz w:val="20"/>
          <w:szCs w:val="20"/>
        </w:rPr>
        <w:t xml:space="preserve">                                                              МП</w:t>
      </w:r>
    </w:p>
    <w:p w14:paraId="7B87D396"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4CD25AB"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7462F6" w:rsidRPr="007462F6" w:rsidSect="007462F6">
          <w:footerReference w:type="default" r:id="rId19"/>
          <w:footnotePr>
            <w:numFmt w:val="chicago"/>
          </w:footnotePr>
          <w:pgSz w:w="11906" w:h="16838" w:code="9"/>
          <w:pgMar w:top="1134" w:right="567" w:bottom="568" w:left="993" w:header="709" w:footer="709" w:gutter="0"/>
          <w:cols w:space="708"/>
          <w:docGrid w:linePitch="360"/>
        </w:sectPr>
      </w:pPr>
    </w:p>
    <w:p w14:paraId="6D2AE005" w14:textId="77777777" w:rsidR="007462F6" w:rsidRPr="007462F6" w:rsidRDefault="007462F6" w:rsidP="007462F6">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7462F6">
        <w:rPr>
          <w:rFonts w:ascii="Times New Roman" w:eastAsia="Times New Roman" w:hAnsi="Times New Roman" w:cs="Times New Roman"/>
          <w:b/>
          <w:kern w:val="3"/>
          <w:sz w:val="20"/>
          <w:szCs w:val="20"/>
          <w:lang w:eastAsia="zh-CN" w:bidi="hi-IN"/>
        </w:rPr>
        <w:t>(</w:t>
      </w:r>
      <w:r w:rsidRPr="007462F6">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7462F6">
        <w:rPr>
          <w:rFonts w:ascii="Times New Roman" w:eastAsia="Times New Roman" w:hAnsi="Times New Roman" w:cs="Times New Roman"/>
          <w:b/>
          <w:kern w:val="3"/>
          <w:sz w:val="20"/>
          <w:szCs w:val="20"/>
          <w:lang w:eastAsia="zh-CN" w:bidi="hi-IN"/>
        </w:rPr>
        <w:t>)</w:t>
      </w:r>
    </w:p>
    <w:p w14:paraId="20E103EC" w14:textId="77777777" w:rsidR="007462F6" w:rsidRPr="007462F6" w:rsidRDefault="007462F6" w:rsidP="007462F6">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7462F6">
        <w:rPr>
          <w:rFonts w:ascii="Times New Roman" w:eastAsia="Calibri" w:hAnsi="Times New Roman" w:cs="Times New Roman"/>
          <w:sz w:val="20"/>
          <w:szCs w:val="20"/>
        </w:rPr>
        <w:t>На бланке организации</w:t>
      </w:r>
    </w:p>
    <w:p w14:paraId="736041FC" w14:textId="77777777" w:rsidR="007462F6" w:rsidRPr="007462F6" w:rsidRDefault="007462F6" w:rsidP="007462F6">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7462F6">
        <w:rPr>
          <w:rFonts w:ascii="Times New Roman" w:eastAsia="Calibri" w:hAnsi="Times New Roman" w:cs="Times New Roman"/>
          <w:sz w:val="20"/>
          <w:szCs w:val="20"/>
        </w:rPr>
        <w:t xml:space="preserve">Дата, </w:t>
      </w:r>
      <w:proofErr w:type="spellStart"/>
      <w:r w:rsidRPr="007462F6">
        <w:rPr>
          <w:rFonts w:ascii="Times New Roman" w:eastAsia="Calibri" w:hAnsi="Times New Roman" w:cs="Times New Roman"/>
          <w:sz w:val="20"/>
          <w:szCs w:val="20"/>
        </w:rPr>
        <w:t>исх.номер</w:t>
      </w:r>
      <w:proofErr w:type="spellEnd"/>
      <w:r w:rsidRPr="007462F6">
        <w:rPr>
          <w:rFonts w:ascii="Times New Roman" w:eastAsia="Calibri" w:hAnsi="Times New Roman" w:cs="Times New Roman"/>
          <w:b/>
          <w:sz w:val="20"/>
          <w:szCs w:val="20"/>
        </w:rPr>
        <w:t xml:space="preserve">                                                                                              Заказчику:  </w:t>
      </w:r>
    </w:p>
    <w:p w14:paraId="4ED044CD"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 xml:space="preserve">ЗАЯВКА </w:t>
      </w:r>
    </w:p>
    <w:p w14:paraId="26EC47D0"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на участие в запросе котировок</w:t>
      </w:r>
    </w:p>
    <w:p w14:paraId="518BBA26"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7871177F"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часть 2</w:t>
      </w:r>
    </w:p>
    <w:p w14:paraId="259F5F38" w14:textId="77777777" w:rsidR="007462F6" w:rsidRPr="007462F6" w:rsidRDefault="007462F6" w:rsidP="007462F6">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7462F6">
        <w:rPr>
          <w:rFonts w:ascii="Times New Roman" w:eastAsia="Calibri" w:hAnsi="Times New Roman" w:cs="Times New Roman"/>
          <w:b/>
          <w:sz w:val="20"/>
          <w:szCs w:val="20"/>
        </w:rPr>
        <w:t>ЦЕНОВОЕ ПРЕДЛОЖЕНИЕ</w:t>
      </w:r>
    </w:p>
    <w:p w14:paraId="6E14B963" w14:textId="77777777" w:rsidR="007462F6" w:rsidRPr="007462F6" w:rsidRDefault="007462F6" w:rsidP="007462F6">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C190733"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5735E94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7462F6">
        <w:rPr>
          <w:rFonts w:ascii="Times New Roman" w:eastAsia="Calibri" w:hAnsi="Times New Roman" w:cs="Times New Roman"/>
          <w:color w:val="000000"/>
          <w:sz w:val="18"/>
          <w:szCs w:val="18"/>
        </w:rPr>
        <w:t xml:space="preserve">                                               (наименование участника закупки)</w:t>
      </w:r>
    </w:p>
    <w:p w14:paraId="4A43E42C" w14:textId="77777777" w:rsidR="007462F6" w:rsidRPr="007462F6" w:rsidRDefault="007462F6" w:rsidP="007462F6">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7462F6">
        <w:rPr>
          <w:rFonts w:ascii="Times New Roman" w:eastAsia="Calibri" w:hAnsi="Times New Roman" w:cs="Times New Roman"/>
          <w:color w:val="000000"/>
        </w:rPr>
        <w:t xml:space="preserve"> _____________________________ (______________________________________), в том числе:</w:t>
      </w:r>
    </w:p>
    <w:p w14:paraId="2995447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7462F6" w:rsidRPr="007462F6" w14:paraId="2F6745FE" w14:textId="77777777" w:rsidTr="007462F6">
        <w:trPr>
          <w:trHeight w:hRule="exact" w:val="567"/>
        </w:trPr>
        <w:tc>
          <w:tcPr>
            <w:tcW w:w="567" w:type="dxa"/>
            <w:shd w:val="clear" w:color="auto" w:fill="FFFFFF"/>
            <w:vAlign w:val="center"/>
          </w:tcPr>
          <w:p w14:paraId="5E70C3A7"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270EB483"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7A2FCD11"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6DB1052"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6D0DD91A" w14:textId="77777777" w:rsidR="007462F6" w:rsidRPr="007462F6" w:rsidRDefault="007462F6" w:rsidP="007462F6">
            <w:pPr>
              <w:spacing w:after="0" w:line="240" w:lineRule="auto"/>
              <w:jc w:val="center"/>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474EA6F1" w14:textId="77777777" w:rsidR="007462F6" w:rsidRPr="007462F6" w:rsidRDefault="007462F6" w:rsidP="007462F6">
            <w:pPr>
              <w:spacing w:after="0" w:line="240" w:lineRule="auto"/>
              <w:jc w:val="center"/>
              <w:rPr>
                <w:rFonts w:ascii="Times New Roman" w:eastAsia="Times New Roman" w:hAnsi="Times New Roman" w:cs="Times New Roman"/>
                <w:b/>
                <w:bCs/>
                <w:color w:val="000000"/>
                <w:sz w:val="24"/>
                <w:szCs w:val="24"/>
                <w:lang w:eastAsia="ru-RU"/>
              </w:rPr>
            </w:pPr>
            <w:r w:rsidRPr="007462F6">
              <w:rPr>
                <w:rFonts w:ascii="Times New Roman" w:eastAsia="Times New Roman" w:hAnsi="Times New Roman" w:cs="Times New Roman"/>
                <w:b/>
                <w:bCs/>
                <w:color w:val="000000"/>
                <w:sz w:val="24"/>
                <w:szCs w:val="24"/>
                <w:lang w:eastAsia="ru-RU"/>
              </w:rPr>
              <w:t xml:space="preserve">Сумма, </w:t>
            </w:r>
            <w:proofErr w:type="spellStart"/>
            <w:r w:rsidRPr="007462F6">
              <w:rPr>
                <w:rFonts w:ascii="Times New Roman" w:eastAsia="Times New Roman" w:hAnsi="Times New Roman" w:cs="Times New Roman"/>
                <w:b/>
                <w:bCs/>
                <w:color w:val="000000"/>
                <w:sz w:val="24"/>
                <w:szCs w:val="24"/>
                <w:lang w:eastAsia="ru-RU"/>
              </w:rPr>
              <w:t>руб</w:t>
            </w:r>
            <w:proofErr w:type="spellEnd"/>
          </w:p>
        </w:tc>
      </w:tr>
      <w:tr w:rsidR="007462F6" w:rsidRPr="007462F6" w14:paraId="18968BE3" w14:textId="77777777" w:rsidTr="007462F6">
        <w:trPr>
          <w:trHeight w:hRule="exact" w:val="896"/>
        </w:trPr>
        <w:tc>
          <w:tcPr>
            <w:tcW w:w="567" w:type="dxa"/>
            <w:shd w:val="clear" w:color="auto" w:fill="FFFFFF"/>
            <w:vAlign w:val="center"/>
          </w:tcPr>
          <w:p w14:paraId="27F4DDF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77F42B83" w14:textId="77777777" w:rsidR="007462F6" w:rsidRPr="007462F6" w:rsidRDefault="007462F6" w:rsidP="007462F6">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6D36382C"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5415EC4A"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6816B9E8"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4AE6F01E" w14:textId="77777777" w:rsidR="007462F6" w:rsidRPr="007462F6" w:rsidRDefault="007462F6" w:rsidP="007462F6">
            <w:pPr>
              <w:spacing w:after="0" w:line="240" w:lineRule="auto"/>
              <w:jc w:val="center"/>
              <w:rPr>
                <w:rFonts w:ascii="Times New Roman" w:eastAsia="Times New Roman" w:hAnsi="Times New Roman" w:cs="Times New Roman"/>
                <w:sz w:val="24"/>
                <w:szCs w:val="24"/>
                <w:lang w:eastAsia="ru-RU"/>
              </w:rPr>
            </w:pPr>
          </w:p>
        </w:tc>
      </w:tr>
    </w:tbl>
    <w:p w14:paraId="628146E6" w14:textId="77777777" w:rsidR="007462F6" w:rsidRPr="007462F6" w:rsidRDefault="007462F6" w:rsidP="007462F6">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1489D1AE"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p w14:paraId="063DB7D0" w14:textId="77777777" w:rsidR="007462F6" w:rsidRPr="007462F6" w:rsidRDefault="007462F6" w:rsidP="007462F6">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640446D1" w14:textId="77777777" w:rsidTr="007462F6">
        <w:tc>
          <w:tcPr>
            <w:tcW w:w="3267" w:type="dxa"/>
            <w:tcBorders>
              <w:bottom w:val="single" w:sz="4" w:space="0" w:color="auto"/>
            </w:tcBorders>
            <w:shd w:val="clear" w:color="auto" w:fill="auto"/>
          </w:tcPr>
          <w:p w14:paraId="08C15180"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B60520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938793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8E16C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540BCE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38ADF835" w14:textId="77777777" w:rsidTr="007462F6">
        <w:tc>
          <w:tcPr>
            <w:tcW w:w="3267" w:type="dxa"/>
            <w:tcBorders>
              <w:top w:val="single" w:sz="4" w:space="0" w:color="auto"/>
            </w:tcBorders>
            <w:shd w:val="clear" w:color="auto" w:fill="auto"/>
          </w:tcPr>
          <w:p w14:paraId="131DB1D2"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53B7C5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61EC2AC"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51EEDAA"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E9080E6"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0517DE74" w14:textId="77777777" w:rsidR="007462F6" w:rsidRPr="007462F6" w:rsidRDefault="007462F6" w:rsidP="007462F6">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                                                              МП</w:t>
      </w:r>
    </w:p>
    <w:p w14:paraId="7FBDA968"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2A18ED80"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195BFE93" w14:textId="77777777" w:rsidR="007462F6" w:rsidRPr="007462F6" w:rsidRDefault="007462F6" w:rsidP="007462F6">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7462F6">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942144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771107E9"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63697C4A"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0D20C75"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7534BBB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03126C2C"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74CC7DDE"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64059C1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6422B98" w14:textId="77777777" w:rsidR="007462F6" w:rsidRPr="007462F6" w:rsidRDefault="007462F6" w:rsidP="007462F6">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738F4F1E" w14:textId="77777777" w:rsidR="007462F6" w:rsidRPr="007462F6" w:rsidRDefault="007462F6" w:rsidP="007462F6">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BDB1720"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F130FBF" w14:textId="77777777" w:rsidR="007462F6" w:rsidRPr="007462F6" w:rsidRDefault="007462F6" w:rsidP="007462F6">
      <w:pPr>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9500C86" w14:textId="77777777" w:rsidR="007462F6" w:rsidRPr="007462F6" w:rsidRDefault="007462F6" w:rsidP="007462F6">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2EFD272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color w:val="000000"/>
          <w:sz w:val="20"/>
          <w:szCs w:val="20"/>
        </w:rPr>
      </w:pPr>
    </w:p>
    <w:p w14:paraId="40D3DF08"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sectPr w:rsidR="007462F6" w:rsidRPr="007462F6" w:rsidSect="007462F6">
          <w:footnotePr>
            <w:numFmt w:val="chicago"/>
          </w:footnotePr>
          <w:pgSz w:w="11906" w:h="16838" w:code="9"/>
          <w:pgMar w:top="1134" w:right="567" w:bottom="568" w:left="993" w:header="709" w:footer="709" w:gutter="0"/>
          <w:cols w:space="708"/>
          <w:docGrid w:linePitch="360"/>
        </w:sectPr>
      </w:pPr>
    </w:p>
    <w:p w14:paraId="1B2003E9"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r w:rsidRPr="007462F6">
        <w:rPr>
          <w:rFonts w:ascii="Times New Roman" w:eastAsia="Calibri" w:hAnsi="Times New Roman" w:cs="Times New Roman"/>
          <w:b/>
          <w:sz w:val="20"/>
          <w:szCs w:val="20"/>
        </w:rPr>
        <w:t>Рекомендуемая форма</w:t>
      </w:r>
    </w:p>
    <w:p w14:paraId="3642B87E" w14:textId="77777777" w:rsidR="007462F6" w:rsidRPr="007462F6" w:rsidRDefault="007462F6" w:rsidP="007462F6">
      <w:pPr>
        <w:tabs>
          <w:tab w:val="left" w:pos="360"/>
          <w:tab w:val="left" w:pos="5103"/>
        </w:tabs>
        <w:spacing w:after="0" w:line="240" w:lineRule="auto"/>
        <w:ind w:left="284"/>
        <w:jc w:val="right"/>
        <w:rPr>
          <w:rFonts w:ascii="Times New Roman" w:eastAsia="Calibri" w:hAnsi="Times New Roman" w:cs="Times New Roman"/>
          <w:b/>
          <w:sz w:val="20"/>
          <w:szCs w:val="20"/>
        </w:rPr>
      </w:pPr>
    </w:p>
    <w:p w14:paraId="38AC921D" w14:textId="77777777" w:rsidR="007462F6" w:rsidRPr="007462F6" w:rsidRDefault="007462F6" w:rsidP="007462F6">
      <w:pPr>
        <w:tabs>
          <w:tab w:val="left" w:pos="360"/>
          <w:tab w:val="left" w:pos="5103"/>
        </w:tabs>
        <w:spacing w:after="0" w:line="240" w:lineRule="auto"/>
        <w:ind w:left="284"/>
        <w:jc w:val="center"/>
        <w:rPr>
          <w:rFonts w:ascii="Times New Roman" w:eastAsia="Calibri" w:hAnsi="Times New Roman" w:cs="Times New Roman"/>
          <w:b/>
          <w:sz w:val="20"/>
          <w:szCs w:val="20"/>
        </w:rPr>
      </w:pPr>
      <w:r w:rsidRPr="007462F6">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4F6E424B" w14:textId="77777777" w:rsidR="007462F6" w:rsidRPr="007462F6" w:rsidRDefault="007462F6" w:rsidP="007462F6">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3F21654" w14:textId="77777777" w:rsidR="007462F6" w:rsidRPr="007462F6" w:rsidRDefault="007462F6" w:rsidP="007462F6">
      <w:pPr>
        <w:spacing w:after="0" w:line="240" w:lineRule="auto"/>
        <w:ind w:firstLine="600"/>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7462F6">
        <w:rPr>
          <w:rFonts w:ascii="Times New Roman" w:eastAsia="Calibri" w:hAnsi="Times New Roman" w:cs="Times New Roman"/>
          <w:sz w:val="20"/>
          <w:szCs w:val="20"/>
          <w:vertAlign w:val="superscript"/>
        </w:rPr>
        <w:t xml:space="preserve">(наименование участника закупки - юридического лица, </w:t>
      </w:r>
      <w:proofErr w:type="spellStart"/>
      <w:r w:rsidRPr="007462F6">
        <w:rPr>
          <w:rFonts w:ascii="Times New Roman" w:eastAsia="Calibri" w:hAnsi="Times New Roman" w:cs="Times New Roman"/>
          <w:sz w:val="20"/>
          <w:szCs w:val="20"/>
          <w:vertAlign w:val="superscript"/>
        </w:rPr>
        <w:t>ф.и.о.</w:t>
      </w:r>
      <w:proofErr w:type="spellEnd"/>
      <w:r w:rsidRPr="007462F6">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094F819D"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указанным требованиям, а именно:</w:t>
      </w:r>
    </w:p>
    <w:p w14:paraId="4A2C29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B40AF3A"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7462F6">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B8EFF7E"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3) </w:t>
      </w:r>
      <w:proofErr w:type="spellStart"/>
      <w:r w:rsidRPr="007462F6">
        <w:rPr>
          <w:rFonts w:ascii="Times New Roman" w:eastAsia="Times New Roman" w:hAnsi="Times New Roman" w:cs="Times New Roman"/>
          <w:color w:val="000000"/>
          <w:sz w:val="20"/>
          <w:szCs w:val="20"/>
          <w:lang w:eastAsia="zh-CN" w:bidi="hi-IN"/>
        </w:rPr>
        <w:t>неприостановление</w:t>
      </w:r>
      <w:proofErr w:type="spellEnd"/>
      <w:r w:rsidRPr="007462F6">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20" w:history="1">
        <w:r w:rsidRPr="007462F6">
          <w:rPr>
            <w:rFonts w:ascii="Times New Roman" w:eastAsia="Times New Roman" w:hAnsi="Times New Roman" w:cs="Times New Roman"/>
            <w:color w:val="000000"/>
            <w:sz w:val="20"/>
            <w:szCs w:val="20"/>
            <w:u w:val="single"/>
            <w:lang w:eastAsia="zh-CN" w:bidi="hi-IN"/>
          </w:rPr>
          <w:t>Кодексом</w:t>
        </w:r>
      </w:hyperlink>
      <w:r w:rsidRPr="007462F6">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57EC39D2"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C731E35"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history="1">
        <w:r w:rsidRPr="007462F6">
          <w:rPr>
            <w:rFonts w:ascii="Times New Roman" w:eastAsia="Times New Roman" w:hAnsi="Times New Roman" w:cs="Times New Roman"/>
            <w:color w:val="000000"/>
            <w:sz w:val="20"/>
            <w:szCs w:val="20"/>
            <w:u w:val="single"/>
            <w:lang w:eastAsia="zh-CN" w:bidi="hi-IN"/>
          </w:rPr>
          <w:t>статьями 289</w:t>
        </w:r>
      </w:hyperlink>
      <w:r w:rsidRPr="007462F6">
        <w:rPr>
          <w:rFonts w:ascii="Times New Roman" w:eastAsia="Times New Roman" w:hAnsi="Times New Roman" w:cs="Times New Roman"/>
          <w:color w:val="000000"/>
          <w:sz w:val="20"/>
          <w:szCs w:val="20"/>
          <w:lang w:eastAsia="zh-CN" w:bidi="hi-IN"/>
        </w:rPr>
        <w:t xml:space="preserve">, </w:t>
      </w:r>
      <w:hyperlink r:id="rId22" w:history="1">
        <w:r w:rsidRPr="007462F6">
          <w:rPr>
            <w:rFonts w:ascii="Times New Roman" w:eastAsia="Times New Roman" w:hAnsi="Times New Roman" w:cs="Times New Roman"/>
            <w:color w:val="000000"/>
            <w:sz w:val="20"/>
            <w:szCs w:val="20"/>
            <w:u w:val="single"/>
            <w:lang w:eastAsia="zh-CN" w:bidi="hi-IN"/>
          </w:rPr>
          <w:t>290</w:t>
        </w:r>
      </w:hyperlink>
      <w:r w:rsidRPr="007462F6">
        <w:rPr>
          <w:rFonts w:ascii="Times New Roman" w:eastAsia="Times New Roman" w:hAnsi="Times New Roman" w:cs="Times New Roman"/>
          <w:color w:val="000000"/>
          <w:sz w:val="20"/>
          <w:szCs w:val="20"/>
          <w:lang w:eastAsia="zh-CN" w:bidi="hi-IN"/>
        </w:rPr>
        <w:t xml:space="preserve">, </w:t>
      </w:r>
      <w:hyperlink r:id="rId23" w:history="1">
        <w:r w:rsidRPr="007462F6">
          <w:rPr>
            <w:rFonts w:ascii="Times New Roman" w:eastAsia="Times New Roman" w:hAnsi="Times New Roman" w:cs="Times New Roman"/>
            <w:color w:val="000000"/>
            <w:sz w:val="20"/>
            <w:szCs w:val="20"/>
            <w:u w:val="single"/>
            <w:lang w:eastAsia="zh-CN" w:bidi="hi-IN"/>
          </w:rPr>
          <w:t>291</w:t>
        </w:r>
      </w:hyperlink>
      <w:r w:rsidRPr="007462F6">
        <w:rPr>
          <w:rFonts w:ascii="Times New Roman" w:eastAsia="Times New Roman" w:hAnsi="Times New Roman" w:cs="Times New Roman"/>
          <w:color w:val="000000"/>
          <w:sz w:val="20"/>
          <w:szCs w:val="20"/>
          <w:lang w:eastAsia="zh-CN" w:bidi="hi-IN"/>
        </w:rPr>
        <w:t xml:space="preserve">, </w:t>
      </w:r>
      <w:hyperlink r:id="rId24" w:history="1">
        <w:r w:rsidRPr="007462F6">
          <w:rPr>
            <w:rFonts w:ascii="Times New Roman" w:eastAsia="Times New Roman" w:hAnsi="Times New Roman" w:cs="Times New Roman"/>
            <w:color w:val="000000"/>
            <w:sz w:val="20"/>
            <w:szCs w:val="20"/>
            <w:u w:val="single"/>
            <w:lang w:eastAsia="zh-CN" w:bidi="hi-IN"/>
          </w:rPr>
          <w:t>291.1</w:t>
        </w:r>
      </w:hyperlink>
      <w:r w:rsidRPr="007462F6">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5AA6D5" w14:textId="77777777" w:rsidR="007462F6" w:rsidRPr="007462F6" w:rsidRDefault="007462F6" w:rsidP="007462F6">
      <w:pPr>
        <w:shd w:val="clear" w:color="auto" w:fill="FFFFFF"/>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BEE91C"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601A5B3" w14:textId="77777777" w:rsidR="007462F6" w:rsidRPr="007462F6" w:rsidRDefault="007462F6" w:rsidP="007462F6">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83E854B"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Участник закупки так же декларирует:</w:t>
      </w:r>
    </w:p>
    <w:p w14:paraId="018C49BE" w14:textId="77777777" w:rsidR="007462F6" w:rsidRPr="007462F6" w:rsidRDefault="007462F6" w:rsidP="007462F6">
      <w:pPr>
        <w:spacing w:after="0" w:line="240" w:lineRule="auto"/>
        <w:ind w:firstLine="708"/>
        <w:jc w:val="both"/>
        <w:rPr>
          <w:rFonts w:ascii="Times New Roman" w:eastAsia="Times New Roman" w:hAnsi="Times New Roman" w:cs="Times New Roman"/>
          <w:color w:val="000000"/>
          <w:sz w:val="20"/>
          <w:szCs w:val="20"/>
          <w:lang w:eastAsia="zh-CN" w:bidi="hi-IN"/>
        </w:rPr>
      </w:pPr>
      <w:r w:rsidRPr="007462F6">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5" w:history="1">
        <w:r w:rsidRPr="007462F6">
          <w:rPr>
            <w:rFonts w:ascii="Times New Roman" w:eastAsia="Times New Roman" w:hAnsi="Times New Roman" w:cs="Times New Roman"/>
            <w:color w:val="000000"/>
            <w:sz w:val="20"/>
            <w:szCs w:val="20"/>
            <w:lang w:eastAsia="zh-CN" w:bidi="hi-IN"/>
          </w:rPr>
          <w:t>закона</w:t>
        </w:r>
      </w:hyperlink>
      <w:r w:rsidRPr="007462F6">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7DF5BA0A" w14:textId="77777777" w:rsidR="007462F6" w:rsidRPr="007462F6" w:rsidRDefault="007462F6" w:rsidP="007462F6">
      <w:pPr>
        <w:spacing w:after="0" w:line="240" w:lineRule="auto"/>
        <w:ind w:firstLine="708"/>
        <w:jc w:val="both"/>
        <w:rPr>
          <w:rFonts w:ascii="Times New Roman" w:eastAsia="Calibri" w:hAnsi="Times New Roman" w:cs="Times New Roman"/>
          <w:color w:val="000000"/>
          <w:sz w:val="20"/>
          <w:szCs w:val="20"/>
        </w:rPr>
      </w:pPr>
      <w:r w:rsidRPr="007462F6">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6EEFE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7462F6" w:rsidRPr="007462F6" w14:paraId="3B5D7DBB" w14:textId="77777777" w:rsidTr="007462F6">
        <w:tc>
          <w:tcPr>
            <w:tcW w:w="3267" w:type="dxa"/>
            <w:tcBorders>
              <w:bottom w:val="single" w:sz="4" w:space="0" w:color="auto"/>
            </w:tcBorders>
            <w:shd w:val="clear" w:color="auto" w:fill="auto"/>
          </w:tcPr>
          <w:p w14:paraId="29A39D73"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4DC16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0A50536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69D5311"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C887E2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r>
      <w:tr w:rsidR="007462F6" w:rsidRPr="007462F6" w14:paraId="5ACEA5D9" w14:textId="77777777" w:rsidTr="007462F6">
        <w:tc>
          <w:tcPr>
            <w:tcW w:w="3267" w:type="dxa"/>
            <w:tcBorders>
              <w:top w:val="single" w:sz="4" w:space="0" w:color="auto"/>
            </w:tcBorders>
            <w:shd w:val="clear" w:color="auto" w:fill="auto"/>
          </w:tcPr>
          <w:p w14:paraId="0CAD52AB"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должность</w:t>
            </w:r>
          </w:p>
        </w:tc>
        <w:tc>
          <w:tcPr>
            <w:tcW w:w="660" w:type="dxa"/>
            <w:shd w:val="clear" w:color="auto" w:fill="auto"/>
          </w:tcPr>
          <w:p w14:paraId="70491487"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EA577E7"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подпись</w:t>
            </w:r>
          </w:p>
        </w:tc>
        <w:tc>
          <w:tcPr>
            <w:tcW w:w="664" w:type="dxa"/>
            <w:shd w:val="clear" w:color="auto" w:fill="auto"/>
          </w:tcPr>
          <w:p w14:paraId="6CF5B24E"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8C64EED" w14:textId="77777777" w:rsidR="007462F6" w:rsidRPr="007462F6" w:rsidRDefault="007462F6" w:rsidP="007462F6">
            <w:pPr>
              <w:autoSpaceDE w:val="0"/>
              <w:autoSpaceDN w:val="0"/>
              <w:adjustRightInd w:val="0"/>
              <w:spacing w:after="0" w:line="240" w:lineRule="auto"/>
              <w:jc w:val="center"/>
              <w:rPr>
                <w:rFonts w:ascii="Times New Roman" w:eastAsia="Calibri" w:hAnsi="Times New Roman" w:cs="Times New Roman"/>
                <w:sz w:val="20"/>
                <w:szCs w:val="20"/>
              </w:rPr>
            </w:pPr>
            <w:r w:rsidRPr="007462F6">
              <w:rPr>
                <w:rFonts w:ascii="Times New Roman" w:eastAsia="Calibri" w:hAnsi="Times New Roman" w:cs="Times New Roman"/>
                <w:sz w:val="20"/>
                <w:szCs w:val="20"/>
              </w:rPr>
              <w:t>расшифровка подписи</w:t>
            </w:r>
          </w:p>
        </w:tc>
      </w:tr>
    </w:tbl>
    <w:p w14:paraId="44BD682C" w14:textId="77777777" w:rsidR="007462F6" w:rsidRPr="007462F6" w:rsidRDefault="007462F6" w:rsidP="007462F6">
      <w:pPr>
        <w:autoSpaceDE w:val="0"/>
        <w:autoSpaceDN w:val="0"/>
        <w:adjustRightInd w:val="0"/>
        <w:spacing w:after="0" w:line="240" w:lineRule="auto"/>
        <w:jc w:val="both"/>
        <w:rPr>
          <w:rFonts w:ascii="Times New Roman" w:eastAsia="Calibri" w:hAnsi="Times New Roman" w:cs="Times New Roman"/>
          <w:sz w:val="20"/>
          <w:szCs w:val="20"/>
        </w:rPr>
      </w:pP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r>
      <w:r w:rsidRPr="007462F6">
        <w:rPr>
          <w:rFonts w:ascii="Times New Roman" w:eastAsia="Calibri" w:hAnsi="Times New Roman" w:cs="Times New Roman"/>
          <w:sz w:val="20"/>
          <w:szCs w:val="20"/>
        </w:rPr>
        <w:tab/>
        <w:t>М.П.</w:t>
      </w:r>
    </w:p>
    <w:p w14:paraId="315240DE" w14:textId="77777777" w:rsidR="007462F6" w:rsidRPr="007462F6" w:rsidRDefault="007462F6" w:rsidP="007462F6">
      <w:pPr>
        <w:rPr>
          <w:rFonts w:ascii="Calibri" w:eastAsia="Calibri" w:hAnsi="Calibri" w:cs="Times New Roman"/>
        </w:rPr>
      </w:pPr>
    </w:p>
    <w:p w14:paraId="4D9193AB" w14:textId="77777777" w:rsidR="006B38A5" w:rsidRPr="006B38A5" w:rsidRDefault="006B38A5" w:rsidP="006B38A5">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6"/>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77777777" w:rsidR="00BC4B6F" w:rsidRPr="006903C8"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321E67B4" w14:textId="77777777" w:rsidR="006B38A5" w:rsidRPr="0033423B" w:rsidRDefault="006B38A5" w:rsidP="0033423B">
      <w:pPr>
        <w:spacing w:after="0" w:line="240" w:lineRule="auto"/>
        <w:rPr>
          <w:rFonts w:ascii="Times New Roman" w:eastAsia="Times New Roman" w:hAnsi="Times New Roman" w:cs="Times New Roman"/>
          <w:bCs/>
          <w:color w:val="000000"/>
          <w:sz w:val="24"/>
          <w:szCs w:val="24"/>
          <w:lang w:eastAsia="ru-RU"/>
        </w:rPr>
      </w:pPr>
    </w:p>
    <w:p w14:paraId="0547F5E9" w14:textId="77777777" w:rsidR="007462F6" w:rsidRPr="007462F6" w:rsidRDefault="007462F6" w:rsidP="007462F6">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7462F6">
        <w:rPr>
          <w:rFonts w:ascii="Times New Roman" w:eastAsia="Times New Roman" w:hAnsi="Times New Roman" w:cs="Times New Roman"/>
          <w:b/>
          <w:sz w:val="24"/>
          <w:szCs w:val="24"/>
          <w:lang w:eastAsia="ru-RU"/>
        </w:rPr>
        <w:t>Обоснование начальной (максимальной) цены договора</w:t>
      </w:r>
    </w:p>
    <w:p w14:paraId="34B196F4" w14:textId="77777777" w:rsidR="007462F6" w:rsidRPr="007462F6" w:rsidRDefault="007462F6" w:rsidP="007462F6">
      <w:pPr>
        <w:spacing w:after="0" w:line="240" w:lineRule="auto"/>
        <w:jc w:val="center"/>
        <w:rPr>
          <w:rFonts w:ascii="Times New Roman" w:eastAsia="Times New Roman" w:hAnsi="Times New Roman" w:cs="Times New Roman"/>
          <w:b/>
          <w:bCs/>
          <w:sz w:val="24"/>
          <w:szCs w:val="24"/>
          <w:lang w:eastAsia="ru-RU"/>
        </w:rPr>
      </w:pPr>
      <w:r w:rsidRPr="007462F6">
        <w:rPr>
          <w:rFonts w:ascii="Times New Roman" w:eastAsia="Times New Roman" w:hAnsi="Times New Roman" w:cs="Times New Roman"/>
          <w:b/>
          <w:sz w:val="24"/>
          <w:szCs w:val="24"/>
          <w:lang w:eastAsia="ru-RU"/>
        </w:rPr>
        <w:t>на поставку мебели</w:t>
      </w:r>
    </w:p>
    <w:p w14:paraId="1BF8E808" w14:textId="77777777" w:rsidR="007462F6" w:rsidRPr="007462F6" w:rsidRDefault="007462F6" w:rsidP="007462F6">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7462F6">
        <w:rPr>
          <w:rFonts w:ascii="Times New Roman" w:eastAsia="Times New Roman" w:hAnsi="Times New Roman" w:cs="Times New Roman"/>
          <w:iCs/>
          <w:sz w:val="18"/>
          <w:szCs w:val="18"/>
          <w:lang w:eastAsia="ru-RU"/>
        </w:rPr>
        <w:t>(указывается предмет договора)</w:t>
      </w:r>
    </w:p>
    <w:tbl>
      <w:tblPr>
        <w:tblW w:w="10490" w:type="dxa"/>
        <w:tblInd w:w="2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7462F6" w:rsidRPr="007462F6" w14:paraId="2540FCCA" w14:textId="77777777" w:rsidTr="007462F6">
        <w:tc>
          <w:tcPr>
            <w:tcW w:w="3289" w:type="dxa"/>
          </w:tcPr>
          <w:p w14:paraId="36EA4922" w14:textId="77777777" w:rsidR="007462F6" w:rsidRPr="007462F6" w:rsidRDefault="007462F6" w:rsidP="007462F6">
            <w:pPr>
              <w:spacing w:after="0" w:line="240" w:lineRule="auto"/>
              <w:ind w:left="57" w:right="57"/>
              <w:jc w:val="both"/>
              <w:rPr>
                <w:rFonts w:ascii="Times New Roman" w:eastAsia="Times New Roman" w:hAnsi="Times New Roman" w:cs="Times New Roman"/>
                <w:b/>
                <w:bCs/>
                <w:sz w:val="24"/>
                <w:szCs w:val="24"/>
                <w:lang w:eastAsia="ru-RU"/>
              </w:rPr>
            </w:pPr>
            <w:r w:rsidRPr="007462F6">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5504691A" w14:textId="77777777" w:rsidR="007462F6" w:rsidRPr="007462F6" w:rsidRDefault="007462F6" w:rsidP="007462F6">
            <w:pPr>
              <w:spacing w:after="0" w:line="240" w:lineRule="auto"/>
              <w:ind w:left="57"/>
              <w:rPr>
                <w:rFonts w:ascii="Times New Roman" w:eastAsia="Times New Roman" w:hAnsi="Times New Roman" w:cs="Times New Roman"/>
                <w:sz w:val="24"/>
                <w:szCs w:val="24"/>
                <w:lang w:eastAsia="ru-RU"/>
              </w:rPr>
            </w:pPr>
            <w:r w:rsidRPr="007462F6">
              <w:rPr>
                <w:rFonts w:ascii="Times New Roman" w:eastAsia="Times New Roman" w:hAnsi="Times New Roman" w:cs="Times New Roman"/>
                <w:sz w:val="24"/>
                <w:szCs w:val="24"/>
                <w:lang w:eastAsia="ru-RU"/>
              </w:rPr>
              <w:t>В соответствии с проектом договора</w:t>
            </w:r>
          </w:p>
        </w:tc>
      </w:tr>
      <w:tr w:rsidR="007462F6" w:rsidRPr="007462F6" w14:paraId="0D702B55" w14:textId="77777777" w:rsidTr="007462F6">
        <w:tc>
          <w:tcPr>
            <w:tcW w:w="3289" w:type="dxa"/>
          </w:tcPr>
          <w:p w14:paraId="492E8BE7" w14:textId="77777777" w:rsidR="007462F6" w:rsidRPr="007462F6" w:rsidRDefault="007462F6" w:rsidP="007462F6">
            <w:pPr>
              <w:spacing w:after="0" w:line="240" w:lineRule="auto"/>
              <w:ind w:left="57" w:right="57"/>
              <w:jc w:val="both"/>
              <w:rPr>
                <w:rFonts w:ascii="Times New Roman" w:eastAsia="Times New Roman" w:hAnsi="Times New Roman" w:cs="Times New Roman"/>
                <w:b/>
                <w:bCs/>
                <w:sz w:val="24"/>
                <w:szCs w:val="24"/>
                <w:lang w:eastAsia="ru-RU"/>
              </w:rPr>
            </w:pPr>
            <w:r w:rsidRPr="007462F6">
              <w:rPr>
                <w:rFonts w:ascii="Times New Roman" w:eastAsia="Times New Roman" w:hAnsi="Times New Roman" w:cs="Times New Roman"/>
                <w:b/>
                <w:bCs/>
                <w:sz w:val="24"/>
                <w:szCs w:val="24"/>
                <w:lang w:eastAsia="ru-RU"/>
              </w:rPr>
              <w:t xml:space="preserve">Используемый метод определения НМЦД </w:t>
            </w:r>
            <w:r w:rsidRPr="007462F6">
              <w:rPr>
                <w:rFonts w:ascii="Times New Roman" w:eastAsia="Times New Roman" w:hAnsi="Times New Roman" w:cs="Times New Roman"/>
                <w:b/>
                <w:bCs/>
                <w:sz w:val="24"/>
                <w:szCs w:val="24"/>
                <w:lang w:eastAsia="ru-RU"/>
              </w:rPr>
              <w:br/>
              <w:t>с обоснованием:</w:t>
            </w:r>
          </w:p>
        </w:tc>
        <w:tc>
          <w:tcPr>
            <w:tcW w:w="7201" w:type="dxa"/>
            <w:gridSpan w:val="2"/>
          </w:tcPr>
          <w:p w14:paraId="19B9F171" w14:textId="77777777" w:rsidR="007462F6" w:rsidRPr="007462F6" w:rsidRDefault="007462F6" w:rsidP="007462F6">
            <w:pPr>
              <w:spacing w:after="0" w:line="240" w:lineRule="auto"/>
              <w:ind w:left="57"/>
              <w:rPr>
                <w:rFonts w:ascii="Times New Roman" w:eastAsia="Times New Roman" w:hAnsi="Times New Roman" w:cs="Times New Roman"/>
                <w:sz w:val="24"/>
                <w:szCs w:val="24"/>
                <w:lang w:eastAsia="ru-RU"/>
              </w:rPr>
            </w:pPr>
            <w:r w:rsidRPr="007462F6">
              <w:rPr>
                <w:rFonts w:ascii="Times New Roman" w:eastAsia="Times New Roman" w:hAnsi="Times New Roman" w:cs="Times New Roman"/>
                <w:sz w:val="24"/>
                <w:szCs w:val="24"/>
                <w:lang w:eastAsia="ru-RU"/>
              </w:rPr>
              <w:t>метод сопоставимых рыночных цен (анализ рынка)</w:t>
            </w:r>
          </w:p>
        </w:tc>
      </w:tr>
      <w:tr w:rsidR="007462F6" w:rsidRPr="007462F6" w14:paraId="061315E3" w14:textId="77777777" w:rsidTr="007462F6">
        <w:tc>
          <w:tcPr>
            <w:tcW w:w="3289" w:type="dxa"/>
          </w:tcPr>
          <w:p w14:paraId="233B26F6" w14:textId="77777777" w:rsidR="007462F6" w:rsidRPr="007462F6" w:rsidRDefault="007462F6" w:rsidP="007462F6">
            <w:pPr>
              <w:spacing w:after="0" w:line="240" w:lineRule="auto"/>
              <w:ind w:left="57" w:right="57"/>
              <w:jc w:val="both"/>
              <w:rPr>
                <w:rFonts w:ascii="Times New Roman" w:eastAsia="Times New Roman" w:hAnsi="Times New Roman" w:cs="Times New Roman"/>
                <w:b/>
                <w:bCs/>
                <w:sz w:val="24"/>
                <w:szCs w:val="24"/>
                <w:lang w:eastAsia="ru-RU"/>
              </w:rPr>
            </w:pPr>
            <w:r w:rsidRPr="007462F6">
              <w:rPr>
                <w:rFonts w:ascii="Times New Roman" w:eastAsia="Times New Roman" w:hAnsi="Times New Roman" w:cs="Times New Roman"/>
                <w:b/>
                <w:bCs/>
                <w:sz w:val="24"/>
                <w:szCs w:val="24"/>
                <w:lang w:eastAsia="ru-RU"/>
              </w:rPr>
              <w:t>Расчет НМЦД</w:t>
            </w:r>
          </w:p>
        </w:tc>
        <w:tc>
          <w:tcPr>
            <w:tcW w:w="7201" w:type="dxa"/>
            <w:gridSpan w:val="2"/>
          </w:tcPr>
          <w:p w14:paraId="2F525EFE" w14:textId="77777777" w:rsidR="007462F6" w:rsidRPr="007462F6" w:rsidRDefault="007462F6" w:rsidP="007462F6">
            <w:pPr>
              <w:spacing w:after="0" w:line="240" w:lineRule="auto"/>
              <w:ind w:left="57"/>
              <w:rPr>
                <w:rFonts w:ascii="Times New Roman" w:eastAsia="Times New Roman" w:hAnsi="Times New Roman" w:cs="Times New Roman"/>
                <w:sz w:val="24"/>
                <w:szCs w:val="24"/>
                <w:lang w:eastAsia="ru-RU"/>
              </w:rPr>
            </w:pPr>
            <w:r w:rsidRPr="007462F6">
              <w:rPr>
                <w:rFonts w:ascii="Times New Roman" w:eastAsia="Times New Roman" w:hAnsi="Times New Roman" w:cs="Times New Roman"/>
                <w:sz w:val="24"/>
                <w:szCs w:val="24"/>
                <w:lang w:eastAsia="ru-RU"/>
              </w:rPr>
              <w:t>Прилагается</w:t>
            </w:r>
          </w:p>
        </w:tc>
      </w:tr>
      <w:tr w:rsidR="007462F6" w:rsidRPr="007462F6" w14:paraId="7AFE53C7" w14:textId="77777777" w:rsidTr="007462F6">
        <w:trPr>
          <w:cantSplit/>
        </w:trPr>
        <w:tc>
          <w:tcPr>
            <w:tcW w:w="8392" w:type="dxa"/>
            <w:gridSpan w:val="2"/>
            <w:tcBorders>
              <w:right w:val="nil"/>
            </w:tcBorders>
          </w:tcPr>
          <w:p w14:paraId="253B5040" w14:textId="77777777" w:rsidR="007462F6" w:rsidRPr="007462F6" w:rsidRDefault="007462F6" w:rsidP="007462F6">
            <w:pPr>
              <w:spacing w:after="0" w:line="240" w:lineRule="auto"/>
              <w:ind w:right="57"/>
              <w:jc w:val="right"/>
              <w:rPr>
                <w:rFonts w:ascii="Times New Roman" w:eastAsia="Times New Roman" w:hAnsi="Times New Roman" w:cs="Times New Roman"/>
                <w:b/>
                <w:bCs/>
                <w:sz w:val="24"/>
                <w:szCs w:val="24"/>
                <w:lang w:val="en-US" w:eastAsia="ru-RU"/>
              </w:rPr>
            </w:pPr>
            <w:r w:rsidRPr="007462F6">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6F827639" w14:textId="77777777" w:rsidR="007462F6" w:rsidRPr="007462F6" w:rsidRDefault="007462F6" w:rsidP="007462F6">
            <w:pPr>
              <w:spacing w:after="0" w:line="240" w:lineRule="auto"/>
              <w:rPr>
                <w:rFonts w:ascii="Times New Roman" w:eastAsia="Times New Roman" w:hAnsi="Times New Roman" w:cs="Times New Roman"/>
                <w:b/>
                <w:bCs/>
                <w:sz w:val="24"/>
                <w:szCs w:val="24"/>
                <w:lang w:eastAsia="ru-RU"/>
              </w:rPr>
            </w:pPr>
            <w:r w:rsidRPr="007462F6">
              <w:rPr>
                <w:rFonts w:ascii="Times New Roman" w:eastAsia="Times New Roman" w:hAnsi="Times New Roman" w:cs="Times New Roman"/>
                <w:b/>
                <w:bCs/>
                <w:sz w:val="24"/>
                <w:szCs w:val="24"/>
                <w:lang w:eastAsia="ru-RU"/>
              </w:rPr>
              <w:t xml:space="preserve"> 05.08.2021</w:t>
            </w:r>
          </w:p>
        </w:tc>
      </w:tr>
    </w:tbl>
    <w:p w14:paraId="09E0E8DD" w14:textId="77777777" w:rsidR="007462F6" w:rsidRPr="007462F6" w:rsidRDefault="007462F6" w:rsidP="007462F6">
      <w:pPr>
        <w:widowControl w:val="0"/>
        <w:spacing w:after="0" w:line="240" w:lineRule="auto"/>
        <w:jc w:val="center"/>
        <w:rPr>
          <w:rFonts w:ascii="Times New Roman" w:eastAsia="Times New Roman" w:hAnsi="Times New Roman" w:cs="Times New Roman"/>
          <w:b/>
          <w:sz w:val="24"/>
          <w:szCs w:val="24"/>
          <w:lang w:eastAsia="ru-RU"/>
        </w:rPr>
      </w:pPr>
    </w:p>
    <w:tbl>
      <w:tblPr>
        <w:tblW w:w="15451" w:type="dxa"/>
        <w:tblInd w:w="-5" w:type="dxa"/>
        <w:tblLayout w:type="fixed"/>
        <w:tblLook w:val="04A0" w:firstRow="1" w:lastRow="0" w:firstColumn="1" w:lastColumn="0" w:noHBand="0" w:noVBand="1"/>
      </w:tblPr>
      <w:tblGrid>
        <w:gridCol w:w="1030"/>
        <w:gridCol w:w="4215"/>
        <w:gridCol w:w="2127"/>
        <w:gridCol w:w="992"/>
        <w:gridCol w:w="1134"/>
        <w:gridCol w:w="1134"/>
        <w:gridCol w:w="1134"/>
        <w:gridCol w:w="1134"/>
        <w:gridCol w:w="1134"/>
        <w:gridCol w:w="1417"/>
      </w:tblGrid>
      <w:tr w:rsidR="007462F6" w:rsidRPr="007462F6" w14:paraId="40D3D2AF" w14:textId="77777777" w:rsidTr="007462F6">
        <w:trPr>
          <w:trHeight w:val="315"/>
        </w:trPr>
        <w:tc>
          <w:tcPr>
            <w:tcW w:w="10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522B99" w14:textId="77777777" w:rsidR="007462F6" w:rsidRPr="007462F6" w:rsidRDefault="007462F6" w:rsidP="007462F6">
            <w:pPr>
              <w:spacing w:after="0" w:line="240" w:lineRule="auto"/>
              <w:jc w:val="center"/>
              <w:rPr>
                <w:rFonts w:ascii="Times New Roman" w:eastAsia="Times New Roman" w:hAnsi="Times New Roman" w:cs="Times New Roman"/>
                <w:bCs/>
                <w:sz w:val="20"/>
                <w:szCs w:val="20"/>
                <w:lang w:eastAsia="ru-RU"/>
              </w:rPr>
            </w:pPr>
            <w:r w:rsidRPr="007462F6">
              <w:rPr>
                <w:rFonts w:ascii="Times New Roman" w:eastAsia="Times New Roman" w:hAnsi="Times New Roman" w:cs="Times New Roman"/>
                <w:bCs/>
                <w:sz w:val="20"/>
                <w:szCs w:val="20"/>
                <w:lang w:eastAsia="ru-RU"/>
              </w:rPr>
              <w:t>№ позиции</w:t>
            </w:r>
          </w:p>
        </w:tc>
        <w:tc>
          <w:tcPr>
            <w:tcW w:w="4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5F40BC"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Наименование товара (работ, услуг)</w:t>
            </w:r>
          </w:p>
        </w:tc>
        <w:tc>
          <w:tcPr>
            <w:tcW w:w="2127" w:type="dxa"/>
            <w:vMerge w:val="restart"/>
            <w:tcBorders>
              <w:top w:val="single" w:sz="4" w:space="0" w:color="auto"/>
              <w:left w:val="single" w:sz="4" w:space="0" w:color="auto"/>
              <w:right w:val="single" w:sz="4" w:space="0" w:color="auto"/>
            </w:tcBorders>
            <w:vAlign w:val="center"/>
          </w:tcPr>
          <w:p w14:paraId="74432FF4"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93A4AB"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Кол-во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2105DE"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Ед. изм.</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4CEAF601"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Цена за единицу, рублей</w:t>
            </w:r>
          </w:p>
        </w:tc>
        <w:tc>
          <w:tcPr>
            <w:tcW w:w="1134" w:type="dxa"/>
            <w:vMerge w:val="restart"/>
            <w:tcBorders>
              <w:top w:val="single" w:sz="4" w:space="0" w:color="auto"/>
              <w:left w:val="nil"/>
              <w:right w:val="single" w:sz="4" w:space="0" w:color="000000"/>
            </w:tcBorders>
          </w:tcPr>
          <w:p w14:paraId="6CEC74D4"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Средняя цена единицы, руб.</w:t>
            </w:r>
          </w:p>
        </w:tc>
        <w:tc>
          <w:tcPr>
            <w:tcW w:w="1417" w:type="dxa"/>
            <w:vMerge w:val="restart"/>
            <w:tcBorders>
              <w:top w:val="single" w:sz="4" w:space="0" w:color="auto"/>
              <w:left w:val="nil"/>
              <w:right w:val="single" w:sz="4" w:space="0" w:color="000000"/>
            </w:tcBorders>
          </w:tcPr>
          <w:p w14:paraId="464ADB82"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Итого, руб.</w:t>
            </w:r>
          </w:p>
        </w:tc>
      </w:tr>
      <w:tr w:rsidR="007462F6" w:rsidRPr="007462F6" w14:paraId="4E484E43" w14:textId="77777777" w:rsidTr="007462F6">
        <w:trPr>
          <w:trHeight w:val="644"/>
        </w:trPr>
        <w:tc>
          <w:tcPr>
            <w:tcW w:w="1030" w:type="dxa"/>
            <w:vMerge/>
            <w:tcBorders>
              <w:top w:val="single" w:sz="4" w:space="0" w:color="auto"/>
              <w:left w:val="single" w:sz="4" w:space="0" w:color="auto"/>
              <w:bottom w:val="single" w:sz="4" w:space="0" w:color="000000"/>
              <w:right w:val="single" w:sz="4" w:space="0" w:color="auto"/>
            </w:tcBorders>
            <w:vAlign w:val="center"/>
            <w:hideMark/>
          </w:tcPr>
          <w:p w14:paraId="19464FDB" w14:textId="77777777" w:rsidR="007462F6" w:rsidRPr="007462F6" w:rsidRDefault="007462F6" w:rsidP="007462F6">
            <w:pPr>
              <w:spacing w:after="0" w:line="240" w:lineRule="auto"/>
              <w:rPr>
                <w:rFonts w:ascii="Times New Roman" w:eastAsia="Times New Roman" w:hAnsi="Times New Roman" w:cs="Times New Roman"/>
                <w:b/>
                <w:bCs/>
                <w:sz w:val="20"/>
                <w:szCs w:val="20"/>
                <w:lang w:eastAsia="ru-RU"/>
              </w:rPr>
            </w:pPr>
          </w:p>
        </w:tc>
        <w:tc>
          <w:tcPr>
            <w:tcW w:w="4215" w:type="dxa"/>
            <w:vMerge/>
            <w:tcBorders>
              <w:top w:val="single" w:sz="4" w:space="0" w:color="auto"/>
              <w:left w:val="single" w:sz="4" w:space="0" w:color="auto"/>
              <w:bottom w:val="single" w:sz="4" w:space="0" w:color="000000"/>
              <w:right w:val="single" w:sz="4" w:space="0" w:color="auto"/>
            </w:tcBorders>
            <w:vAlign w:val="center"/>
            <w:hideMark/>
          </w:tcPr>
          <w:p w14:paraId="39723497"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tcPr>
          <w:p w14:paraId="6D5848E3"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EF129F8"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4E3F286"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27DBDA05"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proofErr w:type="spellStart"/>
            <w:r w:rsidRPr="007462F6">
              <w:rPr>
                <w:rFonts w:ascii="Times New Roman" w:eastAsia="Times New Roman" w:hAnsi="Times New Roman" w:cs="Times New Roman"/>
                <w:sz w:val="20"/>
                <w:szCs w:val="20"/>
                <w:lang w:eastAsia="ru-RU"/>
              </w:rPr>
              <w:t>кп</w:t>
            </w:r>
            <w:proofErr w:type="spellEnd"/>
            <w:r w:rsidRPr="007462F6">
              <w:rPr>
                <w:rFonts w:ascii="Times New Roman" w:eastAsia="Times New Roman" w:hAnsi="Times New Roman" w:cs="Times New Roman"/>
                <w:sz w:val="20"/>
                <w:szCs w:val="20"/>
                <w:lang w:eastAsia="ru-RU"/>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14:paraId="3847B567"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proofErr w:type="spellStart"/>
            <w:r w:rsidRPr="007462F6">
              <w:rPr>
                <w:rFonts w:ascii="Times New Roman" w:eastAsia="Times New Roman" w:hAnsi="Times New Roman" w:cs="Times New Roman"/>
                <w:sz w:val="20"/>
                <w:szCs w:val="20"/>
                <w:lang w:eastAsia="ru-RU"/>
              </w:rPr>
              <w:t>кп</w:t>
            </w:r>
            <w:proofErr w:type="spellEnd"/>
            <w:r w:rsidRPr="007462F6">
              <w:rPr>
                <w:rFonts w:ascii="Times New Roman" w:eastAsia="Times New Roman" w:hAnsi="Times New Roman" w:cs="Times New Roman"/>
                <w:sz w:val="20"/>
                <w:szCs w:val="20"/>
                <w:lang w:eastAsia="ru-RU"/>
              </w:rPr>
              <w:t xml:space="preserve"> 2</w:t>
            </w:r>
          </w:p>
        </w:tc>
        <w:tc>
          <w:tcPr>
            <w:tcW w:w="1134" w:type="dxa"/>
            <w:tcBorders>
              <w:top w:val="nil"/>
              <w:left w:val="nil"/>
              <w:bottom w:val="single" w:sz="4" w:space="0" w:color="auto"/>
              <w:right w:val="single" w:sz="4" w:space="0" w:color="auto"/>
            </w:tcBorders>
            <w:shd w:val="clear" w:color="auto" w:fill="auto"/>
            <w:vAlign w:val="center"/>
            <w:hideMark/>
          </w:tcPr>
          <w:p w14:paraId="3207041D"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proofErr w:type="spellStart"/>
            <w:r w:rsidRPr="007462F6">
              <w:rPr>
                <w:rFonts w:ascii="Times New Roman" w:eastAsia="Times New Roman" w:hAnsi="Times New Roman" w:cs="Times New Roman"/>
                <w:sz w:val="20"/>
                <w:szCs w:val="20"/>
                <w:lang w:eastAsia="ru-RU"/>
              </w:rPr>
              <w:t>кп</w:t>
            </w:r>
            <w:proofErr w:type="spellEnd"/>
            <w:r w:rsidRPr="007462F6">
              <w:rPr>
                <w:rFonts w:ascii="Times New Roman" w:eastAsia="Times New Roman" w:hAnsi="Times New Roman" w:cs="Times New Roman"/>
                <w:sz w:val="20"/>
                <w:szCs w:val="20"/>
                <w:lang w:eastAsia="ru-RU"/>
              </w:rPr>
              <w:t xml:space="preserve"> 3</w:t>
            </w:r>
          </w:p>
        </w:tc>
        <w:tc>
          <w:tcPr>
            <w:tcW w:w="1134" w:type="dxa"/>
            <w:vMerge/>
            <w:tcBorders>
              <w:left w:val="nil"/>
              <w:bottom w:val="single" w:sz="4" w:space="0" w:color="auto"/>
              <w:right w:val="single" w:sz="4" w:space="0" w:color="000000"/>
            </w:tcBorders>
          </w:tcPr>
          <w:p w14:paraId="5235A241"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p>
        </w:tc>
        <w:tc>
          <w:tcPr>
            <w:tcW w:w="1417" w:type="dxa"/>
            <w:vMerge/>
            <w:tcBorders>
              <w:left w:val="nil"/>
              <w:bottom w:val="single" w:sz="4" w:space="0" w:color="auto"/>
              <w:right w:val="single" w:sz="4" w:space="0" w:color="000000"/>
            </w:tcBorders>
          </w:tcPr>
          <w:p w14:paraId="6E9E69A8"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p>
        </w:tc>
      </w:tr>
      <w:tr w:rsidR="007462F6" w:rsidRPr="007462F6" w14:paraId="53250638" w14:textId="77777777" w:rsidTr="007462F6">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46EF4079"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1</w:t>
            </w:r>
          </w:p>
        </w:tc>
        <w:tc>
          <w:tcPr>
            <w:tcW w:w="4215" w:type="dxa"/>
            <w:tcBorders>
              <w:top w:val="nil"/>
              <w:left w:val="nil"/>
              <w:bottom w:val="single" w:sz="4" w:space="0" w:color="auto"/>
              <w:right w:val="single" w:sz="4" w:space="0" w:color="auto"/>
            </w:tcBorders>
            <w:shd w:val="clear" w:color="auto" w:fill="auto"/>
            <w:hideMark/>
          </w:tcPr>
          <w:p w14:paraId="63893D84" w14:textId="77777777" w:rsidR="007462F6" w:rsidRPr="007462F6" w:rsidRDefault="007462F6" w:rsidP="007462F6">
            <w:pPr>
              <w:spacing w:after="0" w:line="240" w:lineRule="auto"/>
              <w:rPr>
                <w:rFonts w:ascii="Times New Roman" w:eastAsia="Calibri" w:hAnsi="Times New Roman" w:cs="Times New Roman"/>
                <w:sz w:val="24"/>
                <w:szCs w:val="20"/>
              </w:rPr>
            </w:pPr>
            <w:r w:rsidRPr="007462F6">
              <w:rPr>
                <w:rFonts w:ascii="Times New Roman" w:eastAsia="Times New Roman" w:hAnsi="Times New Roman" w:cs="Times New Roman"/>
                <w:iCs/>
                <w:sz w:val="24"/>
                <w:szCs w:val="20"/>
                <w:lang w:eastAsia="ru-RU"/>
              </w:rPr>
              <w:t>Диван 1</w:t>
            </w:r>
          </w:p>
        </w:tc>
        <w:tc>
          <w:tcPr>
            <w:tcW w:w="2127" w:type="dxa"/>
            <w:tcBorders>
              <w:top w:val="single" w:sz="4" w:space="0" w:color="auto"/>
              <w:left w:val="nil"/>
              <w:bottom w:val="single" w:sz="4" w:space="0" w:color="auto"/>
              <w:right w:val="single" w:sz="4" w:space="0" w:color="auto"/>
            </w:tcBorders>
          </w:tcPr>
          <w:p w14:paraId="2309EFCF" w14:textId="77777777" w:rsidR="007462F6" w:rsidRPr="007462F6" w:rsidRDefault="007462F6" w:rsidP="007462F6">
            <w:pPr>
              <w:spacing w:after="0" w:line="240" w:lineRule="auto"/>
              <w:jc w:val="center"/>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F419F88" w14:textId="77777777" w:rsidR="007462F6" w:rsidRPr="007462F6" w:rsidRDefault="007462F6" w:rsidP="007462F6">
            <w:pPr>
              <w:spacing w:after="0" w:line="240" w:lineRule="auto"/>
              <w:jc w:val="center"/>
              <w:rPr>
                <w:rFonts w:ascii="Times New Roman" w:eastAsia="Calibri" w:hAnsi="Times New Roman" w:cs="Times New Roman"/>
                <w:sz w:val="24"/>
                <w:szCs w:val="20"/>
              </w:rPr>
            </w:pPr>
            <w:r w:rsidRPr="007462F6">
              <w:rPr>
                <w:rFonts w:ascii="Times New Roman" w:eastAsia="Calibri" w:hAnsi="Times New Roman" w:cs="Times New Roman"/>
                <w:sz w:val="24"/>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2391FB40"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32608DBC" w14:textId="77777777" w:rsidR="007462F6" w:rsidRPr="007462F6" w:rsidRDefault="007462F6" w:rsidP="007462F6">
            <w:pPr>
              <w:spacing w:after="0" w:line="240" w:lineRule="auto"/>
              <w:jc w:val="center"/>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29 500,00</w:t>
            </w:r>
          </w:p>
        </w:tc>
        <w:tc>
          <w:tcPr>
            <w:tcW w:w="1134" w:type="dxa"/>
            <w:tcBorders>
              <w:top w:val="nil"/>
              <w:left w:val="nil"/>
              <w:bottom w:val="single" w:sz="4" w:space="0" w:color="auto"/>
              <w:right w:val="single" w:sz="4" w:space="0" w:color="auto"/>
            </w:tcBorders>
            <w:shd w:val="clear" w:color="auto" w:fill="auto"/>
            <w:vAlign w:val="center"/>
            <w:hideMark/>
          </w:tcPr>
          <w:p w14:paraId="3D2A23B6"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r w:rsidRPr="007462F6">
              <w:rPr>
                <w:rFonts w:ascii="Times New Roman" w:eastAsia="Times New Roman" w:hAnsi="Times New Roman" w:cs="Times New Roman"/>
                <w:color w:val="000000"/>
                <w:sz w:val="20"/>
                <w:szCs w:val="20"/>
                <w:lang w:eastAsia="ru-RU"/>
              </w:rPr>
              <w:t>29  000,00</w:t>
            </w:r>
          </w:p>
        </w:tc>
        <w:tc>
          <w:tcPr>
            <w:tcW w:w="1134" w:type="dxa"/>
            <w:tcBorders>
              <w:top w:val="nil"/>
              <w:left w:val="nil"/>
              <w:bottom w:val="single" w:sz="4" w:space="0" w:color="auto"/>
              <w:right w:val="single" w:sz="4" w:space="0" w:color="auto"/>
            </w:tcBorders>
            <w:shd w:val="clear" w:color="auto" w:fill="auto"/>
            <w:vAlign w:val="center"/>
            <w:hideMark/>
          </w:tcPr>
          <w:p w14:paraId="14A8E2B9" w14:textId="77777777" w:rsidR="007462F6" w:rsidRPr="007462F6" w:rsidRDefault="007462F6" w:rsidP="007462F6">
            <w:pPr>
              <w:spacing w:after="0" w:line="240" w:lineRule="auto"/>
              <w:jc w:val="center"/>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28 800,00</w:t>
            </w:r>
          </w:p>
        </w:tc>
        <w:tc>
          <w:tcPr>
            <w:tcW w:w="1134" w:type="dxa"/>
            <w:tcBorders>
              <w:top w:val="nil"/>
              <w:left w:val="nil"/>
              <w:bottom w:val="single" w:sz="4" w:space="0" w:color="auto"/>
              <w:right w:val="single" w:sz="4" w:space="0" w:color="auto"/>
            </w:tcBorders>
            <w:vAlign w:val="center"/>
          </w:tcPr>
          <w:p w14:paraId="2E0E925F"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29 100,00</w:t>
            </w:r>
          </w:p>
        </w:tc>
        <w:tc>
          <w:tcPr>
            <w:tcW w:w="1417" w:type="dxa"/>
            <w:tcBorders>
              <w:top w:val="nil"/>
              <w:left w:val="nil"/>
              <w:bottom w:val="single" w:sz="4" w:space="0" w:color="auto"/>
              <w:right w:val="single" w:sz="4" w:space="0" w:color="auto"/>
            </w:tcBorders>
            <w:vAlign w:val="center"/>
          </w:tcPr>
          <w:p w14:paraId="00122513"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116 400,00</w:t>
            </w:r>
          </w:p>
        </w:tc>
      </w:tr>
      <w:tr w:rsidR="007462F6" w:rsidRPr="007462F6" w14:paraId="45F442E5" w14:textId="77777777" w:rsidTr="007462F6">
        <w:trPr>
          <w:trHeight w:val="497"/>
        </w:trPr>
        <w:tc>
          <w:tcPr>
            <w:tcW w:w="1030" w:type="dxa"/>
            <w:tcBorders>
              <w:top w:val="nil"/>
              <w:left w:val="single" w:sz="4" w:space="0" w:color="auto"/>
              <w:bottom w:val="single" w:sz="4" w:space="0" w:color="auto"/>
              <w:right w:val="single" w:sz="4" w:space="0" w:color="auto"/>
            </w:tcBorders>
            <w:shd w:val="clear" w:color="auto" w:fill="auto"/>
            <w:hideMark/>
          </w:tcPr>
          <w:p w14:paraId="4E6C74A7"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2</w:t>
            </w:r>
          </w:p>
        </w:tc>
        <w:tc>
          <w:tcPr>
            <w:tcW w:w="4215" w:type="dxa"/>
            <w:tcBorders>
              <w:top w:val="nil"/>
              <w:left w:val="nil"/>
              <w:bottom w:val="single" w:sz="4" w:space="0" w:color="auto"/>
              <w:right w:val="single" w:sz="4" w:space="0" w:color="auto"/>
            </w:tcBorders>
            <w:shd w:val="clear" w:color="auto" w:fill="auto"/>
            <w:hideMark/>
          </w:tcPr>
          <w:p w14:paraId="31C3F7C5" w14:textId="77777777" w:rsidR="007462F6" w:rsidRPr="007462F6" w:rsidRDefault="007462F6" w:rsidP="007462F6">
            <w:pPr>
              <w:spacing w:after="0" w:line="240" w:lineRule="auto"/>
              <w:rPr>
                <w:rFonts w:ascii="Times New Roman" w:eastAsia="Times New Roman" w:hAnsi="Times New Roman" w:cs="Times New Roman"/>
                <w:iCs/>
                <w:sz w:val="24"/>
                <w:szCs w:val="20"/>
                <w:lang w:eastAsia="ru-RU"/>
              </w:rPr>
            </w:pPr>
            <w:r w:rsidRPr="007462F6">
              <w:rPr>
                <w:rFonts w:ascii="Times New Roman" w:eastAsia="Times New Roman" w:hAnsi="Times New Roman" w:cs="Times New Roman"/>
                <w:iCs/>
                <w:sz w:val="24"/>
                <w:szCs w:val="20"/>
                <w:lang w:eastAsia="ru-RU"/>
              </w:rPr>
              <w:t>Диван 2</w:t>
            </w:r>
          </w:p>
        </w:tc>
        <w:tc>
          <w:tcPr>
            <w:tcW w:w="2127" w:type="dxa"/>
            <w:tcBorders>
              <w:top w:val="single" w:sz="4" w:space="0" w:color="auto"/>
              <w:left w:val="nil"/>
              <w:bottom w:val="single" w:sz="4" w:space="0" w:color="auto"/>
              <w:right w:val="single" w:sz="4" w:space="0" w:color="auto"/>
            </w:tcBorders>
          </w:tcPr>
          <w:p w14:paraId="460516E2"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r w:rsidRPr="007462F6">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C4BBF88" w14:textId="77777777" w:rsidR="007462F6" w:rsidRPr="007462F6" w:rsidRDefault="007462F6" w:rsidP="007462F6">
            <w:pPr>
              <w:spacing w:after="0" w:line="240" w:lineRule="auto"/>
              <w:jc w:val="center"/>
              <w:rPr>
                <w:rFonts w:ascii="Times New Roman" w:eastAsia="Calibri" w:hAnsi="Times New Roman" w:cs="Times New Roman"/>
                <w:sz w:val="24"/>
                <w:szCs w:val="20"/>
              </w:rPr>
            </w:pPr>
            <w:r w:rsidRPr="007462F6">
              <w:rPr>
                <w:rFonts w:ascii="Times New Roman" w:eastAsia="Calibri" w:hAnsi="Times New Roman" w:cs="Times New Roman"/>
                <w:sz w:val="24"/>
                <w:szCs w:val="20"/>
              </w:rPr>
              <w:t>2</w:t>
            </w:r>
          </w:p>
        </w:tc>
        <w:tc>
          <w:tcPr>
            <w:tcW w:w="1134" w:type="dxa"/>
            <w:tcBorders>
              <w:top w:val="nil"/>
              <w:left w:val="nil"/>
              <w:bottom w:val="single" w:sz="4" w:space="0" w:color="auto"/>
              <w:right w:val="single" w:sz="4" w:space="0" w:color="auto"/>
            </w:tcBorders>
            <w:shd w:val="clear" w:color="auto" w:fill="auto"/>
            <w:hideMark/>
          </w:tcPr>
          <w:p w14:paraId="10FF9FAC"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p>
          <w:p w14:paraId="399D461A" w14:textId="77777777" w:rsidR="007462F6" w:rsidRPr="007462F6" w:rsidRDefault="007462F6" w:rsidP="007462F6">
            <w:pPr>
              <w:spacing w:after="0" w:line="240" w:lineRule="auto"/>
              <w:jc w:val="center"/>
              <w:rPr>
                <w:rFonts w:ascii="Times New Roman" w:eastAsia="Times New Roman" w:hAnsi="Times New Roman" w:cs="Times New Roman"/>
                <w:sz w:val="20"/>
                <w:szCs w:val="20"/>
                <w:lang w:eastAsia="ru-RU"/>
              </w:rPr>
            </w:pPr>
            <w:r w:rsidRPr="007462F6">
              <w:rPr>
                <w:rFonts w:ascii="Times New Roman" w:eastAsia="Times New Roman" w:hAnsi="Times New Roman" w:cs="Times New Roman"/>
                <w:sz w:val="20"/>
                <w:szCs w:val="20"/>
                <w:lang w:eastAsia="ru-RU"/>
              </w:rPr>
              <w:t>штука</w:t>
            </w:r>
          </w:p>
        </w:tc>
        <w:tc>
          <w:tcPr>
            <w:tcW w:w="1134" w:type="dxa"/>
            <w:tcBorders>
              <w:top w:val="nil"/>
              <w:left w:val="nil"/>
              <w:bottom w:val="single" w:sz="4" w:space="0" w:color="auto"/>
              <w:right w:val="single" w:sz="4" w:space="0" w:color="auto"/>
            </w:tcBorders>
            <w:shd w:val="clear" w:color="auto" w:fill="auto"/>
            <w:vAlign w:val="center"/>
            <w:hideMark/>
          </w:tcPr>
          <w:p w14:paraId="61972B42" w14:textId="77777777" w:rsidR="007462F6" w:rsidRPr="007462F6" w:rsidRDefault="007462F6" w:rsidP="007462F6">
            <w:pPr>
              <w:spacing w:after="0" w:line="240" w:lineRule="auto"/>
              <w:jc w:val="center"/>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27 300,00</w:t>
            </w:r>
          </w:p>
        </w:tc>
        <w:tc>
          <w:tcPr>
            <w:tcW w:w="1134" w:type="dxa"/>
            <w:tcBorders>
              <w:top w:val="nil"/>
              <w:left w:val="nil"/>
              <w:bottom w:val="single" w:sz="4" w:space="0" w:color="auto"/>
              <w:right w:val="single" w:sz="4" w:space="0" w:color="auto"/>
            </w:tcBorders>
            <w:shd w:val="clear" w:color="auto" w:fill="auto"/>
            <w:vAlign w:val="center"/>
            <w:hideMark/>
          </w:tcPr>
          <w:p w14:paraId="7F637EAE" w14:textId="77777777" w:rsidR="007462F6" w:rsidRPr="007462F6" w:rsidRDefault="007462F6" w:rsidP="007462F6">
            <w:pPr>
              <w:spacing w:after="0" w:line="240" w:lineRule="auto"/>
              <w:jc w:val="center"/>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27 500,00</w:t>
            </w:r>
          </w:p>
        </w:tc>
        <w:tc>
          <w:tcPr>
            <w:tcW w:w="1134" w:type="dxa"/>
            <w:tcBorders>
              <w:top w:val="nil"/>
              <w:left w:val="nil"/>
              <w:bottom w:val="single" w:sz="4" w:space="0" w:color="auto"/>
              <w:right w:val="single" w:sz="4" w:space="0" w:color="auto"/>
            </w:tcBorders>
            <w:shd w:val="clear" w:color="auto" w:fill="auto"/>
            <w:vAlign w:val="center"/>
            <w:hideMark/>
          </w:tcPr>
          <w:p w14:paraId="26FFD525" w14:textId="77777777" w:rsidR="007462F6" w:rsidRPr="007462F6" w:rsidRDefault="007462F6" w:rsidP="007462F6">
            <w:pPr>
              <w:spacing w:after="0" w:line="240" w:lineRule="auto"/>
              <w:jc w:val="center"/>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26 400,00</w:t>
            </w:r>
          </w:p>
        </w:tc>
        <w:tc>
          <w:tcPr>
            <w:tcW w:w="1134" w:type="dxa"/>
            <w:tcBorders>
              <w:top w:val="nil"/>
              <w:left w:val="nil"/>
              <w:bottom w:val="single" w:sz="4" w:space="0" w:color="auto"/>
              <w:right w:val="single" w:sz="4" w:space="0" w:color="auto"/>
            </w:tcBorders>
            <w:vAlign w:val="center"/>
          </w:tcPr>
          <w:p w14:paraId="3FA0B0B4" w14:textId="77777777" w:rsidR="007462F6" w:rsidRPr="007462F6" w:rsidRDefault="007462F6" w:rsidP="007462F6">
            <w:pPr>
              <w:spacing w:after="0" w:line="240" w:lineRule="auto"/>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27 066,66</w:t>
            </w:r>
          </w:p>
        </w:tc>
        <w:tc>
          <w:tcPr>
            <w:tcW w:w="1417" w:type="dxa"/>
            <w:tcBorders>
              <w:top w:val="nil"/>
              <w:left w:val="nil"/>
              <w:bottom w:val="single" w:sz="4" w:space="0" w:color="auto"/>
              <w:right w:val="single" w:sz="4" w:space="0" w:color="auto"/>
            </w:tcBorders>
            <w:vAlign w:val="center"/>
          </w:tcPr>
          <w:p w14:paraId="12A7AF14" w14:textId="77777777" w:rsidR="007462F6" w:rsidRPr="007462F6" w:rsidRDefault="007462F6" w:rsidP="007462F6">
            <w:pPr>
              <w:spacing w:after="0" w:line="240" w:lineRule="auto"/>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54 133,32</w:t>
            </w:r>
          </w:p>
        </w:tc>
      </w:tr>
      <w:tr w:rsidR="007462F6" w:rsidRPr="007462F6" w14:paraId="6FB0B8F1" w14:textId="77777777" w:rsidTr="007462F6">
        <w:trPr>
          <w:trHeight w:val="497"/>
        </w:trPr>
        <w:tc>
          <w:tcPr>
            <w:tcW w:w="14034" w:type="dxa"/>
            <w:gridSpan w:val="9"/>
            <w:tcBorders>
              <w:top w:val="single" w:sz="4" w:space="0" w:color="auto"/>
              <w:left w:val="single" w:sz="4" w:space="0" w:color="auto"/>
              <w:bottom w:val="single" w:sz="4" w:space="0" w:color="auto"/>
              <w:right w:val="single" w:sz="4" w:space="0" w:color="auto"/>
            </w:tcBorders>
            <w:shd w:val="clear" w:color="auto" w:fill="auto"/>
            <w:hideMark/>
          </w:tcPr>
          <w:p w14:paraId="46B7209C" w14:textId="77777777" w:rsidR="007462F6" w:rsidRPr="007462F6" w:rsidRDefault="007462F6" w:rsidP="007462F6">
            <w:pPr>
              <w:spacing w:after="0" w:line="240" w:lineRule="auto"/>
              <w:jc w:val="center"/>
              <w:rPr>
                <w:rFonts w:ascii="Times New Roman" w:eastAsia="Times New Roman" w:hAnsi="Times New Roman" w:cs="Times New Roman"/>
                <w:color w:val="000000"/>
                <w:sz w:val="20"/>
                <w:szCs w:val="20"/>
                <w:lang w:eastAsia="ru-RU"/>
              </w:rPr>
            </w:pPr>
          </w:p>
          <w:p w14:paraId="7A6ADD34" w14:textId="77777777" w:rsidR="007462F6" w:rsidRPr="007462F6" w:rsidRDefault="007462F6" w:rsidP="007462F6">
            <w:pPr>
              <w:spacing w:after="0" w:line="240" w:lineRule="auto"/>
              <w:jc w:val="center"/>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ИТОГО</w:t>
            </w:r>
          </w:p>
        </w:tc>
        <w:tc>
          <w:tcPr>
            <w:tcW w:w="1417" w:type="dxa"/>
            <w:tcBorders>
              <w:top w:val="single" w:sz="4" w:space="0" w:color="auto"/>
              <w:left w:val="nil"/>
              <w:bottom w:val="single" w:sz="4" w:space="0" w:color="auto"/>
              <w:right w:val="single" w:sz="4" w:space="0" w:color="auto"/>
            </w:tcBorders>
            <w:vAlign w:val="center"/>
          </w:tcPr>
          <w:p w14:paraId="70B5209A" w14:textId="77777777" w:rsidR="007462F6" w:rsidRPr="007462F6" w:rsidRDefault="007462F6" w:rsidP="007462F6">
            <w:pPr>
              <w:spacing w:after="0" w:line="240" w:lineRule="auto"/>
              <w:jc w:val="center"/>
              <w:rPr>
                <w:rFonts w:ascii="Times New Roman" w:eastAsia="Times New Roman" w:hAnsi="Times New Roman" w:cs="Times New Roman"/>
                <w:color w:val="000000"/>
                <w:sz w:val="20"/>
                <w:szCs w:val="20"/>
                <w:lang w:eastAsia="ru-RU"/>
              </w:rPr>
            </w:pPr>
            <w:r w:rsidRPr="007462F6">
              <w:rPr>
                <w:rFonts w:ascii="Times New Roman" w:eastAsia="Times New Roman" w:hAnsi="Times New Roman" w:cs="Times New Roman"/>
                <w:color w:val="000000"/>
                <w:sz w:val="20"/>
                <w:szCs w:val="20"/>
                <w:lang w:eastAsia="ru-RU"/>
              </w:rPr>
              <w:t>170 533,32</w:t>
            </w:r>
          </w:p>
        </w:tc>
      </w:tr>
    </w:tbl>
    <w:p w14:paraId="69B3DF46" w14:textId="77777777" w:rsidR="007462F6" w:rsidRPr="007462F6" w:rsidRDefault="007462F6" w:rsidP="007462F6">
      <w:pPr>
        <w:spacing w:after="0" w:line="240" w:lineRule="auto"/>
        <w:rPr>
          <w:rFonts w:ascii="Times New Roman" w:eastAsia="Times New Roman" w:hAnsi="Times New Roman" w:cs="Times New Roman"/>
          <w:sz w:val="20"/>
          <w:szCs w:val="20"/>
          <w:lang w:eastAsia="ru-RU"/>
        </w:rPr>
      </w:pPr>
    </w:p>
    <w:p w14:paraId="348965A9" w14:textId="77777777" w:rsidR="007462F6" w:rsidRPr="007462F6" w:rsidRDefault="007462F6" w:rsidP="007462F6">
      <w:pPr>
        <w:spacing w:after="0" w:line="240" w:lineRule="auto"/>
        <w:ind w:firstLine="720"/>
        <w:jc w:val="both"/>
        <w:rPr>
          <w:rFonts w:ascii="Times New Roman" w:eastAsia="Times New Roman" w:hAnsi="Times New Roman" w:cs="Times New Roman"/>
          <w:sz w:val="24"/>
          <w:szCs w:val="24"/>
          <w:lang w:eastAsia="ru-RU"/>
        </w:rPr>
      </w:pPr>
      <w:r w:rsidRPr="007462F6">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160DC715" w14:textId="77777777" w:rsidR="007462F6" w:rsidRPr="007462F6" w:rsidRDefault="007462F6" w:rsidP="007462F6">
      <w:pPr>
        <w:spacing w:after="0" w:line="240" w:lineRule="auto"/>
        <w:ind w:firstLine="720"/>
        <w:jc w:val="both"/>
        <w:rPr>
          <w:rFonts w:ascii="Times New Roman" w:eastAsia="Times New Roman" w:hAnsi="Times New Roman" w:cs="Times New Roman"/>
          <w:sz w:val="20"/>
          <w:szCs w:val="20"/>
          <w:lang w:eastAsia="ru-RU"/>
        </w:rPr>
      </w:pPr>
      <w:proofErr w:type="spellStart"/>
      <w:r w:rsidRPr="007462F6">
        <w:rPr>
          <w:rFonts w:ascii="Times New Roman" w:eastAsia="Times New Roman" w:hAnsi="Times New Roman" w:cs="Times New Roman"/>
          <w:sz w:val="28"/>
          <w:szCs w:val="28"/>
          <w:lang w:eastAsia="ru-RU"/>
        </w:rPr>
        <w:t>НМЦД</w:t>
      </w:r>
      <w:r w:rsidRPr="007462F6">
        <w:rPr>
          <w:rFonts w:ascii="Times New Roman" w:eastAsia="Times New Roman" w:hAnsi="Times New Roman" w:cs="Times New Roman"/>
          <w:sz w:val="28"/>
          <w:szCs w:val="28"/>
          <w:vertAlign w:val="superscript"/>
          <w:lang w:eastAsia="ru-RU"/>
        </w:rPr>
        <w:t>рын</w:t>
      </w:r>
      <w:proofErr w:type="spellEnd"/>
      <w:r w:rsidRPr="007462F6">
        <w:rPr>
          <w:rFonts w:ascii="Times New Roman" w:eastAsia="Times New Roman" w:hAnsi="Times New Roman" w:cs="Times New Roman"/>
          <w:sz w:val="28"/>
          <w:szCs w:val="28"/>
          <w:lang w:eastAsia="ru-RU"/>
        </w:rPr>
        <w:t>=</w:t>
      </w:r>
      <w:r w:rsidRPr="007462F6">
        <w:rPr>
          <w:rFonts w:ascii="Times New Roman" w:eastAsia="Times New Roman" w:hAnsi="Times New Roman" w:cs="Times New Roman"/>
          <w:sz w:val="28"/>
          <w:szCs w:val="28"/>
          <w:lang w:val="en-US" w:eastAsia="ru-RU"/>
        </w:rPr>
        <w:t>v</w:t>
      </w:r>
      <w:r w:rsidRPr="007462F6">
        <w:rPr>
          <w:rFonts w:ascii="Times New Roman" w:eastAsia="Times New Roman" w:hAnsi="Times New Roman" w:cs="Times New Roman"/>
          <w:sz w:val="28"/>
          <w:szCs w:val="28"/>
          <w:lang w:eastAsia="ru-RU"/>
        </w:rPr>
        <w:t>/</w:t>
      </w:r>
      <w:r w:rsidRPr="007462F6">
        <w:rPr>
          <w:rFonts w:ascii="Times New Roman" w:eastAsia="Times New Roman" w:hAnsi="Times New Roman" w:cs="Times New Roman"/>
          <w:sz w:val="28"/>
          <w:szCs w:val="28"/>
          <w:lang w:val="en-US" w:eastAsia="ru-RU"/>
        </w:rPr>
        <w:t>n</w:t>
      </w:r>
      <w:r w:rsidRPr="007462F6">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299B3D6F"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r w:rsidRPr="007462F6">
        <w:rPr>
          <w:rFonts w:ascii="Times New Roman" w:eastAsia="Times New Roman" w:hAnsi="Times New Roman" w:cs="Times New Roman"/>
          <w:bCs/>
          <w:color w:val="000000"/>
          <w:sz w:val="24"/>
          <w:szCs w:val="24"/>
          <w:lang w:eastAsia="ru-RU"/>
        </w:rPr>
        <w:t>где:</w:t>
      </w:r>
    </w:p>
    <w:p w14:paraId="439085C5"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proofErr w:type="spellStart"/>
      <w:r w:rsidRPr="007462F6">
        <w:rPr>
          <w:rFonts w:ascii="Times New Roman" w:eastAsia="Times New Roman" w:hAnsi="Times New Roman" w:cs="Times New Roman"/>
          <w:sz w:val="28"/>
          <w:szCs w:val="28"/>
          <w:lang w:eastAsia="ru-RU"/>
        </w:rPr>
        <w:t>НМЦД</w:t>
      </w:r>
      <w:r w:rsidRPr="007462F6">
        <w:rPr>
          <w:rFonts w:ascii="Times New Roman" w:eastAsia="Times New Roman" w:hAnsi="Times New Roman" w:cs="Times New Roman"/>
          <w:sz w:val="28"/>
          <w:szCs w:val="28"/>
          <w:vertAlign w:val="superscript"/>
          <w:lang w:eastAsia="ru-RU"/>
        </w:rPr>
        <w:t>рын</w:t>
      </w:r>
      <w:proofErr w:type="spellEnd"/>
      <w:r w:rsidRPr="007462F6">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1A68A41F"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r w:rsidRPr="007462F6">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B6CECAA"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r w:rsidRPr="007462F6">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5CC00076"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r w:rsidRPr="007462F6">
        <w:rPr>
          <w:rFonts w:ascii="Times New Roman" w:eastAsia="Times New Roman" w:hAnsi="Times New Roman" w:cs="Times New Roman"/>
          <w:bCs/>
          <w:color w:val="000000"/>
          <w:sz w:val="24"/>
          <w:szCs w:val="24"/>
          <w:lang w:eastAsia="ru-RU"/>
        </w:rPr>
        <w:t>i - номер источника ценовой информации;</w:t>
      </w:r>
    </w:p>
    <w:p w14:paraId="4CDE8C61"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7462F6">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10BC3318"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p>
    <w:p w14:paraId="1F00C8A2"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r w:rsidRPr="007462F6">
        <w:rPr>
          <w:rFonts w:ascii="Times New Roman" w:eastAsia="Times New Roman" w:hAnsi="Times New Roman" w:cs="Times New Roman"/>
          <w:bCs/>
          <w:color w:val="000000"/>
          <w:sz w:val="24"/>
          <w:szCs w:val="24"/>
          <w:lang w:eastAsia="ru-RU"/>
        </w:rPr>
        <w:t>Расчет начальной (максимальной) цены по позиции № 1 в рублях:</w:t>
      </w:r>
    </w:p>
    <w:p w14:paraId="7C1DA911"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proofErr w:type="spellStart"/>
      <w:r w:rsidRPr="007462F6">
        <w:rPr>
          <w:rFonts w:ascii="Times New Roman" w:eastAsia="Times New Roman" w:hAnsi="Times New Roman" w:cs="Times New Roman"/>
          <w:sz w:val="24"/>
          <w:szCs w:val="24"/>
          <w:lang w:eastAsia="ru-RU"/>
        </w:rPr>
        <w:t>НМЦД</w:t>
      </w:r>
      <w:r w:rsidRPr="007462F6">
        <w:rPr>
          <w:rFonts w:ascii="Times New Roman" w:eastAsia="Times New Roman" w:hAnsi="Times New Roman" w:cs="Times New Roman"/>
          <w:sz w:val="24"/>
          <w:szCs w:val="24"/>
          <w:vertAlign w:val="superscript"/>
          <w:lang w:eastAsia="ru-RU"/>
        </w:rPr>
        <w:t>рын</w:t>
      </w:r>
      <w:proofErr w:type="spellEnd"/>
      <w:r w:rsidRPr="007462F6">
        <w:rPr>
          <w:rFonts w:ascii="Times New Roman" w:eastAsia="Times New Roman" w:hAnsi="Times New Roman" w:cs="Times New Roman"/>
          <w:bCs/>
          <w:color w:val="000000"/>
          <w:sz w:val="24"/>
          <w:szCs w:val="24"/>
          <w:lang w:eastAsia="ru-RU"/>
        </w:rPr>
        <w:t xml:space="preserve"> = 4/3 * (29 500,00+29 00,00+28 800,00) = 116 400,00</w:t>
      </w:r>
    </w:p>
    <w:p w14:paraId="18EBF68D"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p>
    <w:p w14:paraId="2F5E3EFD"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r w:rsidRPr="007462F6">
        <w:rPr>
          <w:rFonts w:ascii="Times New Roman" w:eastAsia="Times New Roman" w:hAnsi="Times New Roman" w:cs="Times New Roman"/>
          <w:bCs/>
          <w:color w:val="000000"/>
          <w:sz w:val="24"/>
          <w:szCs w:val="24"/>
          <w:lang w:eastAsia="ru-RU"/>
        </w:rPr>
        <w:t>Расчет начальной (максимальной) цены по позиции № 2 в рублях:</w:t>
      </w:r>
    </w:p>
    <w:p w14:paraId="4DA3397D"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proofErr w:type="spellStart"/>
      <w:r w:rsidRPr="007462F6">
        <w:rPr>
          <w:rFonts w:ascii="Times New Roman" w:eastAsia="Times New Roman" w:hAnsi="Times New Roman" w:cs="Times New Roman"/>
          <w:sz w:val="24"/>
          <w:szCs w:val="24"/>
          <w:lang w:eastAsia="ru-RU"/>
        </w:rPr>
        <w:t>НМЦД</w:t>
      </w:r>
      <w:r w:rsidRPr="007462F6">
        <w:rPr>
          <w:rFonts w:ascii="Times New Roman" w:eastAsia="Times New Roman" w:hAnsi="Times New Roman" w:cs="Times New Roman"/>
          <w:sz w:val="24"/>
          <w:szCs w:val="24"/>
          <w:vertAlign w:val="superscript"/>
          <w:lang w:eastAsia="ru-RU"/>
        </w:rPr>
        <w:t>рын</w:t>
      </w:r>
      <w:proofErr w:type="spellEnd"/>
      <w:r w:rsidRPr="007462F6">
        <w:rPr>
          <w:rFonts w:ascii="Times New Roman" w:eastAsia="Times New Roman" w:hAnsi="Times New Roman" w:cs="Times New Roman"/>
          <w:bCs/>
          <w:color w:val="000000"/>
          <w:sz w:val="24"/>
          <w:szCs w:val="24"/>
          <w:lang w:eastAsia="ru-RU"/>
        </w:rPr>
        <w:t xml:space="preserve"> = 4/3 * (27 300,00+27 500,00+26 400,00) = </w:t>
      </w:r>
      <w:r w:rsidRPr="007462F6">
        <w:rPr>
          <w:rFonts w:ascii="Times New Roman" w:eastAsia="Times New Roman" w:hAnsi="Times New Roman" w:cs="Times New Roman"/>
          <w:color w:val="000000"/>
          <w:sz w:val="24"/>
          <w:szCs w:val="24"/>
          <w:lang w:eastAsia="ru-RU"/>
        </w:rPr>
        <w:t>54 133,32</w:t>
      </w:r>
    </w:p>
    <w:p w14:paraId="09E1587D" w14:textId="77777777" w:rsidR="007462F6" w:rsidRPr="007462F6" w:rsidRDefault="007462F6" w:rsidP="007462F6">
      <w:pPr>
        <w:spacing w:after="0" w:line="240" w:lineRule="auto"/>
        <w:rPr>
          <w:rFonts w:ascii="Times New Roman" w:eastAsia="Times New Roman" w:hAnsi="Times New Roman" w:cs="Times New Roman"/>
          <w:bCs/>
          <w:color w:val="000000"/>
          <w:sz w:val="24"/>
          <w:szCs w:val="24"/>
          <w:lang w:eastAsia="ru-RU"/>
        </w:rPr>
      </w:pPr>
    </w:p>
    <w:p w14:paraId="250C725A" w14:textId="28C28F59" w:rsidR="007462F6" w:rsidRPr="007462F6" w:rsidRDefault="007462F6" w:rsidP="007462F6">
      <w:pPr>
        <w:spacing w:after="0" w:line="240" w:lineRule="auto"/>
        <w:ind w:firstLine="708"/>
        <w:jc w:val="both"/>
        <w:rPr>
          <w:rFonts w:ascii="Times New Roman" w:eastAsia="Times New Roman" w:hAnsi="Times New Roman" w:cs="Times New Roman"/>
          <w:bCs/>
          <w:color w:val="000000"/>
          <w:sz w:val="24"/>
          <w:szCs w:val="24"/>
          <w:lang w:eastAsia="ru-RU"/>
        </w:rPr>
      </w:pPr>
      <w:r w:rsidRPr="007462F6">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7462F6">
        <w:rPr>
          <w:rFonts w:ascii="Times New Roman" w:eastAsia="Times New Roman" w:hAnsi="Times New Roman" w:cs="Times New Roman"/>
          <w:color w:val="000000"/>
          <w:sz w:val="24"/>
          <w:szCs w:val="24"/>
          <w:lang w:eastAsia="ru-RU"/>
        </w:rPr>
        <w:t>170 533,32</w:t>
      </w:r>
      <w:r w:rsidRPr="007462F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w:t>
      </w:r>
      <w:r w:rsidRPr="007462F6">
        <w:rPr>
          <w:rFonts w:ascii="Times New Roman" w:eastAsia="Times New Roman" w:hAnsi="Times New Roman" w:cs="Times New Roman"/>
          <w:bCs/>
          <w:color w:val="000000"/>
          <w:sz w:val="24"/>
          <w:szCs w:val="24"/>
          <w:lang w:eastAsia="ru-RU"/>
        </w:rPr>
        <w:t xml:space="preserve">то семьдесят тысяч сто тридцать три) рубля 32 копейки  </w:t>
      </w:r>
      <w:r w:rsidRPr="007462F6">
        <w:rPr>
          <w:rFonts w:ascii="Times New Roman" w:eastAsia="Times New Roman" w:hAnsi="Times New Roman" w:cs="Times New Roman"/>
          <w:sz w:val="24"/>
          <w:szCs w:val="24"/>
          <w:lang w:eastAsia="ru-RU"/>
        </w:rPr>
        <w:t xml:space="preserve">с учетом </w:t>
      </w:r>
      <w:r w:rsidRPr="007462F6">
        <w:rPr>
          <w:rFonts w:ascii="Times New Roman" w:eastAsia="Arial Unicode MS" w:hAnsi="Times New Roman" w:cs="Times New Roman"/>
          <w:kern w:val="2"/>
          <w:sz w:val="24"/>
          <w:szCs w:val="24"/>
          <w:lang w:eastAsia="hi-IN" w:bidi="hi-IN"/>
        </w:rPr>
        <w:t>стоимости товара, расходов на доставку, все виды погрузочно-разгрузочных работ</w:t>
      </w:r>
      <w:r w:rsidRPr="007462F6">
        <w:rPr>
          <w:rFonts w:ascii="Times New Roman" w:eastAsia="Times New Roman" w:hAnsi="Times New Roman" w:cs="Times New Roman"/>
          <w:sz w:val="24"/>
          <w:szCs w:val="24"/>
          <w:lang w:eastAsia="ru-RU"/>
        </w:rPr>
        <w:t xml:space="preserve">, </w:t>
      </w:r>
      <w:r w:rsidRPr="007462F6">
        <w:rPr>
          <w:rFonts w:ascii="Times New Roman" w:eastAsia="Arial Unicode MS" w:hAnsi="Times New Roman" w:cs="Times New Roman"/>
          <w:kern w:val="2"/>
          <w:sz w:val="24"/>
          <w:szCs w:val="24"/>
          <w:lang w:eastAsia="hi-IN" w:bidi="hi-IN"/>
        </w:rPr>
        <w:t>а также уплату всех налогов, сборов, таможенных и других обязательных платежей, предусмотренных действующим законодательством.</w:t>
      </w:r>
    </w:p>
    <w:p w14:paraId="2B608A1E" w14:textId="77777777" w:rsidR="00F77FEE" w:rsidRPr="00F77FEE" w:rsidRDefault="00F77FEE" w:rsidP="00F77FEE">
      <w:pPr>
        <w:spacing w:after="0" w:line="240" w:lineRule="auto"/>
        <w:rPr>
          <w:rFonts w:ascii="Times New Roman" w:eastAsia="Times New Roman" w:hAnsi="Times New Roman" w:cs="Times New Roman"/>
          <w:bCs/>
          <w:color w:val="000000"/>
          <w:sz w:val="24"/>
          <w:szCs w:val="24"/>
          <w:lang w:eastAsia="ru-RU"/>
        </w:rPr>
      </w:pPr>
    </w:p>
    <w:p w14:paraId="7D07C00B" w14:textId="3DE6982D" w:rsidR="00266A3F" w:rsidRPr="00DE6EC6" w:rsidRDefault="00266A3F" w:rsidP="00F77FEE">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266A3F" w:rsidRPr="00DE6EC6"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ADBB0" w14:textId="77777777" w:rsidR="00205B48" w:rsidRDefault="00205B48" w:rsidP="00D14B8C">
      <w:pPr>
        <w:spacing w:after="0" w:line="240" w:lineRule="auto"/>
      </w:pPr>
      <w:r>
        <w:separator/>
      </w:r>
    </w:p>
  </w:endnote>
  <w:endnote w:type="continuationSeparator" w:id="0">
    <w:p w14:paraId="10F9906C" w14:textId="77777777" w:rsidR="00205B48" w:rsidRDefault="00205B48"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4DBF" w14:textId="77777777" w:rsidR="007462F6" w:rsidRDefault="007462F6">
    <w:pPr>
      <w:pStyle w:val="afe"/>
      <w:jc w:val="right"/>
    </w:pPr>
  </w:p>
  <w:p w14:paraId="239C70CE" w14:textId="77777777" w:rsidR="007462F6" w:rsidRDefault="007462F6">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C140" w14:textId="77777777" w:rsidR="007462F6" w:rsidRDefault="007462F6">
    <w:pPr>
      <w:pStyle w:val="afe"/>
      <w:jc w:val="right"/>
    </w:pPr>
  </w:p>
  <w:p w14:paraId="29FD8DF1" w14:textId="77777777" w:rsidR="007462F6" w:rsidRDefault="007462F6">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7462F6" w:rsidRDefault="007462F6"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7462F6" w:rsidRDefault="007462F6"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D9D8A" w14:textId="77777777" w:rsidR="00205B48" w:rsidRDefault="00205B48" w:rsidP="00D14B8C">
      <w:pPr>
        <w:spacing w:after="0" w:line="240" w:lineRule="auto"/>
      </w:pPr>
      <w:r>
        <w:separator/>
      </w:r>
    </w:p>
  </w:footnote>
  <w:footnote w:type="continuationSeparator" w:id="0">
    <w:p w14:paraId="0F0E5A48" w14:textId="77777777" w:rsidR="00205B48" w:rsidRDefault="00205B48" w:rsidP="00D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5229"/>
    <w:rsid w:val="0017689F"/>
    <w:rsid w:val="00176BB0"/>
    <w:rsid w:val="00181DFE"/>
    <w:rsid w:val="00183302"/>
    <w:rsid w:val="001962B9"/>
    <w:rsid w:val="001A1445"/>
    <w:rsid w:val="001A5D57"/>
    <w:rsid w:val="001A7C3C"/>
    <w:rsid w:val="001B4D0C"/>
    <w:rsid w:val="001B6EF7"/>
    <w:rsid w:val="001E260E"/>
    <w:rsid w:val="001F02C6"/>
    <w:rsid w:val="001F7C32"/>
    <w:rsid w:val="00205B48"/>
    <w:rsid w:val="0023304C"/>
    <w:rsid w:val="00235F32"/>
    <w:rsid w:val="00237CD8"/>
    <w:rsid w:val="00244BF6"/>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66042"/>
    <w:rsid w:val="00572C97"/>
    <w:rsid w:val="00591374"/>
    <w:rsid w:val="005A199F"/>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7AE4"/>
    <w:rsid w:val="00725831"/>
    <w:rsid w:val="00734FD5"/>
    <w:rsid w:val="0074117C"/>
    <w:rsid w:val="00742FC8"/>
    <w:rsid w:val="007462F6"/>
    <w:rsid w:val="007506F7"/>
    <w:rsid w:val="00751C91"/>
    <w:rsid w:val="00780486"/>
    <w:rsid w:val="007811A4"/>
    <w:rsid w:val="00797EBA"/>
    <w:rsid w:val="007A099C"/>
    <w:rsid w:val="007A0E58"/>
    <w:rsid w:val="007A7DC1"/>
    <w:rsid w:val="007B3552"/>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65C7"/>
    <w:rsid w:val="008F6A7D"/>
    <w:rsid w:val="00906D03"/>
    <w:rsid w:val="00906F57"/>
    <w:rsid w:val="009070A2"/>
    <w:rsid w:val="0091704E"/>
    <w:rsid w:val="00924C69"/>
    <w:rsid w:val="00925EFE"/>
    <w:rsid w:val="0093011B"/>
    <w:rsid w:val="00942522"/>
    <w:rsid w:val="00943C55"/>
    <w:rsid w:val="009460E9"/>
    <w:rsid w:val="009625D4"/>
    <w:rsid w:val="009B2EC1"/>
    <w:rsid w:val="009D4D0D"/>
    <w:rsid w:val="009D7DD5"/>
    <w:rsid w:val="009E2464"/>
    <w:rsid w:val="009E75F5"/>
    <w:rsid w:val="009F0075"/>
    <w:rsid w:val="009F1306"/>
    <w:rsid w:val="009F303E"/>
    <w:rsid w:val="00A05B81"/>
    <w:rsid w:val="00A35B61"/>
    <w:rsid w:val="00A44F65"/>
    <w:rsid w:val="00A47DB3"/>
    <w:rsid w:val="00A50C10"/>
    <w:rsid w:val="00A61265"/>
    <w:rsid w:val="00A62008"/>
    <w:rsid w:val="00A71563"/>
    <w:rsid w:val="00A862AC"/>
    <w:rsid w:val="00A92BC7"/>
    <w:rsid w:val="00AA723D"/>
    <w:rsid w:val="00AC16C9"/>
    <w:rsid w:val="00AD0728"/>
    <w:rsid w:val="00AD6DE5"/>
    <w:rsid w:val="00AE0D04"/>
    <w:rsid w:val="00AF3D78"/>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3F19"/>
    <w:rsid w:val="00C14DA1"/>
    <w:rsid w:val="00C16346"/>
    <w:rsid w:val="00C1711F"/>
    <w:rsid w:val="00C23344"/>
    <w:rsid w:val="00C26F48"/>
    <w:rsid w:val="00C3386B"/>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590B"/>
    <w:rsid w:val="00DC2C71"/>
    <w:rsid w:val="00DD39D6"/>
    <w:rsid w:val="00DD3E44"/>
    <w:rsid w:val="00DE6EC6"/>
    <w:rsid w:val="00DE7312"/>
    <w:rsid w:val="00DF1171"/>
    <w:rsid w:val="00DF51C7"/>
    <w:rsid w:val="00E117EA"/>
    <w:rsid w:val="00E13B63"/>
    <w:rsid w:val="00E307A7"/>
    <w:rsid w:val="00E32F99"/>
    <w:rsid w:val="00E36692"/>
    <w:rsid w:val="00E5177B"/>
    <w:rsid w:val="00E540A3"/>
    <w:rsid w:val="00E616DB"/>
    <w:rsid w:val="00E66712"/>
    <w:rsid w:val="00E703F6"/>
    <w:rsid w:val="00E72D72"/>
    <w:rsid w:val="00E92B3C"/>
    <w:rsid w:val="00E95AAE"/>
    <w:rsid w:val="00EC1044"/>
    <w:rsid w:val="00ED3CB1"/>
    <w:rsid w:val="00EE7AF9"/>
    <w:rsid w:val="00EF35A6"/>
    <w:rsid w:val="00EF6A44"/>
    <w:rsid w:val="00F0573C"/>
    <w:rsid w:val="00F06166"/>
    <w:rsid w:val="00F07B93"/>
    <w:rsid w:val="00F11D10"/>
    <w:rsid w:val="00F1489E"/>
    <w:rsid w:val="00F2229D"/>
    <w:rsid w:val="00F36FE2"/>
    <w:rsid w:val="00F4295E"/>
    <w:rsid w:val="00F50FD5"/>
    <w:rsid w:val="00F77FEE"/>
    <w:rsid w:val="00F818B9"/>
    <w:rsid w:val="00F835DD"/>
    <w:rsid w:val="00F9145C"/>
    <w:rsid w:val="00F96E75"/>
    <w:rsid w:val="00FA19D2"/>
    <w:rsid w:val="00FA4F4A"/>
    <w:rsid w:val="00FB0AF1"/>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https://e.mail.ru/compose?To=olga%2dponiavina@mai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6A4235B90x3m8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footer" Target="footer1.xml"/><Relationship Id="rId25" Type="http://schemas.openxmlformats.org/officeDocument/2006/relationships/hyperlink" Target="consultantplus://offline/ref=39E17F5935207933D2FACD37E54E9F0B42A63020D65E0797F9B9A92916N1a3R"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754358845FA9443708A431EB43735FAEEBB0BD331695E51F6142E12C0Cj1u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DB971956CF7F02FE1949A64FBA6C558BC63D60CFA721D62893C29BE11DF48BB504945E55A42Ax5m5I"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DB971956CF7F02FE1949A64FBA6C558BC63D60CFA721D62893C29BE11DF48BB504945E55A425x5m1I" TargetMode="External"/><Relationship Id="rId28" Type="http://schemas.openxmlformats.org/officeDocument/2006/relationships/theme" Target="theme/theme1.xml"/><Relationship Id="rId10" Type="http://schemas.openxmlformats.org/officeDocument/2006/relationships/hyperlink" Target="http://zakupki.gov.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5A427x5m7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0C44-9132-45B1-BBC7-49CDE8DD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12261</Words>
  <Characters>69888</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5</cp:revision>
  <cp:lastPrinted>2020-12-14T08:03:00Z</cp:lastPrinted>
  <dcterms:created xsi:type="dcterms:W3CDTF">2021-07-30T13:27:00Z</dcterms:created>
  <dcterms:modified xsi:type="dcterms:W3CDTF">2021-08-16T13:11:00Z</dcterms:modified>
</cp:coreProperties>
</file>