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F8" w:rsidRPr="00A66FF3" w:rsidRDefault="00023DF8" w:rsidP="00023D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A66FF3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7973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6FF3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8D5FC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66FF3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="00A66FF3" w:rsidRPr="00A66FF3">
        <w:rPr>
          <w:rFonts w:ascii="Times New Roman" w:eastAsia="Times New Roman" w:hAnsi="Times New Roman" w:cs="Times New Roman"/>
          <w:b/>
          <w:lang w:eastAsia="ru-RU"/>
        </w:rPr>
        <w:t xml:space="preserve">Техническое задание </w:t>
      </w:r>
    </w:p>
    <w:p w:rsidR="00023DF8" w:rsidRPr="00A66FF3" w:rsidRDefault="00023DF8" w:rsidP="0002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23DF8" w:rsidRPr="007973CA" w:rsidRDefault="00023DF8" w:rsidP="00023D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23DF8" w:rsidRPr="007973CA" w:rsidRDefault="00023DF8" w:rsidP="00023D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23DF8" w:rsidRPr="007973CA" w:rsidRDefault="00023DF8" w:rsidP="00023DF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</w:t>
      </w:r>
      <w:r w:rsidRPr="007973CA">
        <w:rPr>
          <w:rFonts w:ascii="Times New Roman" w:eastAsia="Times New Roman" w:hAnsi="Times New Roman" w:cs="Times New Roman"/>
          <w:b/>
          <w:lang w:eastAsia="zh-CN"/>
        </w:rPr>
        <w:t>«УТВЕРЖДАЮ»</w:t>
      </w:r>
    </w:p>
    <w:p w:rsidR="00023DF8" w:rsidRPr="007973CA" w:rsidRDefault="00023DF8" w:rsidP="00023DF8">
      <w:pPr>
        <w:suppressAutoHyphens/>
        <w:spacing w:after="0" w:line="240" w:lineRule="auto"/>
        <w:ind w:left="5528"/>
        <w:rPr>
          <w:rFonts w:ascii="Times New Roman" w:eastAsia="Times New Roman" w:hAnsi="Times New Roman" w:cs="Times New Roman"/>
          <w:b/>
          <w:lang w:eastAsia="zh-CN"/>
        </w:rPr>
      </w:pPr>
      <w:r w:rsidRPr="007973CA">
        <w:rPr>
          <w:rFonts w:ascii="Times New Roman" w:eastAsia="Times New Roman" w:hAnsi="Times New Roman" w:cs="Times New Roman"/>
          <w:b/>
          <w:lang w:eastAsia="zh-CN"/>
        </w:rPr>
        <w:t>Заведующий МАДОУ МО г. Краснодар</w:t>
      </w:r>
    </w:p>
    <w:p w:rsidR="00023DF8" w:rsidRPr="007973CA" w:rsidRDefault="00023DF8" w:rsidP="00023DF8">
      <w:pPr>
        <w:suppressAutoHyphens/>
        <w:spacing w:after="0" w:line="240" w:lineRule="auto"/>
        <w:ind w:left="5528"/>
        <w:rPr>
          <w:rFonts w:ascii="Times New Roman" w:eastAsia="Times New Roman" w:hAnsi="Times New Roman" w:cs="Times New Roman"/>
          <w:b/>
          <w:lang w:eastAsia="zh-CN"/>
        </w:rPr>
      </w:pPr>
      <w:r w:rsidRPr="007973CA">
        <w:rPr>
          <w:rFonts w:ascii="Times New Roman" w:eastAsia="Times New Roman" w:hAnsi="Times New Roman" w:cs="Times New Roman"/>
          <w:b/>
          <w:lang w:eastAsia="zh-CN"/>
        </w:rPr>
        <w:t>«Детский сад № 216»</w:t>
      </w:r>
    </w:p>
    <w:p w:rsidR="00023DF8" w:rsidRPr="007973CA" w:rsidRDefault="00023DF8" w:rsidP="00023DF8">
      <w:pPr>
        <w:suppressAutoHyphens/>
        <w:spacing w:after="0" w:line="240" w:lineRule="auto"/>
        <w:ind w:left="5528"/>
        <w:rPr>
          <w:rFonts w:ascii="Times New Roman" w:eastAsia="Times New Roman" w:hAnsi="Times New Roman" w:cs="Times New Roman"/>
          <w:b/>
          <w:lang w:eastAsia="zh-CN"/>
        </w:rPr>
      </w:pPr>
    </w:p>
    <w:p w:rsidR="00023DF8" w:rsidRPr="007973CA" w:rsidRDefault="00023DF8" w:rsidP="00023DF8">
      <w:pPr>
        <w:suppressAutoHyphens/>
        <w:spacing w:after="0" w:line="240" w:lineRule="auto"/>
        <w:ind w:left="5528"/>
        <w:rPr>
          <w:rFonts w:ascii="Times New Roman" w:eastAsia="Times New Roman" w:hAnsi="Times New Roman" w:cs="Times New Roman"/>
          <w:b/>
          <w:lang w:eastAsia="zh-CN"/>
        </w:rPr>
      </w:pPr>
      <w:r w:rsidRPr="007973CA">
        <w:rPr>
          <w:rFonts w:ascii="Times New Roman" w:eastAsia="Times New Roman" w:hAnsi="Times New Roman" w:cs="Times New Roman"/>
          <w:b/>
          <w:lang w:eastAsia="zh-CN"/>
        </w:rPr>
        <w:t>___________________/</w:t>
      </w:r>
      <w:proofErr w:type="spellStart"/>
      <w:r w:rsidRPr="007973CA">
        <w:rPr>
          <w:rFonts w:ascii="Times New Roman" w:eastAsia="Times New Roman" w:hAnsi="Times New Roman" w:cs="Times New Roman"/>
          <w:b/>
          <w:lang w:eastAsia="zh-CN"/>
        </w:rPr>
        <w:t>С.В.Чекалина</w:t>
      </w:r>
      <w:proofErr w:type="spellEnd"/>
      <w:r w:rsidRPr="007973CA">
        <w:rPr>
          <w:rFonts w:ascii="Times New Roman" w:eastAsia="Times New Roman" w:hAnsi="Times New Roman" w:cs="Times New Roman"/>
          <w:b/>
          <w:lang w:eastAsia="zh-CN"/>
        </w:rPr>
        <w:t xml:space="preserve"> /</w:t>
      </w:r>
    </w:p>
    <w:p w:rsidR="00023DF8" w:rsidRPr="007973CA" w:rsidRDefault="00023DF8" w:rsidP="00023DF8">
      <w:pPr>
        <w:suppressAutoHyphens/>
        <w:spacing w:after="0" w:line="240" w:lineRule="auto"/>
        <w:ind w:left="5528"/>
        <w:rPr>
          <w:rFonts w:ascii="Times New Roman" w:eastAsia="Times New Roman" w:hAnsi="Times New Roman" w:cs="Times New Roman"/>
          <w:b/>
          <w:lang w:eastAsia="zh-CN"/>
        </w:rPr>
      </w:pPr>
    </w:p>
    <w:p w:rsidR="00023DF8" w:rsidRPr="007973CA" w:rsidRDefault="00023DF8" w:rsidP="00023DF8">
      <w:pPr>
        <w:suppressAutoHyphens/>
        <w:spacing w:after="0" w:line="240" w:lineRule="auto"/>
        <w:ind w:left="5528"/>
        <w:rPr>
          <w:rFonts w:ascii="Times New Roman" w:eastAsia="Times New Roman" w:hAnsi="Times New Roman" w:cs="Times New Roman"/>
          <w:b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М.П</w:t>
      </w:r>
      <w:r w:rsidRPr="00752DB9">
        <w:rPr>
          <w:rFonts w:ascii="Times New Roman" w:eastAsia="Times New Roman" w:hAnsi="Times New Roman" w:cs="Times New Roman"/>
          <w:lang w:eastAsia="zh-CN"/>
        </w:rPr>
        <w:t>.</w:t>
      </w:r>
      <w:r w:rsidRPr="00752DB9">
        <w:rPr>
          <w:rFonts w:ascii="Times New Roman" w:eastAsia="Times New Roman" w:hAnsi="Times New Roman" w:cs="Times New Roman"/>
          <w:b/>
          <w:lang w:eastAsia="zh-CN"/>
        </w:rPr>
        <w:t xml:space="preserve">    «15» июня 2021г.</w:t>
      </w:r>
    </w:p>
    <w:p w:rsidR="00023DF8" w:rsidRPr="007973CA" w:rsidRDefault="00023DF8" w:rsidP="00023DF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023DF8" w:rsidRPr="007973CA" w:rsidRDefault="00023DF8" w:rsidP="0002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023DF8" w:rsidRPr="007973CA" w:rsidRDefault="00023DF8" w:rsidP="0002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>ТЕХНИЧЕСКОЕ ЗАДАНИЕ</w:t>
      </w:r>
    </w:p>
    <w:p w:rsidR="00023DF8" w:rsidRPr="007973CA" w:rsidRDefault="00023DF8" w:rsidP="00023D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оказание услуг охраны МАДОУ МО г. Краснодар «Детский сад № 216»</w:t>
      </w:r>
    </w:p>
    <w:p w:rsidR="00023DF8" w:rsidRPr="007973CA" w:rsidRDefault="00023DF8" w:rsidP="00023DF8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23DF8" w:rsidRPr="007973CA" w:rsidRDefault="00023DF8" w:rsidP="0002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023DF8" w:rsidRPr="007973CA" w:rsidRDefault="00023DF8" w:rsidP="00023D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1.Общая информация о Заказчике: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ИНН: </w:t>
      </w:r>
      <w:r w:rsidRPr="007973CA">
        <w:rPr>
          <w:rFonts w:ascii="Times New Roman" w:eastAsia="Times New Roman" w:hAnsi="Times New Roman" w:cs="Times New Roman"/>
          <w:lang w:eastAsia="zh-CN"/>
        </w:rPr>
        <w:t>2311044607</w:t>
      </w:r>
    </w:p>
    <w:p w:rsidR="00023DF8" w:rsidRPr="007973CA" w:rsidRDefault="00023DF8" w:rsidP="00023DF8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Полное наименование: </w:t>
      </w:r>
      <w:bookmarkStart w:id="0" w:name="OLE_LINK1"/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>Муниципальное автономное дошкольное образовательное учреждение муниципально</w:t>
      </w:r>
      <w:r w:rsidR="008D5FCE">
        <w:rPr>
          <w:rFonts w:ascii="Times New Roman" w:eastAsia="Times New Roman" w:hAnsi="Times New Roman" w:cs="Times New Roman"/>
          <w:b/>
          <w:iCs/>
          <w:lang w:eastAsia="zh-CN"/>
        </w:rPr>
        <w:t xml:space="preserve">го образования город Краснодар </w:t>
      </w:r>
      <w:r w:rsidR="008D5FCE" w:rsidRPr="007973CA">
        <w:rPr>
          <w:rFonts w:ascii="Times New Roman" w:eastAsia="Times New Roman" w:hAnsi="Times New Roman" w:cs="Times New Roman"/>
          <w:b/>
          <w:iCs/>
          <w:lang w:eastAsia="zh-CN"/>
        </w:rPr>
        <w:t>«</w:t>
      </w: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>Детский</w:t>
      </w:r>
      <w:r w:rsidR="008D5FCE">
        <w:rPr>
          <w:rFonts w:ascii="Times New Roman" w:eastAsia="Times New Roman" w:hAnsi="Times New Roman" w:cs="Times New Roman"/>
          <w:b/>
          <w:iCs/>
          <w:lang w:eastAsia="zh-CN"/>
        </w:rPr>
        <w:t xml:space="preserve"> сад № </w:t>
      </w:r>
      <w:proofErr w:type="gramStart"/>
      <w:r w:rsidR="008D5FCE">
        <w:rPr>
          <w:rFonts w:ascii="Times New Roman" w:eastAsia="Times New Roman" w:hAnsi="Times New Roman" w:cs="Times New Roman"/>
          <w:b/>
          <w:iCs/>
          <w:lang w:eastAsia="zh-CN"/>
        </w:rPr>
        <w:t>216</w:t>
      </w:r>
      <w:bookmarkStart w:id="1" w:name="_GoBack"/>
      <w:bookmarkEnd w:id="1"/>
      <w:r w:rsidR="008D5FCE">
        <w:rPr>
          <w:rFonts w:ascii="Times New Roman" w:eastAsia="Times New Roman" w:hAnsi="Times New Roman" w:cs="Times New Roman"/>
          <w:b/>
          <w:iCs/>
          <w:lang w:eastAsia="zh-CN"/>
        </w:rPr>
        <w:t xml:space="preserve">  «</w:t>
      </w:r>
      <w:proofErr w:type="gramEnd"/>
      <w:r w:rsidR="008D5FCE">
        <w:rPr>
          <w:rFonts w:ascii="Times New Roman" w:eastAsia="Times New Roman" w:hAnsi="Times New Roman" w:cs="Times New Roman"/>
          <w:b/>
          <w:iCs/>
          <w:lang w:eastAsia="zh-CN"/>
        </w:rPr>
        <w:t>Кораблик детства».</w:t>
      </w:r>
    </w:p>
    <w:p w:rsidR="00023DF8" w:rsidRPr="007973CA" w:rsidRDefault="00023DF8" w:rsidP="00023DF8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Сокращенное наименование: </w:t>
      </w:r>
      <w:bookmarkEnd w:id="0"/>
      <w:r w:rsidRPr="007973CA">
        <w:rPr>
          <w:rFonts w:ascii="Times New Roman" w:eastAsia="Times New Roman" w:hAnsi="Times New Roman" w:cs="Times New Roman"/>
          <w:iCs/>
          <w:lang w:eastAsia="zh-CN"/>
        </w:rPr>
        <w:t>МАДОУ МО г. Краснодар «Детский сад №216»</w:t>
      </w:r>
    </w:p>
    <w:p w:rsidR="00023DF8" w:rsidRPr="007973CA" w:rsidRDefault="00023DF8" w:rsidP="00023DF8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>Адрес объекта</w:t>
      </w:r>
      <w:r w:rsidRPr="007973CA">
        <w:rPr>
          <w:rFonts w:ascii="Times New Roman" w:eastAsia="Calibri" w:hAnsi="Times New Roman" w:cs="Times New Roman"/>
          <w:lang w:eastAsia="zh-CN"/>
        </w:rPr>
        <w:t xml:space="preserve">: </w:t>
      </w:r>
      <w:bookmarkStart w:id="2" w:name="OLE_LINK36"/>
      <w:bookmarkStart w:id="3" w:name="OLE_LINK37"/>
      <w:bookmarkStart w:id="4" w:name="OLE_LINK38"/>
      <w:r w:rsidRPr="007973CA">
        <w:rPr>
          <w:rFonts w:ascii="Times New Roman" w:eastAsia="Calibri" w:hAnsi="Times New Roman" w:cs="Times New Roman"/>
          <w:lang w:eastAsia="zh-CN"/>
        </w:rPr>
        <w:t>350072, Краснодарский край, г. Краснодар, ул. Московская, 76</w:t>
      </w:r>
      <w:bookmarkEnd w:id="2"/>
      <w:bookmarkEnd w:id="3"/>
      <w:bookmarkEnd w:id="4"/>
      <w:r w:rsidRPr="007973CA">
        <w:rPr>
          <w:rFonts w:ascii="Times New Roman" w:eastAsia="Calibri" w:hAnsi="Times New Roman" w:cs="Times New Roman"/>
          <w:lang w:eastAsia="zh-CN"/>
        </w:rPr>
        <w:t>.</w:t>
      </w:r>
    </w:p>
    <w:p w:rsidR="00023DF8" w:rsidRPr="007973CA" w:rsidRDefault="00023DF8" w:rsidP="00023DF8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2. Общие сведения о закупке 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>2.1. Наименование объекта закупки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: </w:t>
      </w:r>
      <w:bookmarkStart w:id="5" w:name="OLE_LINK2"/>
      <w:bookmarkStart w:id="6" w:name="OLE_LINK3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оказание услуг охраны в МАДОУ МО г. Краснодар «Детский сад № 216», в том числе обеспечение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и пропускного режима, безопасности воспитанников, сотрудников и посетителей, находящихся на охраняемом объекте, охраны имущества Заказчика, общественного порядка, антитеррористической защищенности охраняемого объекта, обеспечение порядка в местах проведения массовых мероприятий </w:t>
      </w:r>
      <w:bookmarkStart w:id="7" w:name="OLE_LINK35"/>
      <w:r w:rsidRPr="007973CA">
        <w:rPr>
          <w:rFonts w:ascii="Times New Roman" w:eastAsia="Times New Roman" w:hAnsi="Times New Roman" w:cs="Times New Roman"/>
          <w:iCs/>
          <w:lang w:eastAsia="zh-CN"/>
        </w:rPr>
        <w:t>на территории и в здании</w:t>
      </w:r>
      <w:r w:rsidRPr="007973C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МАДОУ МО г. Краснодар «Детский сад № 216»</w:t>
      </w:r>
      <w:bookmarkEnd w:id="7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(далее по тексту – объект).</w:t>
      </w:r>
      <w:bookmarkEnd w:id="5"/>
      <w:bookmarkEnd w:id="6"/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2.2. Цель закупки: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обеспечение безопасности воспитанников, сотрудников и посетителей, находящихся</w:t>
      </w: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на территории и в здании МАДОУ МО г. Краснодар «Детский сад № 216».</w:t>
      </w:r>
    </w:p>
    <w:p w:rsidR="00023DF8" w:rsidRPr="007973CA" w:rsidRDefault="00023DF8" w:rsidP="00023D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2.3. Характеристики оказываемых услуг: </w:t>
      </w:r>
    </w:p>
    <w:p w:rsidR="00023DF8" w:rsidRPr="007973CA" w:rsidRDefault="00023DF8" w:rsidP="00023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>-  защита жизни и здоровья воспитанников и сотрудников на объекте;</w:t>
      </w:r>
    </w:p>
    <w:p w:rsidR="00023DF8" w:rsidRPr="007973CA" w:rsidRDefault="00023DF8" w:rsidP="00023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>- охрана граждан и имущества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023DF8" w:rsidRPr="007973CA" w:rsidRDefault="00023DF8" w:rsidP="00023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 xml:space="preserve">- обеспечение пропускного, </w:t>
      </w:r>
      <w:proofErr w:type="spellStart"/>
      <w:r w:rsidRPr="007973CA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lang w:eastAsia="ru-RU"/>
        </w:rPr>
        <w:t xml:space="preserve"> режимов на объекте.</w:t>
      </w:r>
    </w:p>
    <w:p w:rsidR="00023DF8" w:rsidRPr="007973CA" w:rsidRDefault="00023DF8" w:rsidP="00023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 xml:space="preserve">Количество постов – </w:t>
      </w:r>
      <w:r w:rsidRPr="007973CA">
        <w:rPr>
          <w:rFonts w:ascii="Times New Roman" w:eastAsia="Times New Roman" w:hAnsi="Times New Roman" w:cs="Times New Roman"/>
          <w:lang w:val="en-US" w:eastAsia="ru-RU"/>
        </w:rPr>
        <w:t>1</w:t>
      </w:r>
      <w:r w:rsidRPr="007973CA">
        <w:rPr>
          <w:rFonts w:ascii="Times New Roman" w:eastAsia="Times New Roman" w:hAnsi="Times New Roman" w:cs="Times New Roman"/>
          <w:lang w:eastAsia="ru-RU"/>
        </w:rPr>
        <w:t xml:space="preserve"> шт.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0"/>
        <w:gridCol w:w="3439"/>
        <w:gridCol w:w="1424"/>
        <w:gridCol w:w="1671"/>
        <w:gridCol w:w="2161"/>
      </w:tblGrid>
      <w:tr w:rsidR="00023DF8" w:rsidRPr="007973CA" w:rsidTr="00BF4AA9">
        <w:trPr>
          <w:trHeight w:val="694"/>
        </w:trPr>
        <w:tc>
          <w:tcPr>
            <w:tcW w:w="348" w:type="pct"/>
          </w:tcPr>
          <w:p w:rsidR="00023DF8" w:rsidRPr="007973CA" w:rsidRDefault="00023DF8" w:rsidP="00BF4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  <w:p w:rsidR="00023DF8" w:rsidRPr="007973CA" w:rsidRDefault="00023DF8" w:rsidP="00BF4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п/п</w:t>
            </w:r>
          </w:p>
        </w:tc>
        <w:tc>
          <w:tcPr>
            <w:tcW w:w="1840" w:type="pct"/>
          </w:tcPr>
          <w:p w:rsidR="00023DF8" w:rsidRPr="007973CA" w:rsidRDefault="00023DF8" w:rsidP="00BF4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</w:t>
            </w:r>
          </w:p>
          <w:p w:rsidR="00023DF8" w:rsidRPr="007973CA" w:rsidRDefault="00023DF8" w:rsidP="00BF4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поста</w:t>
            </w:r>
          </w:p>
        </w:tc>
        <w:tc>
          <w:tcPr>
            <w:tcW w:w="762" w:type="pct"/>
          </w:tcPr>
          <w:p w:rsidR="00023DF8" w:rsidRPr="007973CA" w:rsidRDefault="00023DF8" w:rsidP="00BF4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Кол-во охранников</w:t>
            </w:r>
          </w:p>
        </w:tc>
        <w:tc>
          <w:tcPr>
            <w:tcW w:w="894" w:type="pct"/>
          </w:tcPr>
          <w:p w:rsidR="00023DF8" w:rsidRPr="007973CA" w:rsidRDefault="00023DF8" w:rsidP="00BF4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Кол-во часов в сутки</w:t>
            </w:r>
          </w:p>
        </w:tc>
        <w:tc>
          <w:tcPr>
            <w:tcW w:w="1156" w:type="pct"/>
          </w:tcPr>
          <w:p w:rsidR="00023DF8" w:rsidRPr="007973CA" w:rsidRDefault="00023DF8" w:rsidP="00BF4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Режим/график работы</w:t>
            </w:r>
          </w:p>
        </w:tc>
      </w:tr>
      <w:tr w:rsidR="00023DF8" w:rsidRPr="007973CA" w:rsidTr="00BF4AA9">
        <w:tc>
          <w:tcPr>
            <w:tcW w:w="348" w:type="pct"/>
          </w:tcPr>
          <w:p w:rsidR="00023DF8" w:rsidRPr="007973CA" w:rsidRDefault="00023DF8" w:rsidP="00BF4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40" w:type="pct"/>
          </w:tcPr>
          <w:p w:rsidR="00023DF8" w:rsidRPr="007973CA" w:rsidRDefault="00023DF8" w:rsidP="00BF4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Контрольно- пропускной пункт на входе в образовательную организацию по адресу: г.Краснодар, ул. Московская, 76</w:t>
            </w:r>
          </w:p>
        </w:tc>
        <w:tc>
          <w:tcPr>
            <w:tcW w:w="762" w:type="pct"/>
          </w:tcPr>
          <w:p w:rsidR="00023DF8" w:rsidRPr="007973CA" w:rsidRDefault="00023DF8" w:rsidP="00BF4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4" w:type="pct"/>
          </w:tcPr>
          <w:p w:rsidR="00023DF8" w:rsidRPr="007973CA" w:rsidRDefault="00023DF8" w:rsidP="00BF4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56" w:type="pct"/>
          </w:tcPr>
          <w:p w:rsidR="00023DF8" w:rsidRPr="007973CA" w:rsidRDefault="00023DF8" w:rsidP="00BF4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73CA">
              <w:rPr>
                <w:rFonts w:ascii="Times New Roman" w:eastAsia="Times New Roman" w:hAnsi="Times New Roman" w:cs="Times New Roman"/>
                <w:lang w:val="en-US" w:eastAsia="ru-RU"/>
              </w:rPr>
              <w:t>07</w:t>
            </w:r>
            <w:r w:rsidRPr="007973CA">
              <w:rPr>
                <w:rFonts w:ascii="Times New Roman" w:eastAsia="Times New Roman" w:hAnsi="Times New Roman" w:cs="Times New Roman"/>
                <w:lang w:eastAsia="ru-RU"/>
              </w:rPr>
              <w:t xml:space="preserve">.00 – </w:t>
            </w:r>
            <w:r w:rsidRPr="007973CA">
              <w:rPr>
                <w:rFonts w:ascii="Times New Roman" w:eastAsia="Times New Roman" w:hAnsi="Times New Roman" w:cs="Times New Roman"/>
                <w:lang w:val="en-US" w:eastAsia="ru-RU"/>
              </w:rPr>
              <w:t>19.00</w:t>
            </w:r>
          </w:p>
          <w:p w:rsidR="00023DF8" w:rsidRPr="007973CA" w:rsidRDefault="00023DF8" w:rsidP="00BF4A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3DF8" w:rsidRPr="007973CA" w:rsidRDefault="00023DF8" w:rsidP="00023D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23DF8" w:rsidRPr="00752DB9" w:rsidRDefault="00023DF8" w:rsidP="00023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>Сроки (периоды) оказания услуг</w:t>
      </w:r>
      <w:r w:rsidRPr="00752DB9">
        <w:rPr>
          <w:rFonts w:ascii="Times New Roman" w:eastAsia="Times New Roman" w:hAnsi="Times New Roman" w:cs="Times New Roman"/>
          <w:lang w:eastAsia="ru-RU"/>
        </w:rPr>
        <w:t>: с 02.08.2021 г. 07 час. 00 мин. по 30.09.2021 г. 19 час 00 мин.</w:t>
      </w:r>
    </w:p>
    <w:p w:rsidR="00023DF8" w:rsidRPr="00752DB9" w:rsidRDefault="00023DF8" w:rsidP="00023DF8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zh-CN"/>
        </w:rPr>
      </w:pPr>
      <w:r w:rsidRPr="00752DB9">
        <w:rPr>
          <w:rFonts w:ascii="Times New Roman" w:eastAsia="Times New Roman" w:hAnsi="Times New Roman" w:cs="Times New Roman"/>
          <w:b/>
          <w:iCs/>
          <w:lang w:eastAsia="zh-CN"/>
        </w:rPr>
        <w:t xml:space="preserve">2.4. Сроки оказания услуг: </w:t>
      </w:r>
      <w:r w:rsidRPr="00752DB9">
        <w:rPr>
          <w:rFonts w:ascii="Times New Roman" w:eastAsia="Times New Roman" w:hAnsi="Times New Roman" w:cs="Times New Roman"/>
          <w:iCs/>
          <w:lang w:eastAsia="zh-CN"/>
        </w:rPr>
        <w:t>с 2 августа 2021 года по 30 сентября 2021года.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lang w:eastAsia="zh-CN"/>
        </w:rPr>
      </w:pPr>
      <w:r w:rsidRPr="00752DB9">
        <w:rPr>
          <w:rFonts w:ascii="Times New Roman" w:eastAsia="Times New Roman" w:hAnsi="Times New Roman" w:cs="Times New Roman"/>
          <w:b/>
          <w:iCs/>
          <w:lang w:eastAsia="zh-CN"/>
        </w:rPr>
        <w:t xml:space="preserve">2.5. Место оказания услуг (объект охраны): </w:t>
      </w:r>
      <w:bookmarkStart w:id="8" w:name="OLE_LINK39"/>
      <w:r w:rsidRPr="00752DB9">
        <w:rPr>
          <w:rFonts w:ascii="Times New Roman" w:eastAsia="Calibri" w:hAnsi="Times New Roman" w:cs="Times New Roman"/>
          <w:lang w:eastAsia="zh-CN"/>
        </w:rPr>
        <w:t>350072, г. Краснодар, ул. Московская</w:t>
      </w:r>
      <w:r w:rsidRPr="007973CA">
        <w:rPr>
          <w:rFonts w:ascii="Times New Roman" w:eastAsia="Calibri" w:hAnsi="Times New Roman" w:cs="Times New Roman"/>
          <w:lang w:eastAsia="zh-CN"/>
        </w:rPr>
        <w:t>, 76</w:t>
      </w:r>
      <w:bookmarkEnd w:id="8"/>
      <w:r w:rsidRPr="007973CA">
        <w:rPr>
          <w:rFonts w:ascii="Times New Roman" w:eastAsia="Calibri" w:hAnsi="Times New Roman" w:cs="Times New Roman"/>
          <w:lang w:eastAsia="zh-CN"/>
        </w:rPr>
        <w:t>.</w:t>
      </w:r>
    </w:p>
    <w:p w:rsidR="00023DF8" w:rsidRPr="007973CA" w:rsidRDefault="00023DF8" w:rsidP="00023DF8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2.6. </w:t>
      </w:r>
      <w:bookmarkStart w:id="9" w:name="OLE_LINK44"/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Площадь охраняемых объектов: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10774</w:t>
      </w: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м2 с прилегающей территорией</w:t>
      </w:r>
      <w:bookmarkEnd w:id="9"/>
      <w:r w:rsidRPr="007973CA">
        <w:rPr>
          <w:rFonts w:ascii="Times New Roman" w:eastAsia="Times New Roman" w:hAnsi="Times New Roman" w:cs="Times New Roman"/>
          <w:iCs/>
          <w:lang w:eastAsia="zh-CN"/>
        </w:rPr>
        <w:t>,</w:t>
      </w:r>
      <w:r w:rsidRPr="007973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протяженность периметра - 400 метров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2.7. Обоснование закупки: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Обеспечение безопасности воспитанников, сотрудников и посетителей МАДОУ МО г. Краснодар «Детский сад № 216», охрана имущества Заказчика.</w:t>
      </w:r>
    </w:p>
    <w:p w:rsidR="00023DF8" w:rsidRPr="007973CA" w:rsidRDefault="00023DF8" w:rsidP="00023DF8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3. Объект расположен: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Краснодарский край, г. Краснодар, ул. Московская, 76. </w:t>
      </w:r>
    </w:p>
    <w:p w:rsidR="00023DF8" w:rsidRPr="007973CA" w:rsidRDefault="00023DF8" w:rsidP="00023DF8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Нежилое здание, площадью 2485,2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инвентарный номер: 0058159-00, литер А, этажность: 2. год ввода в эксплуатацию – 1984 </w:t>
      </w:r>
    </w:p>
    <w:p w:rsidR="00023DF8" w:rsidRPr="007973CA" w:rsidRDefault="00023DF8" w:rsidP="00023DF8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lastRenderedPageBreak/>
        <w:t xml:space="preserve">Строения, находящиеся на территории охраняемого объекта: навес, площадью 28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Г1; навес, площадью 56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Г2; навес, площадью 28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Г3; навес, площадью 28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Г4; навес, площадью 28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Г5; навес, площадью 28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Г6; навес, площадью 28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Г7; навес, площадью 28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Г8; навес, площадью 28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Г9; навес, площадью 27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Г10; навес, площадью 57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., литер Г11; навес, площадью 59,1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кв.м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>., литер Г12;</w:t>
      </w:r>
    </w:p>
    <w:p w:rsidR="00023DF8" w:rsidRPr="007973CA" w:rsidRDefault="00023DF8" w:rsidP="00023DF8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Площадь охраняемых объектов: 10774</w:t>
      </w: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 xml:space="preserve">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м2 с прилегающей территорией.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Территория объекта по всему периметру ограждена забором высотой 2 метра. В заборе имеется 1 калитки (центральная) и 2 ворот (технический и</w:t>
      </w:r>
      <w:r w:rsidRPr="007973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пожарный въезд). Территория объекта оснащена системой видеонаблюдения.  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В здании располагаются помещения – 14 ячеек с 12-ти часовым (с </w:t>
      </w:r>
      <w:proofErr w:type="gramStart"/>
      <w:r w:rsidRPr="007973CA">
        <w:rPr>
          <w:rFonts w:ascii="Times New Roman" w:eastAsia="Times New Roman" w:hAnsi="Times New Roman" w:cs="Times New Roman"/>
          <w:iCs/>
          <w:lang w:eastAsia="zh-CN"/>
        </w:rPr>
        <w:t>07.00  до</w:t>
      </w:r>
      <w:proofErr w:type="gram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 19.00) пребыванием детей  в возрасте от 3 до 7-и лет (максимальная посещаемость - 641 ребенка/воспитанника), и сотрудниками в дневное время в количестве до 105 человек. Группы располагаются на 2-х этажах. Из групп 1-го этажа есть 14 выходов: 7 - в общий коридор для повседневной деятельности и прогулок и 7 -  запасных с непосредственным выходом на улицу в случае ЧС. Из групп 2-го этажа есть 14 выхода: 7 - в общий коридор для повседневной деятельности и 7 - запасных с непосредственным выходом на улицу и спуском по наружной лестнице в случае ЧС.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Пути эвакуации оборудованы условными обозначениями. Все группы и служебные помещения оснащены </w:t>
      </w:r>
      <w:proofErr w:type="gramStart"/>
      <w:r w:rsidRPr="007973CA">
        <w:rPr>
          <w:rFonts w:ascii="Times New Roman" w:eastAsia="Times New Roman" w:hAnsi="Times New Roman" w:cs="Times New Roman"/>
          <w:iCs/>
          <w:lang w:eastAsia="zh-CN"/>
        </w:rPr>
        <w:t>системой  пожарной</w:t>
      </w:r>
      <w:proofErr w:type="gram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сигнализации.</w:t>
      </w:r>
      <w:r w:rsidRPr="007973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обеспечение пожарной безопасности объекта осуществляется с помощью системы ПАК «Стрелец-Мониторинг» с выводом сигнала на пульт ЦУКС ГУ МЧС России по Краснодарскому краю.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На посту охраны находится пульт тревожной кнопки для вызова группы быстрого реагирования в случае возникновения опасности, создающей на охраняемом объекте охраны угрозу безопасности людей, направленных против жизни и здоровья воспитанников, сотрудников и посетителей Заказчика, а также мониторы видеонаблюдения (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видеослежения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>).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По периметру здания располагаются детские площадки. Территория освещается уличными фонарями (29 штук).</w:t>
      </w:r>
    </w:p>
    <w:p w:rsidR="00023DF8" w:rsidRPr="007973CA" w:rsidRDefault="00023DF8" w:rsidP="00023D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b/>
          <w:iCs/>
          <w:lang w:eastAsia="zh-CN"/>
        </w:rPr>
        <w:t>4. Требования к оказанию услуги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4.1. Исполнитель (охранная организация) выполняет свои обязательства (оказывает охранные услуги) при наличии лицензии на осуществление охранной деятельности, в том числе на осуществление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и пропускного режима в соответствии с требованиями ФЗ № 2487-1 от 11.03.1992г. «О частной детективной и охранной деятельности в РФ» (далее - ФЗ № 2487-1 от 11.03.1992г) и требованиями: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локальными актами, непосредственно относящимися к осуществлению охранной деятельности, разработанными Заказчиком и не противоречащими законодательству РФ, планом-схемой охраны объекта, настоящим Техническим заданием и условиями Договора;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должностной инструкцией охранника на объекте охраны, в соответствии с типовыми требованиями к должностной инструкции охранника на объекте охраны, утвержденными приказом МВД России от 22 августа 2011 г. № 960 и согласованной с Заказчиком;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- </w:t>
      </w:r>
      <w:r w:rsidRPr="0020221A">
        <w:rPr>
          <w:rFonts w:ascii="Times New Roman" w:eastAsia="Times New Roman" w:hAnsi="Times New Roman" w:cs="Times New Roman"/>
          <w:iCs/>
          <w:lang w:eastAsia="zh-CN"/>
        </w:rPr>
        <w:t xml:space="preserve">должностной инструкцией по осуществлению пропускного, </w:t>
      </w:r>
      <w:proofErr w:type="spellStart"/>
      <w:r w:rsidRPr="0020221A">
        <w:rPr>
          <w:rFonts w:ascii="Times New Roman" w:eastAsia="Times New Roman" w:hAnsi="Times New Roman" w:cs="Times New Roman"/>
          <w:iCs/>
          <w:lang w:eastAsia="zh-CN"/>
        </w:rPr>
        <w:t>внутриобъектового</w:t>
      </w:r>
      <w:proofErr w:type="spellEnd"/>
      <w:r w:rsidRPr="0020221A">
        <w:rPr>
          <w:rFonts w:ascii="Times New Roman" w:eastAsia="Times New Roman" w:hAnsi="Times New Roman" w:cs="Times New Roman"/>
          <w:iCs/>
          <w:lang w:eastAsia="zh-CN"/>
        </w:rPr>
        <w:t xml:space="preserve"> режимов на объекте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охраны, разработанной Исполнителем в соответствии с типовыми требованиями к должностной инструкции частного охранника на объекте охраны, утвержденными приказом МВД России от 22 августа 2011 г. № 960 и согласованной с Заказчиком.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4.2. Обязательно наличие у Исполнителя лицензии на осуществление охранной деятельности, наделяющей Исполнителя полномочиями на осуществление следующих видов охранных услуг: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1) защита жизни и здоровья граждан;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2)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3)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4) обеспечение порядка в местах проведения массовых мероприятий;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5) обеспечение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и пропускного режимов на объектах;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6) охрана объектов и (или) имущества, а также обеспечение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защищенности.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lastRenderedPageBreak/>
        <w:t>4.3. Каждый работник Исполнителя (далее – сотрудник охраны) при оказании услуг на объекте охраны (посту охраны) должен: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4.3.1. </w:t>
      </w:r>
      <w:r w:rsidRPr="002955EF">
        <w:rPr>
          <w:rFonts w:ascii="Times New Roman" w:eastAsia="Times New Roman" w:hAnsi="Times New Roman" w:cs="Times New Roman"/>
          <w:iCs/>
          <w:color w:val="000000" w:themeColor="text1"/>
          <w:lang w:eastAsia="zh-CN"/>
        </w:rPr>
        <w:t xml:space="preserve">Иметь удостоверение охранника, подтверждающего его правовой статус и квалификацию, а также личную карточку охранника, предусмотренные ФЗ № 2487-1 от 11.03.1992г, и выданные в порядке, установленном нормативными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правовыми актами Правительства Российской Федерации и МВД России, иметь трудовой договор, оформленный с Исполнителем согласно трудовому законодательству РФ и ФЗ № 2487-1 от 11.03.1992;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4.3.2. Наличие документа, удостоверяющего личность и подтверждающего регистрацию по месту жительства или по месту пребывания (в соответствии с законодательством Российской Федерации);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4.3.3. Наличие специальной форменной одежды (по сезону), позволяющей определить принадлежность сотрудника охраны к Исполнителю. Обеспечить чистое и аккуратное ношение специальной форменной одежды. 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4.3.4. Наличие средств мобильной связи, обеспечивающих бесперебойную связь с руководителем образовательного учреждения для решения возникающих вопросов по оказываемым услугам (за счет Исполнителя);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4.3.5. Наличие металлоискателя (ручного)</w:t>
      </w:r>
      <w:r w:rsidRPr="007973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73CA">
        <w:rPr>
          <w:rFonts w:ascii="Times New Roman" w:eastAsia="Times New Roman" w:hAnsi="Times New Roman" w:cs="Times New Roman"/>
          <w:iCs/>
          <w:lang w:eastAsia="zh-CN"/>
        </w:rPr>
        <w:t>(за счет Исполнителя)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4.3.6. Наличие средств индивидуальной защиты органов дыхания на каждом посту охраны (за счет Исполнителя);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4.3.7. Наличие справки об отсутствии судимости;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4.3.8. </w:t>
      </w:r>
      <w:proofErr w:type="gramStart"/>
      <w:r w:rsidRPr="007973CA">
        <w:rPr>
          <w:rFonts w:ascii="Times New Roman" w:eastAsia="Times New Roman" w:hAnsi="Times New Roman" w:cs="Times New Roman"/>
          <w:iCs/>
          <w:lang w:eastAsia="zh-CN"/>
        </w:rPr>
        <w:t>Наличие  медицинской</w:t>
      </w:r>
      <w:proofErr w:type="gram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книжки с отметкой о прохождении медицинской комиссии согласно п. 18 Приложения № 2 Приказа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Минздравсоцразвития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России № 302-н от 12.04.2011.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4.3.9. Сотрудник охраны должен обеспечивать решение следующих основных задач: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- проводить плановые осмотры, принятого под охрану объекта (помещений, прилегающих территорий, мест хранения товарно-материальных ценностей), на предмет целостности окон, дверей, запирающих устройств (замков, пломб и т.д.) не реже одного раза в 2 (два) часа - в дневное время, включая </w:t>
      </w:r>
      <w:proofErr w:type="gramStart"/>
      <w:r w:rsidRPr="007973CA">
        <w:rPr>
          <w:rFonts w:ascii="Times New Roman" w:eastAsia="Times New Roman" w:hAnsi="Times New Roman" w:cs="Times New Roman"/>
          <w:iCs/>
          <w:lang w:eastAsia="zh-CN"/>
        </w:rPr>
        <w:t>осмотры  периметров</w:t>
      </w:r>
      <w:proofErr w:type="gram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зданий с внешней стороны в дневное и вечернее время. Результаты данных осмотров отражать письменно в журнале проверок (постовой ведомости), находящемся на объекте Заказчика;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  -  обеспечить умение охранников пользоваться охранно-пожарной и тревожной сигнализацией, системами оповещения и видеонаблюдения, средствами радиосвязи, установленными на объекте;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обеспечить санкционированный (контролируемого) проход (проезда) лиц (транспортных средств) на территорию и в помещения объекта охраны;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предотвращение силового прорыва нарушителей и транспортных средств на территорию объекта;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предотвращение несанкционированного (скрытного) проникновения нарушителей в различные контролируемые зоны общего и ограниченного доступа (отдельные блоки здания, этажи, помещения и другие);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обеспечить умение охранника действовать при возникновении чрезвычайных (нештатных) ситуаций (пожар, нарушение общественного порядка на объекте, попытка несанкционированного проникновения, обнаружение посторонних предметов, захват заложников и т.д.), в том числе взаимодействуя при этом с органами МВД России, МЧС России, ФСБ России, аварийных служб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осуществление контроля обстановки на объекте и на прилегающей к объекту территории;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- незамедлительно информировать представителя Заказчика о нарушениях в обеспечении пропускного,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режимов, охраны объекта (включая территории), сохранности материальных ценностей, принимая при этом </w:t>
      </w:r>
      <w:proofErr w:type="gramStart"/>
      <w:r w:rsidRPr="007973CA">
        <w:rPr>
          <w:rFonts w:ascii="Times New Roman" w:eastAsia="Times New Roman" w:hAnsi="Times New Roman" w:cs="Times New Roman"/>
          <w:iCs/>
          <w:lang w:eastAsia="zh-CN"/>
        </w:rPr>
        <w:t>законные меры</w:t>
      </w:r>
      <w:proofErr w:type="gram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обеспечивающие безопасность на охраняемом объекте Заказчика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- выявление, задержание (блокирование) лиц, нарушающих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внутриобъектовый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и (или) пропускной режимы, и незамедлительная передача их в орган внутренних дел (полицию);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осуществление контроля состояния и работоспособности средств и систем комплексного обеспечения безопасности и инженерных систем объекта;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осуществление взаимодействия с экстренными службами и территориальными органами Федеральной службы безопасности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lastRenderedPageBreak/>
        <w:t>- содействие в обеспечении безопасной, беспрепятственной и своевременной эвакуации людей с территории объекта при возникновении чрезвычайных ситуаций;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содействие в обеспечении локализации и ликвидации очага возгорания.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4.3.9. Знание Закона Российской Федерации от 11 марта 1992 г. № 2487-1 «О частной детективной и охранной деятельности в Российской Федерации» (в действующей редакции), иные нормативные правовые акты, регламентирующие охранную деятельность, основы уголовного, административного, трудового законодательства, методические и нормативные документы по осуществлению охранной деятельности, Инструкцию по организации охраны объекта, план-схему охраны объекта, порядок ведения документации на объекте охраны, Инструкцию об организации внутри объектового и пропускного режимов на объекте охраны, а также должностные обязанности, установленные должностной инструкцией частного охранника на объекте охраны;   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4.3.10. Знание назначения и умение пользоваться техническими средствами охраны (средствами аудио- и видеонаблюдения, системами оповещения, кнопкой экстренного вызова полиции, техническими средствами охранной и охранно-пожарной сигнализации, средствами и системами контроля управления доступом, средствами радиосвязи и мобильной связи и др.), применяемыми на объекте охраны. 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4.3.11. Знание порядка действий и применение на практике знаний при возникновении чрезвычайных ситуаций на объекте охраны (пожар, попытка одиночного либо группового проникновения лиц на объект охраны, обнаружение на территории объекта охраны либо в непосредственной близости от него предмета похожего на взрывное устройство, сообщение по телефону о заложенном на объекте охраны взрывном устройстве, захват заложников на объекте охраны, техногенная авария, совершение террористического акта на объекте охраны (взрыв, поджог и т.д.), а также при ошибочном срабатывании Автоматической пожарной сигнализации. Знание правовых основ порядка задержания, имение практические навыки задержания правонарушителей и передачи их в органы внутренних дел;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4.3.12.  Знание и применение на практике при необходимости имеющиеся знания по оказанию первой помощи, пострадавшим при получении телесных повреждений. 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4.4. Запрещается проживание сотрудников охраны на территории объекта охраны или непосредственно на объекте охраны (посту охраны).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4.5. К выполнению обязанностей по охране объекта и осуществлению пропускного, </w:t>
      </w:r>
      <w:proofErr w:type="spellStart"/>
      <w:r w:rsidRPr="007973CA">
        <w:rPr>
          <w:rFonts w:ascii="Times New Roman" w:eastAsia="Times New Roman" w:hAnsi="Times New Roman" w:cs="Times New Roman"/>
          <w:iCs/>
          <w:lang w:eastAsia="zh-CN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 режимов не допускаются: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- работники без удостоверения сотрудника охраны; 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- стажеры; 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сотрудники, не имеющие медицинские книжки, оформленные согласно п. 4.3.7 настоящего технического задания;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- сотрудники, не имеющие справку об отсутствии судимости; 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- не допускается привлечение соисполнителей.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4.6. Исполнитель обеспечивает взаимодействие с территориальными органами МВД Российской Федерации, в порядке, установленном нормативными правовыми актами Правительства Российской Федерации и МВД России и обязан иметь действующее соглашение с УМВД (по месту оказания услуги) о взаимодействии.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4.7. Исполнитель не менее 1 (одного) раза в неделю (в том числе в нерабочее время) своими силами и средствами проводит выездные проверки несения дежурства сотрудниками охраны на объекте (объектах) охраны. Результаты проверок отражаются в книге учета проверок качества несения службы. Исполнитель не реже одного раза в рабочее время осуществляет дистанционный (с использованием средств связи) контроль несения дежурства сотрудниками охраны на объекте охраны. Результаты дистанционного контроля отражаются сотрудниками охраны на объекте охраны в книге учета проверок качества несения службы.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 xml:space="preserve">4.8. 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 путем проведения плановых, внеплановых и скрытых проверок. 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Для осуществления такого контроля Заказчик вправе привлекать независимых экспертов, а также представителей территориальных органов полиции (по согласованию).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t>4.9. Исполнитель обязан предоставить список всех сотрудников организации ЧОО (ЧОП), которые фактически будут нести дежурство на данном объекте Заказчика, с приложением копий документов, подтверждающих правовой статус частного охранника, входящего в список (копии удостоверений частных охранников).</w:t>
      </w:r>
    </w:p>
    <w:p w:rsidR="00023DF8" w:rsidRPr="007973CA" w:rsidRDefault="00023DF8" w:rsidP="000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iCs/>
          <w:lang w:eastAsia="zh-CN"/>
        </w:rPr>
        <w:lastRenderedPageBreak/>
        <w:t xml:space="preserve">4.10. </w:t>
      </w:r>
      <w:r w:rsidRPr="007973CA">
        <w:rPr>
          <w:rFonts w:ascii="Times New Roman" w:eastAsia="Times New Roman" w:hAnsi="Times New Roman" w:cs="Times New Roman"/>
          <w:lang w:eastAsia="zh-CN"/>
        </w:rPr>
        <w:t>В случае отсутствия работника охраны на посту охраны, либо при необходимости его безотлагательной замены в связи с допущенным нарушением, Исполнитель по требованию Заказчика обязан выставить (заменить) работника охраны в течение 1 часа с момента получения заявки;</w:t>
      </w:r>
    </w:p>
    <w:p w:rsidR="00023DF8" w:rsidRPr="007973CA" w:rsidRDefault="00023DF8" w:rsidP="00023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Невыполнение данного обязательства Исполнителем является существенным и грубым нарушением обязательств по договору. В этом случае Заказчик имеет право расторгнуть договор в одностороннем порядке.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5. Т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р</w:t>
      </w:r>
      <w:r w:rsidRPr="007973C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е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бова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ни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 xml:space="preserve">я к </w:t>
      </w:r>
      <w:r w:rsidRPr="007973C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</w:t>
      </w:r>
      <w:r w:rsidRPr="007973CA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о</w:t>
      </w:r>
      <w:r w:rsidRPr="007973CA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>т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р</w:t>
      </w:r>
      <w:r w:rsidRPr="007973CA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у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д</w:t>
      </w:r>
      <w:r w:rsidRPr="007973C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н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ик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у ох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р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н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 xml:space="preserve">ы 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н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 xml:space="preserve">а 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объекте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На объекте несут службу лица со строгим соблюдением правил ношения формы одежды.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bookmarkStart w:id="10" w:name="OLE_LINK4"/>
      <w:bookmarkStart w:id="11" w:name="OLE_LINK5"/>
      <w:r w:rsidRPr="007973CA">
        <w:rPr>
          <w:rFonts w:ascii="Times New Roman" w:eastAsia="Times New Roman" w:hAnsi="Times New Roman" w:cs="Times New Roman"/>
          <w:lang w:eastAsia="zh-CN"/>
        </w:rPr>
        <w:t xml:space="preserve">Сотрудник охраны обязан вести журнал регистрации посетителей. </w:t>
      </w:r>
    </w:p>
    <w:bookmarkEnd w:id="10"/>
    <w:bookmarkEnd w:id="11"/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Во время дежурства – подчиняться распоряжениям руководства охранного предприятия, а также выполнять указания уполномоченных лиц Заказчика.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 xml:space="preserve">Нести ответственность за обеспечение </w:t>
      </w:r>
      <w:proofErr w:type="spellStart"/>
      <w:r w:rsidRPr="007973CA">
        <w:rPr>
          <w:rFonts w:ascii="Times New Roman" w:eastAsia="Times New Roman" w:hAnsi="Times New Roman" w:cs="Times New Roman"/>
          <w:lang w:eastAsia="zh-CN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lang w:eastAsia="zh-CN"/>
        </w:rPr>
        <w:t xml:space="preserve"> и пропускного режима, безопасности воспитанников, сотрудников и посетителей, находящихся на охраняемом объекте, охраны имущества Заказчика, общественного порядка, антитеррористической защищенности охраняемого объекта, путем визуального наблюдения и обхода вверенной территории (во время обхода обращать особое внимание на закрытие и целостность окон, дверей, отсутствие посторонних людей на территории). Обход территории осуществляется каждые 3 часа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Осуществлять контроль за выносом и вносом оборудования и других материальных ценностей, выездом и въездом техники, осматривать въезжающие на территорию объекта транспортные средства на предмет проникновения посторонних лиц, провоз запрещенных, взрывоопасных и иных предметов.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В случае обнаружения посторонних подозрительных предметов на территории объекта действовать согласно действующей инструкции.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Строго пресекать все попытки проникновения на объект посторонних лиц.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Добросовестно выполнять должностные обязанности, иметь аккуратный внешний вид, соблюдать установленную единую форму одежды, быть внимательными и вежливыми с сотрудниками Заказчика, воспитанниками и посетителями Заказчика.</w:t>
      </w:r>
    </w:p>
    <w:p w:rsidR="00023DF8" w:rsidRPr="007973CA" w:rsidRDefault="00023DF8" w:rsidP="00023DF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6. Со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тр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7973C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д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н</w:t>
      </w:r>
      <w:r w:rsidRPr="007973C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и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к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у ох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р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н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 xml:space="preserve">ы </w:t>
      </w:r>
      <w:r w:rsidRPr="007973C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объекта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 xml:space="preserve"> зап</w:t>
      </w:r>
      <w:r w:rsidRPr="007973CA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ре</w:t>
      </w:r>
      <w:r w:rsidRPr="007973CA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щ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7973C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е</w:t>
      </w:r>
      <w:r w:rsidRPr="007973CA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>т</w:t>
      </w:r>
      <w:r w:rsidRPr="007973C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</w:t>
      </w:r>
      <w:r w:rsidRPr="007973CA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>я</w:t>
      </w:r>
      <w:r w:rsidRPr="007973C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Отлучаться с объекта без подмены.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Находиться на объекте в нетрезвом состоянии, в состоянии наркотического опьянения, распивать спиртные напитки.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Вступать в неслужебные разговоры и контакты во время дежурства, заниматься посторонними делами.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Вести неслужебные разговоры по телефону.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Разрешать внос и вынос, ввоз и вывоз материальных ценностей без оформленных должным образом документов.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Сотруднику охраны запрещается покидать пост охраны. Для приема пищи, оправления естественных надобностей и в других необходимых случаях сотрудник охраны может покидать пост охраны только после его замены другим сотрудником охраны.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Допускать на объект посторонних и подозрительных лиц.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Допускать без проверки на объекты лиц, проносящих громоздкие сумки, коробки и другие предметы, вызывающие подозрение.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973CA">
        <w:rPr>
          <w:rFonts w:ascii="Times New Roman" w:eastAsia="Times New Roman" w:hAnsi="Times New Roman" w:cs="Times New Roman"/>
          <w:b/>
          <w:lang w:eastAsia="zh-CN"/>
        </w:rPr>
        <w:t>7.Перечень копий документов, предоставляемых Заказчику в соответствии с пунктом 2.1.4. договора: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-личные карточки охранников;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-удостоверения охранников;</w:t>
      </w:r>
    </w:p>
    <w:p w:rsidR="00023DF8" w:rsidRPr="007973CA" w:rsidRDefault="00023DF8" w:rsidP="00023D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973CA">
        <w:rPr>
          <w:rFonts w:ascii="Times New Roman" w:eastAsia="Times New Roman" w:hAnsi="Times New Roman" w:cs="Times New Roman"/>
          <w:lang w:eastAsia="zh-CN"/>
        </w:rPr>
        <w:t>-трудовые договоры охранников с Исполнителем</w:t>
      </w:r>
    </w:p>
    <w:p w:rsidR="00023DF8" w:rsidRPr="007973CA" w:rsidRDefault="00023DF8" w:rsidP="00023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973CA">
        <w:rPr>
          <w:rFonts w:ascii="Times New Roman" w:eastAsia="Times New Roman" w:hAnsi="Times New Roman" w:cs="Times New Roman"/>
          <w:b/>
          <w:lang w:eastAsia="zh-CN"/>
        </w:rPr>
        <w:t>Невыполнение Исполнителем обязательств, предусмотренных п. 6 настоящего Технического задания, является существенным и грубым нарушением обязательств по договору. В этом случае Заказчик имеет право требовать уплаты Исполнителем неустойки, согласно пунктам 8.6-8.7 договора, а в случае неоднократного допущения данных нарушений - расторгнуть договор в одностороннем порядке, наложив меры взыскания.</w:t>
      </w:r>
    </w:p>
    <w:p w:rsidR="00023DF8" w:rsidRPr="007973CA" w:rsidRDefault="00023DF8" w:rsidP="00023DF8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73CA">
        <w:rPr>
          <w:rFonts w:ascii="Times New Roman" w:eastAsia="Times New Roman" w:hAnsi="Times New Roman" w:cs="Times New Roman"/>
          <w:b/>
          <w:lang w:eastAsia="ru-RU"/>
        </w:rPr>
        <w:t>8.  Порядок оказания услуг</w:t>
      </w:r>
    </w:p>
    <w:p w:rsidR="00023DF8" w:rsidRPr="007973CA" w:rsidRDefault="00023DF8" w:rsidP="00023DF8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>7.1. До приемки объекта под охрану (физическую) Исполнитель должен:</w:t>
      </w:r>
    </w:p>
    <w:p w:rsidR="00023DF8" w:rsidRPr="007973CA" w:rsidRDefault="00023DF8" w:rsidP="00023DF8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>- обследовать объект, подлежащий охране, провести оценку его уязвимости, составить акт обследования объекта охраны;</w:t>
      </w:r>
    </w:p>
    <w:p w:rsidR="00023DF8" w:rsidRPr="007973CA" w:rsidRDefault="00023DF8" w:rsidP="00023DF8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lastRenderedPageBreak/>
        <w:t>- подготовить должностную инструкцию охранника на объекте охраны в соответствии с требованиями приказа МВД России от 22 августа 2011 г. № 960 «Об утверждении типовых требований к должностной инструкции частного охранника на объекте охраны» и согласовать ее с Заказчиком;</w:t>
      </w:r>
    </w:p>
    <w:p w:rsidR="00023DF8" w:rsidRPr="007973CA" w:rsidRDefault="00023DF8" w:rsidP="00023DF8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 xml:space="preserve">- подготовить должностную инструкцию по осуществлению пропускного, </w:t>
      </w:r>
      <w:proofErr w:type="spellStart"/>
      <w:r w:rsidRPr="007973CA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7973CA">
        <w:rPr>
          <w:rFonts w:ascii="Times New Roman" w:eastAsia="Times New Roman" w:hAnsi="Times New Roman" w:cs="Times New Roman"/>
          <w:lang w:eastAsia="ru-RU"/>
        </w:rPr>
        <w:t xml:space="preserve"> режимов частным охранником на объекте охраны в соответствии с требованиями приказа МВД России от 22 августа 2011 г. № 960 «Об утверждении типовых требований к должностной инструкции частного охранника на объекте охраны» и согласовать ее с Заказчиком;</w:t>
      </w:r>
    </w:p>
    <w:p w:rsidR="00023DF8" w:rsidRPr="007973CA" w:rsidRDefault="00023DF8" w:rsidP="00023DF8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>- ознакомить сотрудников охраны с условиями работы и особенностями охраны объекта под роспись, согласовать взаимодействие сотрудников охраны с дежурным администратором (ответственным за взаимодействие с Исполнителем) объекта охраны;</w:t>
      </w:r>
    </w:p>
    <w:p w:rsidR="00023DF8" w:rsidRPr="007973CA" w:rsidRDefault="00023DF8" w:rsidP="00023DF8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>- обеспечить сотрудников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задания;</w:t>
      </w:r>
    </w:p>
    <w:p w:rsidR="00023DF8" w:rsidRPr="007973CA" w:rsidRDefault="00023DF8" w:rsidP="00023DF8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lang w:eastAsia="ru-RU"/>
        </w:rPr>
        <w:t xml:space="preserve">7.2. Исполнитель осуществляет оказание услуг в повседневном режиме в порядке, предусмотренном Договором, Инструкцией по организации охраны объекта, планом-схемой охраны объекта, графиком дежурства, Инструкцией (положением) об организации внутри объектового и пропускного </w:t>
      </w:r>
      <w:proofErr w:type="gramStart"/>
      <w:r w:rsidRPr="007973CA">
        <w:rPr>
          <w:rFonts w:ascii="Times New Roman" w:eastAsia="Times New Roman" w:hAnsi="Times New Roman" w:cs="Times New Roman"/>
          <w:lang w:eastAsia="ru-RU"/>
        </w:rPr>
        <w:t>режимов  на</w:t>
      </w:r>
      <w:proofErr w:type="gramEnd"/>
      <w:r w:rsidRPr="007973CA">
        <w:rPr>
          <w:rFonts w:ascii="Times New Roman" w:eastAsia="Times New Roman" w:hAnsi="Times New Roman" w:cs="Times New Roman"/>
          <w:lang w:eastAsia="ru-RU"/>
        </w:rPr>
        <w:t xml:space="preserve"> объекте и Должностной инструкцией частного охранника на объекте охраны.</w:t>
      </w:r>
    </w:p>
    <w:p w:rsidR="00023DF8" w:rsidRPr="007973CA" w:rsidRDefault="00023DF8" w:rsidP="00023DF8">
      <w:pPr>
        <w:widowControl w:val="0"/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73CA">
        <w:rPr>
          <w:rFonts w:ascii="Times New Roman" w:eastAsia="Times New Roman" w:hAnsi="Times New Roman" w:cs="Times New Roman"/>
          <w:b/>
          <w:lang w:eastAsia="ru-RU"/>
        </w:rPr>
        <w:t>9. Порядок (условия) оплаты</w:t>
      </w:r>
      <w:r w:rsidRPr="007973CA">
        <w:rPr>
          <w:rFonts w:ascii="Times New Roman" w:eastAsia="Times New Roman" w:hAnsi="Times New Roman" w:cs="Times New Roman"/>
          <w:lang w:eastAsia="ru-RU"/>
        </w:rPr>
        <w:t>: в соответствии с договором.</w:t>
      </w:r>
    </w:p>
    <w:p w:rsidR="00023DF8" w:rsidRDefault="00023DF8" w:rsidP="00023DF8">
      <w:pPr>
        <w:tabs>
          <w:tab w:val="left" w:pos="8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D2E83" w:rsidRDefault="006D2E83"/>
    <w:sectPr w:rsidR="006D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F8"/>
    <w:rsid w:val="00023DF8"/>
    <w:rsid w:val="006D2E83"/>
    <w:rsid w:val="008D5FCE"/>
    <w:rsid w:val="00A6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C15AE-9865-489D-A651-994CA4A6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4</cp:revision>
  <dcterms:created xsi:type="dcterms:W3CDTF">2021-06-15T07:42:00Z</dcterms:created>
  <dcterms:modified xsi:type="dcterms:W3CDTF">2021-06-15T08:18:00Z</dcterms:modified>
</cp:coreProperties>
</file>