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2E36D" w14:textId="77777777" w:rsidR="00341022" w:rsidRDefault="00341022" w:rsidP="00341022">
      <w:pPr>
        <w:widowControl w:val="0"/>
        <w:tabs>
          <w:tab w:val="right" w:pos="8306"/>
        </w:tabs>
        <w:ind w:left="4678"/>
        <w:jc w:val="right"/>
        <w:rPr>
          <w:sz w:val="20"/>
          <w:szCs w:val="20"/>
        </w:rPr>
      </w:pPr>
      <w:bookmarkStart w:id="0" w:name="_GoBack"/>
      <w:bookmarkEnd w:id="0"/>
      <w:permStart w:id="1284264369" w:edGrp="everyone"/>
    </w:p>
    <w:p w14:paraId="5F9BA310" w14:textId="02AAAA05" w:rsidR="00341022" w:rsidRPr="00AC3506" w:rsidRDefault="00341022" w:rsidP="00341022">
      <w:pPr>
        <w:widowControl w:val="0"/>
        <w:tabs>
          <w:tab w:val="right" w:pos="8306"/>
        </w:tabs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Соглашение о неразглашении конфиденциальной информации</w:t>
      </w:r>
      <w:r w:rsidR="00F978AD">
        <w:rPr>
          <w:sz w:val="20"/>
          <w:szCs w:val="20"/>
        </w:rPr>
        <w:t xml:space="preserve"> </w:t>
      </w:r>
      <w:r w:rsidR="00CB5BCB">
        <w:rPr>
          <w:sz w:val="20"/>
          <w:szCs w:val="20"/>
        </w:rPr>
        <w:t>(</w:t>
      </w:r>
      <w:r w:rsidR="00B30558">
        <w:rPr>
          <w:sz w:val="20"/>
          <w:szCs w:val="20"/>
        </w:rPr>
        <w:t xml:space="preserve">для </w:t>
      </w:r>
      <w:r w:rsidR="00F978AD">
        <w:rPr>
          <w:sz w:val="20"/>
          <w:szCs w:val="20"/>
        </w:rPr>
        <w:t>физически</w:t>
      </w:r>
      <w:r w:rsidR="00B30558">
        <w:rPr>
          <w:sz w:val="20"/>
          <w:szCs w:val="20"/>
        </w:rPr>
        <w:t xml:space="preserve">х </w:t>
      </w:r>
      <w:r w:rsidR="00F978AD">
        <w:rPr>
          <w:sz w:val="20"/>
          <w:szCs w:val="20"/>
        </w:rPr>
        <w:t>лиц</w:t>
      </w:r>
      <w:r w:rsidR="00CB5BCB">
        <w:rPr>
          <w:sz w:val="20"/>
          <w:szCs w:val="20"/>
        </w:rPr>
        <w:t>)</w:t>
      </w:r>
    </w:p>
    <w:p w14:paraId="70CB8E2D" w14:textId="77777777" w:rsidR="00341022" w:rsidRPr="00B01271" w:rsidRDefault="00341022" w:rsidP="00341022">
      <w:pPr>
        <w:widowControl w:val="0"/>
        <w:suppressAutoHyphens/>
        <w:jc w:val="center"/>
        <w:rPr>
          <w:bCs/>
        </w:rPr>
      </w:pPr>
      <w:r w:rsidRPr="00B01271">
        <w:rPr>
          <w:bCs/>
        </w:rPr>
        <w:t>_____________________________________________________________________________</w:t>
      </w:r>
    </w:p>
    <w:p w14:paraId="4C1A4DBB" w14:textId="77777777" w:rsidR="00341022" w:rsidRDefault="00341022" w:rsidP="00341022">
      <w:pPr>
        <w:pStyle w:val="a3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ermEnd w:id="1284264369"/>
    <w:p w14:paraId="2824E2AA" w14:textId="77777777" w:rsidR="00341022" w:rsidRDefault="00341022" w:rsidP="00341022">
      <w:pPr>
        <w:pStyle w:val="a3"/>
        <w:spacing w:before="0" w:after="0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СОГЛАШЕНИЕ №</w:t>
      </w:r>
      <w:permStart w:id="636308068" w:edGrp="everyone"/>
      <w:r>
        <w:rPr>
          <w:rFonts w:ascii="Times New Roman" w:hAnsi="Times New Roman"/>
          <w:sz w:val="24"/>
          <w:szCs w:val="24"/>
        </w:rPr>
        <w:t>_____</w:t>
      </w:r>
      <w:permEnd w:id="636308068"/>
    </w:p>
    <w:p w14:paraId="2A186488" w14:textId="77777777" w:rsidR="00341022" w:rsidRDefault="00341022" w:rsidP="00341022">
      <w:pPr>
        <w:pStyle w:val="a3"/>
        <w:spacing w:before="0" w:after="0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НЕРАЗГЛАШЕНИИ КОНФИДЕНЦИАЛЬНОЙ ИНФОРМАЦИИ </w:t>
      </w:r>
    </w:p>
    <w:p w14:paraId="04D587E8" w14:textId="77777777" w:rsidR="00341022" w:rsidRDefault="00341022" w:rsidP="00341022">
      <w:pPr>
        <w:pStyle w:val="a3"/>
        <w:spacing w:before="0" w:after="0"/>
        <w:ind w:firstLine="0"/>
        <w:rPr>
          <w:rFonts w:ascii="Times New Roman" w:hAnsi="Times New Roman"/>
          <w:b w:val="0"/>
          <w:bCs w:val="0"/>
          <w:sz w:val="24"/>
          <w:szCs w:val="24"/>
        </w:rPr>
      </w:pPr>
    </w:p>
    <w:p w14:paraId="0ECB823C" w14:textId="77777777" w:rsidR="00341022" w:rsidRDefault="00341022" w:rsidP="00341022">
      <w:pPr>
        <w:pStyle w:val="a3"/>
        <w:spacing w:before="0" w:after="0"/>
        <w:ind w:firstLine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г.  </w:t>
      </w:r>
      <w:permStart w:id="546405798" w:edGrp="everyone"/>
      <w:r>
        <w:rPr>
          <w:rFonts w:ascii="Times New Roman" w:hAnsi="Times New Roman"/>
          <w:b w:val="0"/>
          <w:bCs w:val="0"/>
          <w:sz w:val="24"/>
          <w:szCs w:val="24"/>
        </w:rPr>
        <w:t xml:space="preserve">________ </w:t>
      </w:r>
      <w:permEnd w:id="546405798"/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 xml:space="preserve">   «</w:t>
      </w:r>
      <w:permStart w:id="828309861" w:edGrp="everyone"/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>____</w:t>
      </w:r>
      <w:permEnd w:id="828309861"/>
      <w:r>
        <w:rPr>
          <w:rFonts w:ascii="Times New Roman" w:hAnsi="Times New Roman"/>
          <w:b w:val="0"/>
          <w:bCs w:val="0"/>
          <w:sz w:val="24"/>
          <w:szCs w:val="24"/>
        </w:rPr>
        <w:t>»</w:t>
      </w:r>
      <w:permStart w:id="1337933796" w:edGrp="everyone"/>
      <w:r>
        <w:rPr>
          <w:rFonts w:ascii="Times New Roman" w:hAnsi="Times New Roman"/>
          <w:b w:val="0"/>
          <w:bCs w:val="0"/>
          <w:sz w:val="24"/>
          <w:szCs w:val="24"/>
        </w:rPr>
        <w:t>____________</w:t>
      </w:r>
      <w:permEnd w:id="1337933796"/>
      <w:r>
        <w:rPr>
          <w:rFonts w:ascii="Times New Roman" w:hAnsi="Times New Roman"/>
          <w:b w:val="0"/>
          <w:bCs w:val="0"/>
          <w:sz w:val="24"/>
          <w:szCs w:val="24"/>
        </w:rPr>
        <w:t>20</w:t>
      </w:r>
      <w:permStart w:id="1081887736" w:edGrp="everyone"/>
      <w:r>
        <w:rPr>
          <w:rFonts w:ascii="Times New Roman" w:hAnsi="Times New Roman"/>
          <w:b w:val="0"/>
          <w:bCs w:val="0"/>
          <w:sz w:val="24"/>
          <w:szCs w:val="24"/>
        </w:rPr>
        <w:t>___</w:t>
      </w:r>
      <w:permEnd w:id="1081887736"/>
      <w:r>
        <w:rPr>
          <w:rFonts w:ascii="Times New Roman" w:hAnsi="Times New Roman"/>
          <w:b w:val="0"/>
          <w:bCs w:val="0"/>
          <w:sz w:val="24"/>
          <w:szCs w:val="24"/>
        </w:rPr>
        <w:t xml:space="preserve"> года</w:t>
      </w:r>
    </w:p>
    <w:p w14:paraId="304FFF0E" w14:textId="77777777" w:rsidR="00341022" w:rsidRDefault="00341022" w:rsidP="00341022">
      <w:pPr>
        <w:pStyle w:val="a3"/>
        <w:spacing w:before="0" w:after="0"/>
        <w:ind w:firstLine="0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07F88BF7" w14:textId="36C6FF98" w:rsidR="00341022" w:rsidRDefault="00341022" w:rsidP="00341022">
      <w:pPr>
        <w:spacing w:line="216" w:lineRule="auto"/>
        <w:ind w:firstLine="709"/>
        <w:jc w:val="both"/>
      </w:pPr>
      <w:r>
        <w:t xml:space="preserve">Публичное акционерное общество «Сбербанк России»; ПАО </w:t>
      </w:r>
      <w:r w:rsidRPr="00630A6C">
        <w:t>Сбербанк</w:t>
      </w:r>
      <w:permStart w:id="180368654" w:edGrp="everyone"/>
      <w:r>
        <w:rPr>
          <w:rStyle w:val="ae"/>
        </w:rPr>
        <w:footnoteReference w:id="1"/>
      </w:r>
      <w:permEnd w:id="180368654"/>
      <w:r>
        <w:t xml:space="preserve">, именуемое в дальнейшем </w:t>
      </w:r>
      <w:r w:rsidR="00474703">
        <w:t>«</w:t>
      </w:r>
      <w:r w:rsidRPr="008C5F3C">
        <w:rPr>
          <w:b/>
        </w:rPr>
        <w:t>Банк</w:t>
      </w:r>
      <w:r w:rsidR="00474703">
        <w:rPr>
          <w:b/>
        </w:rPr>
        <w:t>»</w:t>
      </w:r>
      <w:r>
        <w:t xml:space="preserve">, в лице </w:t>
      </w:r>
      <w:r w:rsidRPr="00D14C96">
        <w:t xml:space="preserve"> </w:t>
      </w:r>
      <w:permStart w:id="1576810017" w:edGrp="everyone"/>
      <w:r w:rsidRPr="00D14C96">
        <w:rPr>
          <w:i/>
          <w:iCs/>
        </w:rPr>
        <w:t>(указать должность, фамилию, имя, отчество представителя)</w:t>
      </w:r>
      <w:permEnd w:id="1576810017"/>
      <w:r>
        <w:t xml:space="preserve">, действующего на основании </w:t>
      </w:r>
      <w:permStart w:id="1481532317" w:edGrp="everyone"/>
      <w:r w:rsidRPr="00D14C96">
        <w:rPr>
          <w:i/>
          <w:iCs/>
        </w:rPr>
        <w:t>(указать наименование и реквизиты документа, на основании которого действует представитель)</w:t>
      </w:r>
      <w:permEnd w:id="1481532317"/>
      <w:r>
        <w:t>, с одной стороны, и</w:t>
      </w:r>
      <w:r w:rsidR="00244BB6">
        <w:t xml:space="preserve"> </w:t>
      </w:r>
      <w:permStart w:id="1284965457" w:edGrp="everyone"/>
      <w:r w:rsidR="00244BB6" w:rsidRPr="00592591">
        <w:t>[</w:t>
      </w:r>
      <w:r w:rsidR="00244BB6">
        <w:rPr>
          <w:i/>
          <w:iCs/>
        </w:rPr>
        <w:t>г</w:t>
      </w:r>
      <w:r w:rsidR="00244BB6" w:rsidRPr="00244BB6">
        <w:rPr>
          <w:i/>
          <w:iCs/>
        </w:rPr>
        <w:t>ражданин Российской Федерации</w:t>
      </w:r>
      <w:r w:rsidR="00244BB6" w:rsidRPr="00592591">
        <w:rPr>
          <w:i/>
          <w:iCs/>
        </w:rPr>
        <w:t>]</w:t>
      </w:r>
      <w:r w:rsidR="00244BB6">
        <w:rPr>
          <w:rStyle w:val="ae"/>
          <w:i/>
          <w:iCs/>
        </w:rPr>
        <w:footnoteReference w:id="2"/>
      </w:r>
      <w:r w:rsidR="003772B0">
        <w:rPr>
          <w:i/>
          <w:iCs/>
        </w:rPr>
        <w:t xml:space="preserve"> </w:t>
      </w:r>
      <w:r w:rsidR="00753131">
        <w:rPr>
          <w:i/>
          <w:iCs/>
        </w:rPr>
        <w:t xml:space="preserve">(указать </w:t>
      </w:r>
      <w:r w:rsidR="00244BB6">
        <w:rPr>
          <w:i/>
          <w:iCs/>
        </w:rPr>
        <w:t>фамили</w:t>
      </w:r>
      <w:r w:rsidR="00753131">
        <w:rPr>
          <w:i/>
          <w:iCs/>
        </w:rPr>
        <w:t>ю</w:t>
      </w:r>
      <w:r w:rsidR="00244BB6">
        <w:rPr>
          <w:i/>
          <w:iCs/>
        </w:rPr>
        <w:t>, имя, отчество</w:t>
      </w:r>
      <w:r w:rsidR="00753131">
        <w:rPr>
          <w:i/>
          <w:iCs/>
        </w:rPr>
        <w:t>)</w:t>
      </w:r>
      <w:permEnd w:id="1284965457"/>
      <w:r>
        <w:t>, именуем</w:t>
      </w:r>
      <w:r w:rsidR="00244BB6">
        <w:t>ый</w:t>
      </w:r>
      <w:r>
        <w:t xml:space="preserve"> в дальнейшем </w:t>
      </w:r>
      <w:r w:rsidR="00474703">
        <w:t>«</w:t>
      </w:r>
      <w:r w:rsidRPr="008C5F3C">
        <w:rPr>
          <w:b/>
        </w:rPr>
        <w:t>Контрагент</w:t>
      </w:r>
      <w:r w:rsidR="00474703">
        <w:rPr>
          <w:b/>
        </w:rPr>
        <w:t>»</w:t>
      </w:r>
      <w:r>
        <w:t>,</w:t>
      </w:r>
      <w:r w:rsidR="00244BB6">
        <w:t xml:space="preserve"> </w:t>
      </w:r>
      <w:r>
        <w:t xml:space="preserve">с другой стороны,  </w:t>
      </w:r>
      <w:r w:rsidRPr="00170318">
        <w:t xml:space="preserve">именуемые в дальнейшем совместно </w:t>
      </w:r>
      <w:r w:rsidR="00474703">
        <w:t>«</w:t>
      </w:r>
      <w:r w:rsidRPr="00E10EF2">
        <w:rPr>
          <w:b/>
          <w:bCs/>
        </w:rPr>
        <w:t>Стороны</w:t>
      </w:r>
      <w:r w:rsidR="00474703">
        <w:rPr>
          <w:b/>
          <w:bCs/>
        </w:rPr>
        <w:t>»</w:t>
      </w:r>
      <w:r w:rsidRPr="00170318">
        <w:t>, а по отдельности</w:t>
      </w:r>
      <w:r>
        <w:t xml:space="preserve"> –</w:t>
      </w:r>
      <w:r w:rsidRPr="00170318">
        <w:t xml:space="preserve"> </w:t>
      </w:r>
      <w:r w:rsidR="00474703">
        <w:t>«</w:t>
      </w:r>
      <w:r w:rsidRPr="00E10EF2">
        <w:rPr>
          <w:b/>
          <w:bCs/>
        </w:rPr>
        <w:t>Сторона</w:t>
      </w:r>
      <w:r w:rsidR="00474703">
        <w:rPr>
          <w:b/>
          <w:bCs/>
        </w:rPr>
        <w:t>»</w:t>
      </w:r>
      <w:r>
        <w:t>, заключили настоящее Соглашение о неразглашении конфиденциальной информации («</w:t>
      </w:r>
      <w:r w:rsidRPr="00592591">
        <w:rPr>
          <w:b/>
          <w:bCs/>
        </w:rPr>
        <w:t>Соглашение</w:t>
      </w:r>
      <w:r>
        <w:t xml:space="preserve">») о нижеследующем.  </w:t>
      </w:r>
    </w:p>
    <w:p w14:paraId="651E27F8" w14:textId="77777777" w:rsidR="00341022" w:rsidRDefault="00341022" w:rsidP="00341022">
      <w:pPr>
        <w:suppressAutoHyphens/>
        <w:spacing w:line="216" w:lineRule="auto"/>
        <w:ind w:firstLine="709"/>
        <w:jc w:val="both"/>
      </w:pPr>
    </w:p>
    <w:p w14:paraId="50F0397F" w14:textId="77777777" w:rsidR="00341022" w:rsidRPr="00E10EF2" w:rsidRDefault="00341022" w:rsidP="00341022">
      <w:pPr>
        <w:pStyle w:val="af2"/>
        <w:numPr>
          <w:ilvl w:val="0"/>
          <w:numId w:val="3"/>
        </w:numPr>
        <w:suppressAutoHyphens/>
        <w:spacing w:line="216" w:lineRule="auto"/>
        <w:jc w:val="center"/>
        <w:rPr>
          <w:b/>
        </w:rPr>
      </w:pPr>
      <w:r>
        <w:rPr>
          <w:b/>
        </w:rPr>
        <w:t>ПРЕАМБУЛА</w:t>
      </w:r>
    </w:p>
    <w:p w14:paraId="2ADAA643" w14:textId="77777777" w:rsidR="00341022" w:rsidRPr="00E10EF2" w:rsidRDefault="00341022" w:rsidP="00341022">
      <w:pPr>
        <w:pStyle w:val="af2"/>
        <w:suppressAutoHyphens/>
        <w:spacing w:line="216" w:lineRule="auto"/>
        <w:ind w:left="1069"/>
        <w:rPr>
          <w:b/>
        </w:rPr>
      </w:pPr>
    </w:p>
    <w:p w14:paraId="21292C1D" w14:textId="3935A3EE" w:rsidR="00341022" w:rsidRPr="00BD1DFC" w:rsidRDefault="00341022" w:rsidP="00341022">
      <w:pPr>
        <w:pStyle w:val="a5"/>
        <w:numPr>
          <w:ilvl w:val="1"/>
          <w:numId w:val="2"/>
        </w:numPr>
        <w:spacing w:line="216" w:lineRule="auto"/>
        <w:ind w:left="0" w:firstLine="567"/>
        <w:rPr>
          <w:b w:val="0"/>
          <w:bCs w:val="0"/>
        </w:rPr>
      </w:pPr>
      <w:r w:rsidRPr="00BD1DFC">
        <w:rPr>
          <w:b w:val="0"/>
          <w:bCs w:val="0"/>
        </w:rPr>
        <w:t xml:space="preserve">Стороны </w:t>
      </w:r>
      <w:permStart w:id="272443401" w:edGrp="everyone"/>
      <w:r w:rsidRPr="00BD1DFC">
        <w:rPr>
          <w:b w:val="0"/>
          <w:bCs w:val="0"/>
          <w:i/>
          <w:iCs/>
        </w:rPr>
        <w:t>[планируют заключить</w:t>
      </w:r>
      <w:r w:rsidR="00A1110B" w:rsidRPr="00BD1DFC">
        <w:rPr>
          <w:b w:val="0"/>
          <w:bCs w:val="0"/>
          <w:i/>
          <w:iCs/>
        </w:rPr>
        <w:t xml:space="preserve"> </w:t>
      </w:r>
      <w:r w:rsidRPr="00BD1DFC">
        <w:rPr>
          <w:b w:val="0"/>
          <w:bCs w:val="0"/>
          <w:i/>
          <w:iCs/>
        </w:rPr>
        <w:t>Договор(-ы) об [●] № [●] от [●] / планируют вступить в сотрудничество]</w:t>
      </w:r>
      <w:r w:rsidRPr="00BD1DFC">
        <w:rPr>
          <w:rStyle w:val="ae"/>
          <w:b w:val="0"/>
          <w:bCs w:val="0"/>
          <w:i/>
          <w:iCs/>
        </w:rPr>
        <w:footnoteReference w:id="3"/>
      </w:r>
      <w:permEnd w:id="272443401"/>
      <w:r w:rsidRPr="00BD1DFC">
        <w:rPr>
          <w:i/>
          <w:iCs/>
        </w:rPr>
        <w:t xml:space="preserve"> </w:t>
      </w:r>
      <w:r w:rsidRPr="00BD1DFC">
        <w:rPr>
          <w:b w:val="0"/>
          <w:bCs w:val="0"/>
        </w:rPr>
        <w:t>(«</w:t>
      </w:r>
      <w:r w:rsidRPr="00BD1DFC">
        <w:t>Сотрудничество</w:t>
      </w:r>
      <w:r w:rsidRPr="00BD1DFC">
        <w:rPr>
          <w:b w:val="0"/>
          <w:bCs w:val="0"/>
        </w:rPr>
        <w:t xml:space="preserve">») по поводу </w:t>
      </w:r>
      <w:permStart w:id="1933594461" w:edGrp="everyone"/>
      <w:r w:rsidRPr="00BD1DFC">
        <w:t>[●]</w:t>
      </w:r>
      <w:r w:rsidRPr="00BD1DFC">
        <w:rPr>
          <w:rStyle w:val="ae"/>
        </w:rPr>
        <w:footnoteReference w:id="4"/>
      </w:r>
      <w:permEnd w:id="1933594461"/>
      <w:r w:rsidRPr="00BD1DFC">
        <w:t xml:space="preserve">, </w:t>
      </w:r>
      <w:permStart w:id="1170953499" w:edGrp="everyone"/>
      <w:r w:rsidRPr="00BD1DFC">
        <w:rPr>
          <w:i/>
          <w:iCs/>
        </w:rPr>
        <w:t>[</w:t>
      </w:r>
      <w:r w:rsidRPr="00BD1DFC">
        <w:rPr>
          <w:b w:val="0"/>
          <w:bCs w:val="0"/>
          <w:i/>
          <w:iCs/>
        </w:rPr>
        <w:t>для достижения следующей цели: / с целью]</w:t>
      </w:r>
      <w:r w:rsidRPr="00BD1DFC">
        <w:rPr>
          <w:b w:val="0"/>
          <w:bCs w:val="0"/>
        </w:rPr>
        <w:t xml:space="preserve"> </w:t>
      </w:r>
      <w:r w:rsidRPr="00BD1DFC">
        <w:t>[●]</w:t>
      </w:r>
      <w:r w:rsidRPr="00BD1DFC">
        <w:rPr>
          <w:rStyle w:val="ae"/>
          <w:b w:val="0"/>
          <w:bCs w:val="0"/>
        </w:rPr>
        <w:footnoteReference w:id="5"/>
      </w:r>
      <w:r w:rsidRPr="00BD1DFC">
        <w:rPr>
          <w:b w:val="0"/>
          <w:bCs w:val="0"/>
        </w:rPr>
        <w:t xml:space="preserve"> </w:t>
      </w:r>
      <w:permEnd w:id="1170953499"/>
      <w:r w:rsidRPr="00BD1DFC">
        <w:rPr>
          <w:b w:val="0"/>
          <w:bCs w:val="0"/>
        </w:rPr>
        <w:t>(«</w:t>
      </w:r>
      <w:r w:rsidRPr="00BD1DFC">
        <w:t>Цель</w:t>
      </w:r>
      <w:r w:rsidRPr="00BD1DFC">
        <w:rPr>
          <w:b w:val="0"/>
          <w:bCs w:val="0"/>
        </w:rPr>
        <w:t>»).</w:t>
      </w:r>
    </w:p>
    <w:p w14:paraId="438E0ADC" w14:textId="039BBA0F" w:rsidR="00341022" w:rsidRDefault="00341022" w:rsidP="00341022">
      <w:pPr>
        <w:pStyle w:val="af2"/>
        <w:numPr>
          <w:ilvl w:val="1"/>
          <w:numId w:val="2"/>
        </w:numPr>
        <w:spacing w:line="216" w:lineRule="auto"/>
        <w:ind w:left="0" w:firstLine="567"/>
        <w:jc w:val="both"/>
      </w:pPr>
      <w:r w:rsidRPr="00E10EF2">
        <w:t xml:space="preserve">В рамках Сотрудничества </w:t>
      </w:r>
      <w:r w:rsidR="00954043">
        <w:t>Банк</w:t>
      </w:r>
      <w:r w:rsidR="00954043" w:rsidRPr="00E10EF2">
        <w:t xml:space="preserve"> </w:t>
      </w:r>
      <w:r w:rsidRPr="00E10EF2">
        <w:t xml:space="preserve">намерен </w:t>
      </w:r>
      <w:r w:rsidR="0054795E">
        <w:t>предоставить</w:t>
      </w:r>
      <w:r w:rsidR="00954043">
        <w:t xml:space="preserve"> Контрагенту</w:t>
      </w:r>
      <w:r w:rsidR="00954043" w:rsidRPr="00E10EF2">
        <w:t xml:space="preserve"> </w:t>
      </w:r>
      <w:r w:rsidRPr="00E10EF2">
        <w:t>Конфиденциальн</w:t>
      </w:r>
      <w:r w:rsidR="00954043">
        <w:t>ую</w:t>
      </w:r>
      <w:r w:rsidRPr="00E10EF2">
        <w:t xml:space="preserve"> </w:t>
      </w:r>
      <w:r w:rsidRPr="001144D4">
        <w:t>и</w:t>
      </w:r>
      <w:r w:rsidRPr="00E10EF2">
        <w:t>нформаци</w:t>
      </w:r>
      <w:r w:rsidR="00954043">
        <w:t>ю</w:t>
      </w:r>
      <w:r>
        <w:t>.</w:t>
      </w:r>
    </w:p>
    <w:p w14:paraId="3B4367D9" w14:textId="083D73FF" w:rsidR="00341022" w:rsidRDefault="00341022" w:rsidP="00341022">
      <w:pPr>
        <w:pStyle w:val="af2"/>
        <w:numPr>
          <w:ilvl w:val="1"/>
          <w:numId w:val="2"/>
        </w:numPr>
        <w:spacing w:line="216" w:lineRule="auto"/>
        <w:ind w:left="0" w:firstLine="567"/>
        <w:jc w:val="both"/>
      </w:pPr>
      <w:r>
        <w:t xml:space="preserve">Настоящим </w:t>
      </w:r>
      <w:r w:rsidRPr="00422BD7">
        <w:t xml:space="preserve">Стороны намерены согласовать режим работы с Конфиденциальной </w:t>
      </w:r>
      <w:r>
        <w:t>и</w:t>
      </w:r>
      <w:r w:rsidRPr="00422BD7">
        <w:t>нформацией</w:t>
      </w:r>
      <w:r w:rsidR="002C0912">
        <w:t>,</w:t>
      </w:r>
      <w:r w:rsidRPr="00422BD7">
        <w:t xml:space="preserve"> способы ее защиты от </w:t>
      </w:r>
      <w:r w:rsidR="00BB5096">
        <w:t>Разглашения</w:t>
      </w:r>
      <w:r w:rsidR="002C0912">
        <w:t xml:space="preserve">, ответственность </w:t>
      </w:r>
      <w:r w:rsidR="00954043">
        <w:t xml:space="preserve">Контрагента </w:t>
      </w:r>
      <w:r w:rsidR="002C0912">
        <w:t xml:space="preserve">за </w:t>
      </w:r>
      <w:r w:rsidR="00BB5096">
        <w:t xml:space="preserve">Разглашение </w:t>
      </w:r>
      <w:r w:rsidR="002C0912">
        <w:t>Конфиденциальной информации</w:t>
      </w:r>
      <w:r>
        <w:t>.</w:t>
      </w:r>
    </w:p>
    <w:p w14:paraId="23F3C614" w14:textId="77777777" w:rsidR="00341022" w:rsidRDefault="00341022" w:rsidP="00341022">
      <w:pPr>
        <w:spacing w:line="216" w:lineRule="auto"/>
        <w:jc w:val="both"/>
      </w:pPr>
    </w:p>
    <w:p w14:paraId="3242062C" w14:textId="3897A6FF" w:rsidR="00341022" w:rsidRPr="00592591" w:rsidRDefault="00341022" w:rsidP="00592591">
      <w:pPr>
        <w:pStyle w:val="af2"/>
        <w:numPr>
          <w:ilvl w:val="0"/>
          <w:numId w:val="3"/>
        </w:numPr>
        <w:suppressAutoHyphens/>
        <w:spacing w:line="216" w:lineRule="auto"/>
        <w:jc w:val="center"/>
        <w:rPr>
          <w:b/>
        </w:rPr>
      </w:pPr>
      <w:r>
        <w:rPr>
          <w:b/>
        </w:rPr>
        <w:t>ОПРЕДЕЛЕНИЯ</w:t>
      </w:r>
    </w:p>
    <w:p w14:paraId="00AC3740" w14:textId="77777777" w:rsidR="00341022" w:rsidRDefault="00341022" w:rsidP="00592591">
      <w:pPr>
        <w:pStyle w:val="af2"/>
        <w:spacing w:line="216" w:lineRule="auto"/>
        <w:ind w:left="567"/>
        <w:jc w:val="both"/>
      </w:pPr>
    </w:p>
    <w:p w14:paraId="69D044D3" w14:textId="527BF737" w:rsidR="00341022" w:rsidRDefault="00341022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 w:rsidRPr="00E10EF2">
        <w:rPr>
          <w:b/>
          <w:bCs/>
        </w:rPr>
        <w:t>Информация</w:t>
      </w:r>
      <w:r>
        <w:t xml:space="preserve"> – сведения, предоставленные</w:t>
      </w:r>
      <w:r w:rsidR="009A55B5">
        <w:t xml:space="preserve"> (для каждого случая использования термина «предоставляет» и его производных в Соглашении: толкуется в соответствии с </w:t>
      </w:r>
      <w:r w:rsidR="009A55B5" w:rsidRPr="000F46BA">
        <w:t>Федеральн</w:t>
      </w:r>
      <w:r w:rsidR="009A55B5">
        <w:t>ым</w:t>
      </w:r>
      <w:r w:rsidR="009A55B5" w:rsidRPr="000F46BA">
        <w:t xml:space="preserve"> закон</w:t>
      </w:r>
      <w:r w:rsidR="009A55B5">
        <w:t>ом</w:t>
      </w:r>
      <w:r w:rsidR="009A55B5" w:rsidRPr="000F46BA">
        <w:t xml:space="preserve"> </w:t>
      </w:r>
      <w:r w:rsidR="009A55B5">
        <w:t>«</w:t>
      </w:r>
      <w:r w:rsidR="009A55B5" w:rsidRPr="000F46BA">
        <w:t>Об информации, информационных технологиях и о защите информации</w:t>
      </w:r>
      <w:r w:rsidR="009A55B5">
        <w:t>»</w:t>
      </w:r>
      <w:r w:rsidR="009A55B5" w:rsidRPr="000F46BA">
        <w:t xml:space="preserve"> от 27.07.2006 </w:t>
      </w:r>
      <w:r w:rsidR="009A55B5">
        <w:t>№</w:t>
      </w:r>
      <w:r w:rsidR="009A55B5" w:rsidRPr="000F46BA">
        <w:t xml:space="preserve"> 149-ФЗ</w:t>
      </w:r>
      <w:r w:rsidR="009A55B5">
        <w:t>)</w:t>
      </w:r>
      <w:r>
        <w:t xml:space="preserve"> </w:t>
      </w:r>
      <w:r w:rsidR="00F22D91">
        <w:t>Банком</w:t>
      </w:r>
      <w:r>
        <w:t xml:space="preserve"> (или ее Уполномоченными лицами) </w:t>
      </w:r>
      <w:r w:rsidR="00F22D91">
        <w:t>Контрагенту</w:t>
      </w:r>
      <w:r>
        <w:t xml:space="preserve">, независимо от формы </w:t>
      </w:r>
      <w:r w:rsidR="00F22D91">
        <w:t xml:space="preserve">их </w:t>
      </w:r>
      <w:r>
        <w:t xml:space="preserve">предоставления (в том числе, </w:t>
      </w:r>
      <w:r w:rsidRPr="00937EF8">
        <w:t>в устной, электронной, письменной форме</w:t>
      </w:r>
      <w:r>
        <w:t xml:space="preserve">, </w:t>
      </w:r>
      <w:r w:rsidRPr="00937EF8">
        <w:t>в форме диаграмм, планов, моделей, путем демонстрации или в любой иной форме</w:t>
      </w:r>
      <w:r>
        <w:t>).</w:t>
      </w:r>
    </w:p>
    <w:p w14:paraId="75ED43CB" w14:textId="115D423B" w:rsidR="00341022" w:rsidRDefault="00341022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>
        <w:rPr>
          <w:b/>
          <w:bCs/>
        </w:rPr>
        <w:t xml:space="preserve">Конфиденциальная информация </w:t>
      </w:r>
      <w:r w:rsidRPr="00E10EF2">
        <w:t>–</w:t>
      </w:r>
      <w:r>
        <w:t xml:space="preserve"> Информация</w:t>
      </w:r>
      <w:r w:rsidRPr="00341C6B">
        <w:t>, обладателем</w:t>
      </w:r>
      <w:r>
        <w:t xml:space="preserve"> </w:t>
      </w:r>
      <w:r w:rsidRPr="00341C6B">
        <w:t>котор</w:t>
      </w:r>
      <w:r>
        <w:t>ой</w:t>
      </w:r>
      <w:r w:rsidRPr="00341C6B">
        <w:t xml:space="preserve"> является </w:t>
      </w:r>
      <w:r w:rsidR="004C37B6">
        <w:t>Банк</w:t>
      </w:r>
      <w:r w:rsidRPr="00341C6B">
        <w:t>, котор</w:t>
      </w:r>
      <w:r>
        <w:t>ая</w:t>
      </w:r>
      <w:r w:rsidRPr="00341C6B">
        <w:t xml:space="preserve"> име</w:t>
      </w:r>
      <w:r>
        <w:t>е</w:t>
      </w:r>
      <w:r w:rsidRPr="00341C6B">
        <w:t>т действительную или потенциальную коммерческую ценность, к котор</w:t>
      </w:r>
      <w:r>
        <w:t>ой</w:t>
      </w:r>
      <w:r w:rsidRPr="00341C6B">
        <w:t xml:space="preserve"> у Третьих </w:t>
      </w:r>
      <w:r>
        <w:t>л</w:t>
      </w:r>
      <w:r w:rsidRPr="00341C6B">
        <w:t>иц нет свободного доступа на законном основании, включая сам факт и условия Сотрудничества Сторон</w:t>
      </w:r>
      <w:r w:rsidR="00887E61">
        <w:t>, факт наличия и условия настоящего Соглашения</w:t>
      </w:r>
      <w:r w:rsidRPr="00341C6B">
        <w:t xml:space="preserve">, при условии, что </w:t>
      </w:r>
      <w:r>
        <w:t>она</w:t>
      </w:r>
      <w:r w:rsidRPr="00341C6B">
        <w:t xml:space="preserve"> передан</w:t>
      </w:r>
      <w:r>
        <w:t>а</w:t>
      </w:r>
      <w:r w:rsidRPr="00341C6B">
        <w:t xml:space="preserve"> </w:t>
      </w:r>
      <w:r w:rsidR="004C37B6">
        <w:t>Банком</w:t>
      </w:r>
      <w:r w:rsidRPr="00341C6B">
        <w:t xml:space="preserve"> </w:t>
      </w:r>
      <w:r w:rsidR="004C37B6">
        <w:t>Контрагенту</w:t>
      </w:r>
      <w:r w:rsidRPr="00341C6B">
        <w:t xml:space="preserve"> </w:t>
      </w:r>
      <w:r w:rsidR="00254647">
        <w:t xml:space="preserve">в рамках </w:t>
      </w:r>
      <w:r w:rsidR="00F22D91">
        <w:t xml:space="preserve">и в связи с </w:t>
      </w:r>
      <w:r w:rsidR="00254647">
        <w:t>Сотрудничеств</w:t>
      </w:r>
      <w:r w:rsidR="00F22D91">
        <w:t>ом</w:t>
      </w:r>
      <w:r w:rsidR="00254647">
        <w:t xml:space="preserve"> </w:t>
      </w:r>
      <w:r w:rsidRPr="00341C6B">
        <w:t>после заключения Сторонами настоящего Соглашения и явным образом обозначен</w:t>
      </w:r>
      <w:r>
        <w:t>а</w:t>
      </w:r>
      <w:r w:rsidRPr="00341C6B">
        <w:t xml:space="preserve"> </w:t>
      </w:r>
      <w:r w:rsidR="004C37B6">
        <w:t>Банком</w:t>
      </w:r>
      <w:r w:rsidRPr="00341C6B">
        <w:t xml:space="preserve"> в качестве Конфиденциальной </w:t>
      </w:r>
      <w:r>
        <w:t>и</w:t>
      </w:r>
      <w:r w:rsidRPr="00341C6B">
        <w:t>нформации и/или снабжен</w:t>
      </w:r>
      <w:r>
        <w:t>а</w:t>
      </w:r>
      <w:r w:rsidRPr="00341C6B">
        <w:t xml:space="preserve"> пометкой </w:t>
      </w:r>
      <w:r w:rsidRPr="00341C6B">
        <w:lastRenderedPageBreak/>
        <w:t>«Конфиденциально» и/или грифом «Коммерческая тайна»</w:t>
      </w:r>
      <w:r w:rsidR="00B17BCA">
        <w:t xml:space="preserve"> </w:t>
      </w:r>
      <w:r w:rsidR="00B17BCA" w:rsidRPr="00585B75">
        <w:t>с указанием наименования и места нахождения</w:t>
      </w:r>
      <w:r w:rsidR="005316CA">
        <w:t xml:space="preserve"> </w:t>
      </w:r>
      <w:r w:rsidR="004C37B6">
        <w:t>Банка</w:t>
      </w:r>
      <w:r w:rsidR="00B17BCA">
        <w:t>.</w:t>
      </w:r>
    </w:p>
    <w:p w14:paraId="6C3C0222" w14:textId="5CB86E62" w:rsidR="00341022" w:rsidRDefault="00BB5096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>
        <w:rPr>
          <w:b/>
          <w:bCs/>
        </w:rPr>
        <w:t>Разглашение</w:t>
      </w:r>
      <w:r>
        <w:t xml:space="preserve"> </w:t>
      </w:r>
      <w:r w:rsidR="00341022">
        <w:t xml:space="preserve">– любое умышленное или непредумышленное действие или бездействие </w:t>
      </w:r>
      <w:r w:rsidR="000E4980">
        <w:t>Контрагента</w:t>
      </w:r>
      <w:r w:rsidR="00341022">
        <w:t xml:space="preserve">, приведшее к ознакомлению </w:t>
      </w:r>
      <w:r w:rsidR="00341022" w:rsidRPr="00564D58">
        <w:t xml:space="preserve">Третьих </w:t>
      </w:r>
      <w:r w:rsidR="00341022">
        <w:t>л</w:t>
      </w:r>
      <w:r w:rsidR="00341022" w:rsidRPr="00564D58">
        <w:t xml:space="preserve">иц с Конфиденциальной </w:t>
      </w:r>
      <w:r w:rsidR="00341022">
        <w:t>и</w:t>
      </w:r>
      <w:r w:rsidR="00341022" w:rsidRPr="00564D58">
        <w:t xml:space="preserve">нформацией </w:t>
      </w:r>
      <w:r w:rsidR="000E4980">
        <w:t>Банка</w:t>
      </w:r>
      <w:r w:rsidR="00341022" w:rsidRPr="00564D58">
        <w:t>,</w:t>
      </w:r>
      <w:r w:rsidR="00341022">
        <w:t xml:space="preserve"> становлению такой информации известной Третьим лицам</w:t>
      </w:r>
      <w:r w:rsidR="00341022" w:rsidRPr="00564D58">
        <w:t xml:space="preserve"> в устной, письменной и любой иной форме, включая обобщения и результаты обработки</w:t>
      </w:r>
      <w:r w:rsidR="00476A99">
        <w:t xml:space="preserve"> Конфиденциальной информации</w:t>
      </w:r>
      <w:r w:rsidR="00640E3F">
        <w:t xml:space="preserve">, </w:t>
      </w:r>
      <w:r w:rsidR="00C7279F">
        <w:t>вопреки Соглашению</w:t>
      </w:r>
      <w:r w:rsidR="00640E3F">
        <w:t xml:space="preserve"> или</w:t>
      </w:r>
      <w:r w:rsidR="00F91603">
        <w:t xml:space="preserve">, когда это выходит за пределы Соглашения, </w:t>
      </w:r>
      <w:r w:rsidR="00640E3F">
        <w:t xml:space="preserve">без отдельного </w:t>
      </w:r>
      <w:r w:rsidR="00DF2549">
        <w:t xml:space="preserve">предварительного </w:t>
      </w:r>
      <w:r w:rsidR="00640E3F">
        <w:t xml:space="preserve">согласия </w:t>
      </w:r>
      <w:r w:rsidR="000E4980">
        <w:t>Банка</w:t>
      </w:r>
      <w:r w:rsidR="00341022" w:rsidRPr="00564D58">
        <w:t>. Термин «</w:t>
      </w:r>
      <w:r>
        <w:rPr>
          <w:b/>
        </w:rPr>
        <w:t>Разглашать</w:t>
      </w:r>
      <w:r w:rsidR="00341022" w:rsidRPr="00564D58">
        <w:t>» понимается соответствующим образом.</w:t>
      </w:r>
      <w:r w:rsidR="00341022">
        <w:t xml:space="preserve"> </w:t>
      </w:r>
    </w:p>
    <w:p w14:paraId="278CCE56" w14:textId="463E31F0" w:rsidR="00341022" w:rsidRDefault="00341022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 w:rsidRPr="00E10EF2">
        <w:rPr>
          <w:b/>
          <w:bCs/>
        </w:rPr>
        <w:t>Третьи лица</w:t>
      </w:r>
      <w:r>
        <w:t xml:space="preserve"> – любые физические или юридические лица, не являющиеся </w:t>
      </w:r>
      <w:r w:rsidR="000E4980">
        <w:t>Сторонами</w:t>
      </w:r>
      <w:r>
        <w:t>.</w:t>
      </w:r>
    </w:p>
    <w:p w14:paraId="5FD488AA" w14:textId="0727CE46" w:rsidR="00341022" w:rsidRDefault="00341022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 w:rsidRPr="00E10EF2">
        <w:rPr>
          <w:b/>
          <w:bCs/>
        </w:rPr>
        <w:t>Режим конфиденциальности</w:t>
      </w:r>
      <w:r>
        <w:t xml:space="preserve"> – </w:t>
      </w:r>
      <w:r w:rsidRPr="00972FD5">
        <w:t xml:space="preserve">комплекс </w:t>
      </w:r>
      <w:r>
        <w:t>необходимых</w:t>
      </w:r>
      <w:r w:rsidR="00BB1705">
        <w:t xml:space="preserve">, </w:t>
      </w:r>
      <w:r w:rsidR="00BB1705" w:rsidRPr="00937DE9">
        <w:t>достаточных</w:t>
      </w:r>
      <w:r w:rsidRPr="00ED4385">
        <w:t xml:space="preserve"> </w:t>
      </w:r>
      <w:r>
        <w:t xml:space="preserve">и разумных </w:t>
      </w:r>
      <w:r w:rsidRPr="00972FD5">
        <w:t xml:space="preserve">правовых, организационных, технических и иных мероприятий по охране Конфиденциальной </w:t>
      </w:r>
      <w:r>
        <w:t>и</w:t>
      </w:r>
      <w:r w:rsidRPr="00972FD5">
        <w:t>нформации, предусмотренных</w:t>
      </w:r>
      <w:r>
        <w:t xml:space="preserve"> </w:t>
      </w:r>
      <w:r w:rsidRPr="00972FD5">
        <w:t>законодательством Российской Федерации</w:t>
      </w:r>
      <w:r w:rsidR="001F167F">
        <w:t xml:space="preserve"> </w:t>
      </w:r>
      <w:r w:rsidRPr="00972FD5">
        <w:t>и настоящим Соглашением</w:t>
      </w:r>
      <w:r>
        <w:t xml:space="preserve">, направленный на недопущение </w:t>
      </w:r>
      <w:r w:rsidR="00BB5096">
        <w:t xml:space="preserve">Разглашения </w:t>
      </w:r>
      <w:r>
        <w:t xml:space="preserve">Конфиденциальной информации. </w:t>
      </w:r>
    </w:p>
    <w:p w14:paraId="778BD046" w14:textId="77777777" w:rsidR="00341022" w:rsidRDefault="00341022" w:rsidP="00341022">
      <w:pPr>
        <w:spacing w:line="216" w:lineRule="auto"/>
        <w:jc w:val="both"/>
      </w:pPr>
    </w:p>
    <w:p w14:paraId="49C20A8F" w14:textId="77777777" w:rsidR="00341022" w:rsidRPr="00E10EF2" w:rsidRDefault="00341022" w:rsidP="00341022">
      <w:pPr>
        <w:pStyle w:val="af2"/>
        <w:numPr>
          <w:ilvl w:val="0"/>
          <w:numId w:val="3"/>
        </w:numPr>
        <w:suppressAutoHyphens/>
        <w:spacing w:line="216" w:lineRule="auto"/>
        <w:jc w:val="center"/>
        <w:rPr>
          <w:b/>
        </w:rPr>
      </w:pPr>
      <w:r>
        <w:rPr>
          <w:b/>
        </w:rPr>
        <w:t>ПРЕДОСТАВЛЕНИЕ КОНФИДЕНЦИАЛЬНОЙ ИНФОРМАЦИИ</w:t>
      </w:r>
    </w:p>
    <w:p w14:paraId="341BF6FA" w14:textId="77777777" w:rsidR="00341022" w:rsidRDefault="00341022" w:rsidP="00341022">
      <w:pPr>
        <w:spacing w:line="216" w:lineRule="auto"/>
      </w:pPr>
    </w:p>
    <w:p w14:paraId="2FDEA54B" w14:textId="73D1D14D" w:rsidR="00341022" w:rsidRDefault="00341022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>
        <w:t xml:space="preserve">Предоставление Конфиденциальной информации осуществляется на материальных носителях с составлением акта приема-передачи </w:t>
      </w:r>
      <w:r w:rsidRPr="00291FE5">
        <w:t>материальных носителей Конфиденциальной информации</w:t>
      </w:r>
      <w:r>
        <w:t xml:space="preserve"> (</w:t>
      </w:r>
      <w:r w:rsidR="00785829">
        <w:t>скрепленного</w:t>
      </w:r>
      <w:r w:rsidR="00972083">
        <w:t xml:space="preserve"> </w:t>
      </w:r>
      <w:r w:rsidR="00785829">
        <w:t xml:space="preserve">подписями </w:t>
      </w:r>
      <w:r w:rsidR="00CE3B06">
        <w:t xml:space="preserve">Контрагента и </w:t>
      </w:r>
      <w:r w:rsidR="00785829">
        <w:t>уполномоченн</w:t>
      </w:r>
      <w:r w:rsidR="00CE3B06">
        <w:t>ого</w:t>
      </w:r>
      <w:r w:rsidR="00785829">
        <w:t xml:space="preserve"> представител</w:t>
      </w:r>
      <w:r w:rsidR="00CE3B06">
        <w:t>я Банка</w:t>
      </w:r>
      <w:r w:rsidR="00972083">
        <w:t xml:space="preserve"> и печатью Банка</w:t>
      </w:r>
      <w:r w:rsidR="00785829">
        <w:t xml:space="preserve">, </w:t>
      </w:r>
      <w:r>
        <w:t xml:space="preserve">по форме, указанной в Приложении № 1 к Соглашению), а также по следующим каналам связи: </w:t>
      </w:r>
      <w:permStart w:id="1227504992" w:edGrp="everyone"/>
      <w:r w:rsidRPr="00E10EF2">
        <w:rPr>
          <w:sz w:val="20"/>
          <w:szCs w:val="20"/>
        </w:rPr>
        <w:t>______________________________________________________________________________</w:t>
      </w:r>
      <w:r>
        <w:rPr>
          <w:rStyle w:val="ae"/>
          <w:sz w:val="20"/>
          <w:szCs w:val="20"/>
        </w:rPr>
        <w:footnoteReference w:id="6"/>
      </w:r>
      <w:permEnd w:id="1227504992"/>
      <w:r>
        <w:rPr>
          <w:sz w:val="20"/>
          <w:szCs w:val="20"/>
        </w:rPr>
        <w:t>.</w:t>
      </w:r>
      <w:r>
        <w:t xml:space="preserve"> </w:t>
      </w:r>
    </w:p>
    <w:p w14:paraId="1753C03C" w14:textId="77777777" w:rsidR="00341022" w:rsidRDefault="00341022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>
        <w:t xml:space="preserve">Стороны могут согласовать использование иных каналов связи в отдельных соглашениях. </w:t>
      </w:r>
    </w:p>
    <w:p w14:paraId="0302838F" w14:textId="77777777" w:rsidR="00341022" w:rsidRDefault="00341022" w:rsidP="00341022">
      <w:pPr>
        <w:spacing w:line="216" w:lineRule="auto"/>
        <w:jc w:val="both"/>
      </w:pPr>
    </w:p>
    <w:p w14:paraId="127DBC8D" w14:textId="53576B56" w:rsidR="00341022" w:rsidRPr="00E10EF2" w:rsidRDefault="00341022" w:rsidP="00341022">
      <w:pPr>
        <w:pStyle w:val="af2"/>
        <w:numPr>
          <w:ilvl w:val="0"/>
          <w:numId w:val="3"/>
        </w:numPr>
        <w:suppressAutoHyphens/>
        <w:spacing w:line="216" w:lineRule="auto"/>
        <w:jc w:val="center"/>
        <w:rPr>
          <w:b/>
        </w:rPr>
      </w:pPr>
      <w:r>
        <w:rPr>
          <w:b/>
        </w:rPr>
        <w:t xml:space="preserve">ОБЯЗАННОСТИ </w:t>
      </w:r>
      <w:r w:rsidR="00153D00">
        <w:rPr>
          <w:b/>
        </w:rPr>
        <w:t xml:space="preserve">КОНТРАГЕНТА </w:t>
      </w:r>
      <w:r>
        <w:rPr>
          <w:b/>
        </w:rPr>
        <w:t>ПО ОБЕСПЕЧЕНИЮ КОНФИДЕНЦИАЛЬНОСТИ</w:t>
      </w:r>
    </w:p>
    <w:p w14:paraId="7CB71828" w14:textId="77777777" w:rsidR="00341022" w:rsidRDefault="00341022" w:rsidP="00341022">
      <w:pPr>
        <w:spacing w:line="216" w:lineRule="auto"/>
      </w:pPr>
    </w:p>
    <w:p w14:paraId="1726AA73" w14:textId="5BBD9F87" w:rsidR="00341022" w:rsidRDefault="00C13F58" w:rsidP="00341022">
      <w:pPr>
        <w:pStyle w:val="af2"/>
        <w:numPr>
          <w:ilvl w:val="1"/>
          <w:numId w:val="3"/>
        </w:numPr>
        <w:spacing w:line="216" w:lineRule="auto"/>
        <w:ind w:left="0" w:firstLine="567"/>
      </w:pPr>
      <w:r>
        <w:t>Контрагент</w:t>
      </w:r>
      <w:r w:rsidR="00341022">
        <w:t xml:space="preserve"> обязуется: </w:t>
      </w:r>
    </w:p>
    <w:p w14:paraId="4165B141" w14:textId="05F3E1D2" w:rsidR="00341022" w:rsidRDefault="00341022" w:rsidP="00341022">
      <w:pPr>
        <w:pStyle w:val="af2"/>
        <w:numPr>
          <w:ilvl w:val="2"/>
          <w:numId w:val="3"/>
        </w:numPr>
        <w:spacing w:line="216" w:lineRule="auto"/>
        <w:ind w:left="0" w:firstLine="567"/>
        <w:jc w:val="both"/>
      </w:pPr>
      <w:r>
        <w:t>Соблюдать</w:t>
      </w:r>
      <w:r w:rsidR="00095A8C">
        <w:t xml:space="preserve"> </w:t>
      </w:r>
      <w:r>
        <w:t xml:space="preserve">Режим конфиденциальности в отношении полученной Конфиденциальной информации с обязательным соблюдением следующих минимальных требований: </w:t>
      </w:r>
    </w:p>
    <w:p w14:paraId="754DDC48" w14:textId="77777777" w:rsidR="00341022" w:rsidRDefault="00341022" w:rsidP="00341022">
      <w:pPr>
        <w:spacing w:line="216" w:lineRule="auto"/>
      </w:pPr>
    </w:p>
    <w:p w14:paraId="438F0460" w14:textId="20CEBD46" w:rsidR="00407638" w:rsidRDefault="00720108" w:rsidP="00407638">
      <w:pPr>
        <w:pStyle w:val="af2"/>
        <w:numPr>
          <w:ilvl w:val="0"/>
          <w:numId w:val="6"/>
        </w:numPr>
        <w:spacing w:line="216" w:lineRule="auto"/>
        <w:ind w:left="1418" w:hanging="567"/>
        <w:jc w:val="both"/>
      </w:pPr>
      <w:r>
        <w:t xml:space="preserve">Контрагентом </w:t>
      </w:r>
      <w:r w:rsidR="00407638">
        <w:t>должен обеспечиваться достоверный учет всей Конфиденциальной информации (включая также документы, указанные в пп. «</w:t>
      </w:r>
      <w:r w:rsidR="00FF03CE">
        <w:t>д</w:t>
      </w:r>
      <w:r w:rsidR="00407638">
        <w:t xml:space="preserve">») и мест, где хранится такая Конфиденциальная информация; и </w:t>
      </w:r>
    </w:p>
    <w:p w14:paraId="4708B5E9" w14:textId="7BA87FA3" w:rsidR="00341022" w:rsidRDefault="00341022" w:rsidP="00341022">
      <w:pPr>
        <w:pStyle w:val="af2"/>
        <w:numPr>
          <w:ilvl w:val="0"/>
          <w:numId w:val="6"/>
        </w:numPr>
        <w:spacing w:line="216" w:lineRule="auto"/>
        <w:ind w:left="1418" w:hanging="567"/>
        <w:jc w:val="both"/>
      </w:pPr>
      <w:r>
        <w:t>х</w:t>
      </w:r>
      <w:r w:rsidRPr="000A264D">
        <w:t xml:space="preserve">ранение Конфиденциальной </w:t>
      </w:r>
      <w:r>
        <w:t>и</w:t>
      </w:r>
      <w:r w:rsidRPr="000A264D">
        <w:t xml:space="preserve">нформации на материальных носителях информации должно осуществляться </w:t>
      </w:r>
      <w:r w:rsidR="00720108">
        <w:t xml:space="preserve">Контрагентом </w:t>
      </w:r>
      <w:r w:rsidRPr="000A264D">
        <w:t>в</w:t>
      </w:r>
      <w:r w:rsidR="008862F2">
        <w:t xml:space="preserve"> </w:t>
      </w:r>
      <w:r w:rsidRPr="000A264D">
        <w:t xml:space="preserve">помещениях, обеспечивающих физическую сохранность Конфиденциальной </w:t>
      </w:r>
      <w:r>
        <w:t>и</w:t>
      </w:r>
      <w:r w:rsidRPr="000A264D">
        <w:t>нформации и ее носителей</w:t>
      </w:r>
      <w:r w:rsidR="00F37519">
        <w:t>,</w:t>
      </w:r>
      <w:r w:rsidRPr="000A264D">
        <w:t xml:space="preserve"> а также соблюдение Режима</w:t>
      </w:r>
      <w:r>
        <w:t xml:space="preserve"> к</w:t>
      </w:r>
      <w:r w:rsidRPr="000A264D">
        <w:t>онфиденциальности в соответствии с настоящим Соглашением</w:t>
      </w:r>
      <w:r w:rsidR="00A06717">
        <w:t>, в том числе и вне рабочего времени</w:t>
      </w:r>
      <w:r>
        <w:t>; и</w:t>
      </w:r>
    </w:p>
    <w:p w14:paraId="343779F2" w14:textId="4134CA2C" w:rsidR="00341022" w:rsidRDefault="00341022" w:rsidP="00341022">
      <w:pPr>
        <w:pStyle w:val="af2"/>
        <w:numPr>
          <w:ilvl w:val="0"/>
          <w:numId w:val="6"/>
        </w:numPr>
        <w:spacing w:line="216" w:lineRule="auto"/>
        <w:ind w:left="1418" w:hanging="567"/>
        <w:jc w:val="both"/>
      </w:pPr>
      <w:r>
        <w:t>н</w:t>
      </w:r>
      <w:r w:rsidRPr="000A264D">
        <w:t xml:space="preserve">а устройствах </w:t>
      </w:r>
      <w:r w:rsidR="003726B0">
        <w:t>Контрагента</w:t>
      </w:r>
      <w:r w:rsidRPr="000A264D">
        <w:t xml:space="preserve">, в которых осуществляется хранение Конфиденциальной </w:t>
      </w:r>
      <w:r>
        <w:t>и</w:t>
      </w:r>
      <w:r w:rsidRPr="000A264D">
        <w:t>нформации в электронном виде, должны быть установлены пароли на доступ к ней</w:t>
      </w:r>
      <w:r w:rsidR="008E3CF6">
        <w:t>. Такие пароли также не должны Разглашаться</w:t>
      </w:r>
      <w:r w:rsidR="00F74632">
        <w:t xml:space="preserve"> (здесь термин применяется</w:t>
      </w:r>
      <w:r w:rsidR="00F74632" w:rsidRPr="00F74632">
        <w:t xml:space="preserve"> </w:t>
      </w:r>
      <w:r w:rsidR="00F74632">
        <w:t>в отношении паролей в значении, установленном п. 2.3 Соглашения)</w:t>
      </w:r>
      <w:r w:rsidR="008E3CF6">
        <w:t xml:space="preserve"> Контрагентом Третьим лицам</w:t>
      </w:r>
      <w:r w:rsidRPr="000A264D">
        <w:t>;</w:t>
      </w:r>
      <w:r>
        <w:t xml:space="preserve"> и</w:t>
      </w:r>
    </w:p>
    <w:p w14:paraId="4F4E0BA2" w14:textId="7FE44E42" w:rsidR="00341022" w:rsidRDefault="00AA094E" w:rsidP="00341022">
      <w:pPr>
        <w:pStyle w:val="af2"/>
        <w:numPr>
          <w:ilvl w:val="0"/>
          <w:numId w:val="6"/>
        </w:numPr>
        <w:spacing w:line="216" w:lineRule="auto"/>
        <w:ind w:left="1418" w:hanging="567"/>
        <w:jc w:val="both"/>
      </w:pPr>
      <w:r>
        <w:t>Контрагент</w:t>
      </w:r>
      <w:r w:rsidR="00341022" w:rsidRPr="00D91F95">
        <w:t xml:space="preserve"> обязан использовать и хранить Конфиденциальную </w:t>
      </w:r>
      <w:r w:rsidR="00341022">
        <w:t>и</w:t>
      </w:r>
      <w:r w:rsidR="00341022" w:rsidRPr="00D91F95">
        <w:t>нформацию так, чтобы исключить возможность ознакомления с н</w:t>
      </w:r>
      <w:r w:rsidR="00341022">
        <w:t>ей</w:t>
      </w:r>
      <w:r w:rsidR="0066329B">
        <w:t xml:space="preserve"> </w:t>
      </w:r>
      <w:r w:rsidR="00341022" w:rsidRPr="00D91F95">
        <w:t>лиц, не уполномоченных на такое ознакомление;</w:t>
      </w:r>
      <w:r w:rsidR="00341022">
        <w:t xml:space="preserve"> и </w:t>
      </w:r>
    </w:p>
    <w:p w14:paraId="00213413" w14:textId="6381F283" w:rsidR="00341022" w:rsidRDefault="005A7135" w:rsidP="00341022">
      <w:pPr>
        <w:pStyle w:val="af2"/>
        <w:numPr>
          <w:ilvl w:val="0"/>
          <w:numId w:val="6"/>
        </w:numPr>
        <w:spacing w:line="216" w:lineRule="auto"/>
        <w:ind w:left="1418" w:hanging="567"/>
        <w:jc w:val="both"/>
      </w:pPr>
      <w:r>
        <w:t>Контрагент</w:t>
      </w:r>
      <w:r w:rsidR="00341022">
        <w:t xml:space="preserve"> мо</w:t>
      </w:r>
      <w:r>
        <w:t>жет</w:t>
      </w:r>
      <w:r w:rsidR="00341022">
        <w:t xml:space="preserve"> создавать и</w:t>
      </w:r>
      <w:r w:rsidR="00C27142" w:rsidRPr="00C27142">
        <w:t>/</w:t>
      </w:r>
      <w:r w:rsidR="00C27142">
        <w:t>или</w:t>
      </w:r>
      <w:r w:rsidR="00341022">
        <w:t xml:space="preserve"> сохранять </w:t>
      </w:r>
      <w:r w:rsidR="00341022" w:rsidRPr="00D91F95">
        <w:t xml:space="preserve">только те копии Конфиденциальной </w:t>
      </w:r>
      <w:r w:rsidR="00341022">
        <w:t>и</w:t>
      </w:r>
      <w:r w:rsidR="00341022" w:rsidRPr="00D91F95">
        <w:t>нформации</w:t>
      </w:r>
      <w:r w:rsidR="00CE4EA6">
        <w:t>, выписки</w:t>
      </w:r>
      <w:r w:rsidR="00823BB5">
        <w:t xml:space="preserve"> </w:t>
      </w:r>
      <w:r w:rsidR="00CE4EA6">
        <w:t>из нее</w:t>
      </w:r>
      <w:r w:rsidR="00272DED">
        <w:t xml:space="preserve"> (и копии таких выписок)</w:t>
      </w:r>
      <w:r w:rsidR="00CE4EA6">
        <w:t xml:space="preserve">, </w:t>
      </w:r>
      <w:r w:rsidR="00CE4EA6">
        <w:lastRenderedPageBreak/>
        <w:t>служебные записки</w:t>
      </w:r>
      <w:r w:rsidR="00823BB5">
        <w:t xml:space="preserve"> (и их копии)</w:t>
      </w:r>
      <w:r w:rsidR="00CE4EA6">
        <w:t xml:space="preserve"> и иные документы</w:t>
      </w:r>
      <w:r w:rsidR="00823BB5">
        <w:t xml:space="preserve"> (и их копии)</w:t>
      </w:r>
      <w:r w:rsidR="00CE4EA6">
        <w:t>, созданные с использованием Конфиденциальной информации</w:t>
      </w:r>
      <w:r w:rsidR="00341022" w:rsidRPr="00D91F95">
        <w:t xml:space="preserve">, которые </w:t>
      </w:r>
      <w:r w:rsidR="00CE4EA6">
        <w:t xml:space="preserve">разумно и обоснованно </w:t>
      </w:r>
      <w:r w:rsidR="00341022" w:rsidRPr="00D91F95">
        <w:t xml:space="preserve">необходимы </w:t>
      </w:r>
      <w:r w:rsidR="0012085F">
        <w:t>ему</w:t>
      </w:r>
      <w:r w:rsidR="00341022" w:rsidRPr="00D91F95">
        <w:t xml:space="preserve"> для исполнения своих обязанностей</w:t>
      </w:r>
      <w:r w:rsidR="00335D36">
        <w:t xml:space="preserve"> в рамках Сотрудничества</w:t>
      </w:r>
      <w:r w:rsidR="00341022" w:rsidRPr="00D91F95">
        <w:t>,</w:t>
      </w:r>
      <w:r w:rsidR="00341022">
        <w:t xml:space="preserve"> </w:t>
      </w:r>
      <w:r w:rsidR="00341022" w:rsidRPr="00D91F95">
        <w:t xml:space="preserve">при этом все другие копии Конфиденциальной </w:t>
      </w:r>
      <w:r w:rsidR="00341022">
        <w:t>и</w:t>
      </w:r>
      <w:r w:rsidR="00341022" w:rsidRPr="00D91F95">
        <w:t>нформации</w:t>
      </w:r>
      <w:r w:rsidR="00CE4EA6">
        <w:t xml:space="preserve"> и указанные документы</w:t>
      </w:r>
      <w:r w:rsidR="00823BB5">
        <w:t xml:space="preserve"> (и их копии)</w:t>
      </w:r>
      <w:r w:rsidR="00341022" w:rsidRPr="00D91F95">
        <w:t xml:space="preserve"> подлежат обязательному уничтожению</w:t>
      </w:r>
      <w:r w:rsidR="00341022">
        <w:t>.</w:t>
      </w:r>
      <w:r w:rsidR="00585B75">
        <w:t xml:space="preserve"> </w:t>
      </w:r>
      <w:r w:rsidR="00DD13AF">
        <w:t>У</w:t>
      </w:r>
      <w:r w:rsidR="00585B75">
        <w:t xml:space="preserve">казанные в настоящем подпункте </w:t>
      </w:r>
      <w:r w:rsidR="00C27142">
        <w:t>создаваемые и</w:t>
      </w:r>
      <w:r w:rsidR="00C27142" w:rsidRPr="00C27142">
        <w:t>/</w:t>
      </w:r>
      <w:r w:rsidR="00C27142">
        <w:t xml:space="preserve">или сохраняемые </w:t>
      </w:r>
      <w:r w:rsidR="00585B75">
        <w:t>копии и иные документы</w:t>
      </w:r>
      <w:r w:rsidR="0035275D">
        <w:t xml:space="preserve"> (</w:t>
      </w:r>
      <w:r w:rsidR="00272DED">
        <w:t xml:space="preserve">а также </w:t>
      </w:r>
      <w:r w:rsidR="0035275D">
        <w:t>их копии)</w:t>
      </w:r>
      <w:r w:rsidR="00585B75">
        <w:t xml:space="preserve"> должны быть </w:t>
      </w:r>
      <w:r w:rsidR="00887E61">
        <w:t xml:space="preserve">также </w:t>
      </w:r>
      <w:r w:rsidR="00585B75">
        <w:t xml:space="preserve">снабжены </w:t>
      </w:r>
      <w:r w:rsidR="0064422A">
        <w:t>Контрагентом</w:t>
      </w:r>
      <w:r w:rsidR="00935D3A">
        <w:t xml:space="preserve"> </w:t>
      </w:r>
      <w:r w:rsidR="00585B75">
        <w:t xml:space="preserve">пометками «Конфиденциально» </w:t>
      </w:r>
      <w:r w:rsidR="00585B75" w:rsidRPr="00585B75">
        <w:t>и/или грифом «Коммерческая тайна» с указанием наименования</w:t>
      </w:r>
      <w:r w:rsidR="006F520D">
        <w:t xml:space="preserve"> </w:t>
      </w:r>
      <w:r w:rsidR="00585B75" w:rsidRPr="00585B75">
        <w:t>и места нахождения</w:t>
      </w:r>
      <w:r w:rsidR="006F520D">
        <w:t xml:space="preserve"> Банка</w:t>
      </w:r>
      <w:r w:rsidR="00E029EF">
        <w:t xml:space="preserve"> и </w:t>
      </w:r>
      <w:r w:rsidR="00DD13AF">
        <w:t>по своему статусу, для целей исполнения настоящего Соглашения</w:t>
      </w:r>
      <w:r w:rsidR="004F3BAB">
        <w:t xml:space="preserve"> </w:t>
      </w:r>
      <w:r w:rsidR="006F520D">
        <w:t>Контрагентом</w:t>
      </w:r>
      <w:r w:rsidR="00DD13AF">
        <w:t>, являются эквивалентными Конфиденциальной информации</w:t>
      </w:r>
      <w:r w:rsidR="00E029EF">
        <w:t xml:space="preserve"> </w:t>
      </w:r>
    </w:p>
    <w:p w14:paraId="14D777CD" w14:textId="77777777" w:rsidR="00341022" w:rsidRDefault="00341022" w:rsidP="00341022">
      <w:pPr>
        <w:spacing w:line="216" w:lineRule="auto"/>
        <w:jc w:val="both"/>
      </w:pPr>
    </w:p>
    <w:p w14:paraId="291B9E1C" w14:textId="691BE4C4" w:rsidR="00341022" w:rsidRDefault="00341022" w:rsidP="00341022">
      <w:pPr>
        <w:pStyle w:val="af2"/>
        <w:numPr>
          <w:ilvl w:val="2"/>
          <w:numId w:val="3"/>
        </w:numPr>
        <w:spacing w:line="216" w:lineRule="auto"/>
        <w:ind w:left="0" w:firstLine="567"/>
        <w:jc w:val="both"/>
      </w:pPr>
      <w:r>
        <w:t xml:space="preserve">Не </w:t>
      </w:r>
      <w:r w:rsidR="00BB5096">
        <w:t xml:space="preserve">Разглашать </w:t>
      </w:r>
      <w:r>
        <w:t xml:space="preserve">и не допускать </w:t>
      </w:r>
      <w:r w:rsidR="00BB5096">
        <w:t xml:space="preserve">Разглашения </w:t>
      </w:r>
      <w:r>
        <w:t xml:space="preserve">Конфиденциальной информации, за исключением случаев, когда </w:t>
      </w:r>
      <w:r w:rsidR="00BB5096">
        <w:t xml:space="preserve">Разглашение </w:t>
      </w:r>
      <w:r>
        <w:t xml:space="preserve">происходит в соответствии с условиями данного Соглашения или после получения предварительного письменного согласия от </w:t>
      </w:r>
      <w:r w:rsidR="002835F3">
        <w:t>Банка</w:t>
      </w:r>
      <w:r>
        <w:t xml:space="preserve">. </w:t>
      </w:r>
    </w:p>
    <w:p w14:paraId="00E5A479" w14:textId="456632F4" w:rsidR="006B5746" w:rsidRDefault="006B5746" w:rsidP="00341022">
      <w:pPr>
        <w:pStyle w:val="af2"/>
        <w:numPr>
          <w:ilvl w:val="2"/>
          <w:numId w:val="3"/>
        </w:numPr>
        <w:spacing w:line="216" w:lineRule="auto"/>
        <w:ind w:left="0" w:firstLine="567"/>
        <w:jc w:val="both"/>
      </w:pPr>
      <w:r>
        <w:t xml:space="preserve">Не предпринимать попытки обхода установленных ограничений, направленных на предотвращение Разглашения Конфиденциальной информации, в том числе не осуществлять фото-, аудио-, видео- и иную фиксацию документов </w:t>
      </w:r>
      <w:r w:rsidR="00072003">
        <w:t xml:space="preserve">и материалов </w:t>
      </w:r>
      <w:r>
        <w:t>Банка, содержащих Конфиденциальную информацию</w:t>
      </w:r>
      <w:r w:rsidR="0072791E">
        <w:t xml:space="preserve"> (за исключением случаев, предусмотренных пп. д п. 4.1.1 Соглашения)</w:t>
      </w:r>
      <w:r>
        <w:t>, Конфиденциальной информации, отображаемой на экранах средств вычислительной техники и/или демонстрируемой на экранах в ходе проведения закрытых мероприятий</w:t>
      </w:r>
      <w:r w:rsidR="00E56277">
        <w:t>, переговоров и совещаний, имеющих отношение к Сотрудничеству</w:t>
      </w:r>
      <w:r w:rsidR="00D871FE">
        <w:t>, а также</w:t>
      </w:r>
      <w:r w:rsidR="00595129">
        <w:t xml:space="preserve"> </w:t>
      </w:r>
      <w:r w:rsidR="00D871FE">
        <w:t>аудио- и видеофиксацию</w:t>
      </w:r>
      <w:r w:rsidR="008E596B">
        <w:t xml:space="preserve"> Конфиденциальной информации, предоставляемой</w:t>
      </w:r>
      <w:r w:rsidR="00CC666E">
        <w:t xml:space="preserve"> </w:t>
      </w:r>
      <w:r w:rsidR="006236DE">
        <w:t xml:space="preserve">Контрагенту в </w:t>
      </w:r>
      <w:r w:rsidR="008E596B">
        <w:t>устной форме</w:t>
      </w:r>
      <w:r w:rsidR="00D871FE">
        <w:t>,</w:t>
      </w:r>
      <w:r w:rsidR="008E596B">
        <w:t xml:space="preserve"> а также</w:t>
      </w:r>
      <w:r w:rsidR="00D871FE">
        <w:t xml:space="preserve"> </w:t>
      </w:r>
      <w:r w:rsidR="00A625A7">
        <w:t xml:space="preserve">фото-, </w:t>
      </w:r>
      <w:r w:rsidR="001A46B6">
        <w:t xml:space="preserve">аудио- и видеофиксацию </w:t>
      </w:r>
      <w:r w:rsidR="008E596B">
        <w:t xml:space="preserve">переговоров и </w:t>
      </w:r>
      <w:r w:rsidR="00D871FE">
        <w:t>совещаний, имеющих отношени</w:t>
      </w:r>
      <w:r w:rsidR="0072791E">
        <w:t>е</w:t>
      </w:r>
      <w:r w:rsidR="00D871FE">
        <w:t xml:space="preserve"> к Сотрудничеству, без предварительного письменного согласия Банка. </w:t>
      </w:r>
    </w:p>
    <w:p w14:paraId="238D6794" w14:textId="7B7DE54B" w:rsidR="00341022" w:rsidRDefault="00341022" w:rsidP="00341022">
      <w:pPr>
        <w:pStyle w:val="af2"/>
        <w:numPr>
          <w:ilvl w:val="2"/>
          <w:numId w:val="3"/>
        </w:numPr>
        <w:spacing w:line="216" w:lineRule="auto"/>
        <w:ind w:left="0" w:firstLine="567"/>
        <w:jc w:val="both"/>
      </w:pPr>
      <w:r>
        <w:t xml:space="preserve">Не использовать Конфиденциальную информацию в иных целях, отличных от Цели. </w:t>
      </w:r>
    </w:p>
    <w:p w14:paraId="13DAD275" w14:textId="3E0BE934" w:rsidR="00EC5185" w:rsidRDefault="0023279D" w:rsidP="003F1222">
      <w:pPr>
        <w:pStyle w:val="af2"/>
        <w:numPr>
          <w:ilvl w:val="2"/>
          <w:numId w:val="3"/>
        </w:numPr>
        <w:spacing w:line="216" w:lineRule="auto"/>
        <w:ind w:left="0" w:firstLine="567"/>
        <w:jc w:val="both"/>
      </w:pPr>
      <w:r>
        <w:t>Немедленно сообщ</w:t>
      </w:r>
      <w:r w:rsidR="00FF6395">
        <w:t>а</w:t>
      </w:r>
      <w:r>
        <w:t xml:space="preserve">ть </w:t>
      </w:r>
      <w:r w:rsidR="009321AE">
        <w:t>Банку</w:t>
      </w:r>
      <w:r>
        <w:t xml:space="preserve"> о фактах </w:t>
      </w:r>
      <w:r w:rsidR="00BB5096">
        <w:t xml:space="preserve">Разглашения </w:t>
      </w:r>
      <w:r w:rsidR="004B5DC4">
        <w:t>(</w:t>
      </w:r>
      <w:r w:rsidR="007A7FBF">
        <w:t xml:space="preserve">предполагаемых рисках </w:t>
      </w:r>
      <w:r w:rsidR="00BB5096">
        <w:t>Разглашения</w:t>
      </w:r>
      <w:r w:rsidR="007A7FBF">
        <w:t xml:space="preserve">, </w:t>
      </w:r>
      <w:r w:rsidR="00F0567C">
        <w:t xml:space="preserve">а также </w:t>
      </w:r>
      <w:r w:rsidR="004B5DC4">
        <w:t xml:space="preserve">о </w:t>
      </w:r>
      <w:r w:rsidR="006772B9">
        <w:t>попытках</w:t>
      </w:r>
      <w:r w:rsidR="004B5DC4">
        <w:t xml:space="preserve"> совершения Третьими лицами действий с целью неправомерного получения доступа к Конфиденциальной информации</w:t>
      </w:r>
      <w:r w:rsidR="007A7FBF">
        <w:t xml:space="preserve"> </w:t>
      </w:r>
      <w:r w:rsidR="00F0567C">
        <w:t>и/</w:t>
      </w:r>
      <w:r w:rsidR="007A7FBF">
        <w:t>и</w:t>
      </w:r>
      <w:r w:rsidR="00F0567C">
        <w:t>ли</w:t>
      </w:r>
      <w:r w:rsidR="007A7FBF">
        <w:t xml:space="preserve"> предполагаемых рисков совершения таких действий</w:t>
      </w:r>
      <w:r w:rsidR="004B5DC4">
        <w:t>)</w:t>
      </w:r>
      <w:r w:rsidR="003F1222">
        <w:t xml:space="preserve"> и предприн</w:t>
      </w:r>
      <w:r w:rsidR="00FF6395">
        <w:t>има</w:t>
      </w:r>
      <w:r w:rsidR="003F1222">
        <w:t xml:space="preserve">ть разумные и необходимые меры </w:t>
      </w:r>
      <w:r w:rsidR="00743E62">
        <w:t>для</w:t>
      </w:r>
      <w:r w:rsidR="00357E57">
        <w:t xml:space="preserve"> </w:t>
      </w:r>
      <w:r w:rsidR="00743E62">
        <w:t>минимизации</w:t>
      </w:r>
      <w:r w:rsidR="000B183D">
        <w:t xml:space="preserve"> </w:t>
      </w:r>
      <w:r w:rsidR="003F1222">
        <w:t xml:space="preserve">негативных последствий </w:t>
      </w:r>
      <w:r w:rsidR="00BB5096">
        <w:t xml:space="preserve">Разглашения </w:t>
      </w:r>
      <w:r w:rsidR="007D6F2B">
        <w:t xml:space="preserve">и </w:t>
      </w:r>
      <w:r w:rsidR="00D93900">
        <w:t>защиты от</w:t>
      </w:r>
      <w:r w:rsidR="007D6F2B">
        <w:t xml:space="preserve"> </w:t>
      </w:r>
      <w:r w:rsidR="008F1F50">
        <w:t>таких инцидентов в будущем</w:t>
      </w:r>
      <w:r>
        <w:t xml:space="preserve">. К такому сообщению прикладывается отчет по форме, </w:t>
      </w:r>
      <w:r w:rsidR="00B140FF">
        <w:t>приведенной</w:t>
      </w:r>
      <w:r>
        <w:t xml:space="preserve"> в Приложении № 2 к настоящему Соглашению</w:t>
      </w:r>
      <w:r w:rsidR="00785829">
        <w:t>, скрепленный</w:t>
      </w:r>
      <w:r w:rsidR="009321AE">
        <w:t xml:space="preserve"> </w:t>
      </w:r>
      <w:r w:rsidR="00785829">
        <w:t xml:space="preserve">подписью </w:t>
      </w:r>
      <w:r w:rsidR="009321AE">
        <w:t>Контрагента</w:t>
      </w:r>
      <w:r>
        <w:t>.</w:t>
      </w:r>
      <w:r w:rsidR="00E03560">
        <w:t xml:space="preserve"> </w:t>
      </w:r>
      <w:r w:rsidR="00067BF2">
        <w:t>В случае, если определенную информацию</w:t>
      </w:r>
      <w:r w:rsidR="00C45DBE">
        <w:t xml:space="preserve"> или ее часть</w:t>
      </w:r>
      <w:r w:rsidR="00067BF2">
        <w:t xml:space="preserve"> невозможно предоставить немедленно, допускается ее предоставление в более поздний, но первый </w:t>
      </w:r>
      <w:r w:rsidR="00667977">
        <w:t xml:space="preserve">разумно </w:t>
      </w:r>
      <w:r w:rsidR="00067BF2">
        <w:t>возможный срок.</w:t>
      </w:r>
      <w:r w:rsidR="00DB1CDB">
        <w:t xml:space="preserve"> </w:t>
      </w:r>
    </w:p>
    <w:p w14:paraId="3790C196" w14:textId="69FE4EC0" w:rsidR="002E696B" w:rsidRDefault="002E696B" w:rsidP="003F1222">
      <w:pPr>
        <w:pStyle w:val="af2"/>
        <w:numPr>
          <w:ilvl w:val="2"/>
          <w:numId w:val="3"/>
        </w:numPr>
        <w:spacing w:line="216" w:lineRule="auto"/>
        <w:ind w:left="0" w:firstLine="567"/>
        <w:jc w:val="both"/>
      </w:pPr>
      <w:r>
        <w:t xml:space="preserve">Немедленно уведомлять </w:t>
      </w:r>
      <w:r w:rsidR="008F0914">
        <w:t>Банк</w:t>
      </w:r>
      <w:r>
        <w:t xml:space="preserve"> о факте возбуждения Третьими лицами, государственными или муниципальными органами, публично-правовыми образованиями иск</w:t>
      </w:r>
      <w:r w:rsidR="00D66449">
        <w:t>ов</w:t>
      </w:r>
      <w:r>
        <w:t xml:space="preserve"> или совершения ими ин</w:t>
      </w:r>
      <w:r w:rsidR="00D66449">
        <w:t>ых</w:t>
      </w:r>
      <w:r>
        <w:t xml:space="preserve"> юридически</w:t>
      </w:r>
      <w:r w:rsidR="00FE5F65">
        <w:t xml:space="preserve"> </w:t>
      </w:r>
      <w:r>
        <w:t>значим</w:t>
      </w:r>
      <w:r w:rsidR="00D66449">
        <w:t>ых</w:t>
      </w:r>
      <w:r>
        <w:t xml:space="preserve"> действи</w:t>
      </w:r>
      <w:r w:rsidR="00D66449">
        <w:t>й</w:t>
      </w:r>
      <w:r>
        <w:t>, направленн</w:t>
      </w:r>
      <w:r w:rsidR="00D66449">
        <w:t>ых</w:t>
      </w:r>
      <w:r>
        <w:t xml:space="preserve"> на получение доступа к Конфиденциальной информации.</w:t>
      </w:r>
      <w:r w:rsidR="00194854">
        <w:t xml:space="preserve"> </w:t>
      </w:r>
    </w:p>
    <w:p w14:paraId="6D6C40FF" w14:textId="77777777" w:rsidR="00341022" w:rsidRDefault="00341022" w:rsidP="00592591">
      <w:pPr>
        <w:rPr>
          <w:bCs/>
        </w:rPr>
      </w:pPr>
    </w:p>
    <w:p w14:paraId="6D066C32" w14:textId="77777777" w:rsidR="00341022" w:rsidRPr="00E10EF2" w:rsidRDefault="00341022" w:rsidP="00341022">
      <w:pPr>
        <w:pStyle w:val="af2"/>
        <w:numPr>
          <w:ilvl w:val="0"/>
          <w:numId w:val="3"/>
        </w:numPr>
        <w:suppressAutoHyphens/>
        <w:spacing w:line="216" w:lineRule="auto"/>
        <w:jc w:val="center"/>
        <w:rPr>
          <w:b/>
        </w:rPr>
      </w:pPr>
      <w:r>
        <w:rPr>
          <w:b/>
        </w:rPr>
        <w:t xml:space="preserve">ИСКЛЮЧЕНИЯ ИЗ ОБЯЗАННОСТЕЙ ПО ОБЕСПЕЧЕНИЮ КОНФИДЕНЦИАЛЬНОСТИ </w:t>
      </w:r>
    </w:p>
    <w:p w14:paraId="2A71BA38" w14:textId="77777777" w:rsidR="00341022" w:rsidRDefault="00341022" w:rsidP="00341022">
      <w:pPr>
        <w:spacing w:line="216" w:lineRule="auto"/>
      </w:pPr>
    </w:p>
    <w:p w14:paraId="6801BA27" w14:textId="2D462A74" w:rsidR="00341022" w:rsidRDefault="00341022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>
        <w:t xml:space="preserve">Обязанности </w:t>
      </w:r>
      <w:r w:rsidR="00AA4BB0">
        <w:t>Контрагента</w:t>
      </w:r>
      <w:r w:rsidRPr="001B374B">
        <w:t>, предусмотренные раздел</w:t>
      </w:r>
      <w:r w:rsidR="00AA4BB0">
        <w:t>о</w:t>
      </w:r>
      <w:r w:rsidRPr="001B374B">
        <w:t xml:space="preserve">м </w:t>
      </w:r>
      <w:r>
        <w:t>4</w:t>
      </w:r>
      <w:r w:rsidR="00AA4BB0">
        <w:t xml:space="preserve"> </w:t>
      </w:r>
      <w:r w:rsidRPr="001B374B">
        <w:t>Соглашения, не распространяются на Информацию, которая</w:t>
      </w:r>
      <w:r>
        <w:t>:</w:t>
      </w:r>
    </w:p>
    <w:p w14:paraId="49F3E8E8" w14:textId="5E064967" w:rsidR="00341022" w:rsidRDefault="00341022" w:rsidP="00592591">
      <w:pPr>
        <w:spacing w:line="216" w:lineRule="auto"/>
        <w:jc w:val="both"/>
      </w:pPr>
    </w:p>
    <w:p w14:paraId="2D3AD7BC" w14:textId="169FB949" w:rsidR="00341022" w:rsidRDefault="000C4393" w:rsidP="00341022">
      <w:pPr>
        <w:pStyle w:val="af2"/>
        <w:numPr>
          <w:ilvl w:val="0"/>
          <w:numId w:val="8"/>
        </w:numPr>
        <w:spacing w:line="216" w:lineRule="auto"/>
        <w:ind w:left="1418" w:hanging="567"/>
        <w:jc w:val="both"/>
      </w:pPr>
      <w:r>
        <w:t xml:space="preserve">предоставляется </w:t>
      </w:r>
      <w:r w:rsidR="00DC55B5">
        <w:t>Контрагентом</w:t>
      </w:r>
      <w:r w:rsidR="00341022" w:rsidRPr="001B374B">
        <w:t xml:space="preserve"> в том объеме, в котором это необходимо для исполнения требований действующего законодательства, распоряжений суда или законных предписаний органов государственной и муниципальной власти, изданных в пределах их компетенции при условии предварительного уведомления (если не запрещено соответствующими нормативн</w:t>
      </w:r>
      <w:r w:rsidR="00341022">
        <w:t xml:space="preserve">ыми </w:t>
      </w:r>
      <w:r w:rsidR="00341022" w:rsidRPr="001B374B">
        <w:lastRenderedPageBreak/>
        <w:t xml:space="preserve">правовыми актами) </w:t>
      </w:r>
      <w:r w:rsidR="00DC55B5">
        <w:t>Банка</w:t>
      </w:r>
      <w:r w:rsidR="00341022" w:rsidRPr="001B374B">
        <w:t xml:space="preserve"> о</w:t>
      </w:r>
      <w:r w:rsidR="00341022">
        <w:t xml:space="preserve"> характере, причинах, целях, форме и сроках</w:t>
      </w:r>
      <w:r w:rsidR="00341022" w:rsidRPr="001B374B">
        <w:t xml:space="preserve"> тако</w:t>
      </w:r>
      <w:r w:rsidR="00341022">
        <w:t>го</w:t>
      </w:r>
      <w:r w:rsidR="00341022" w:rsidRPr="001B374B">
        <w:t xml:space="preserve"> </w:t>
      </w:r>
      <w:r w:rsidR="008B02AE">
        <w:t>предоставления</w:t>
      </w:r>
      <w:r w:rsidR="008B02AE" w:rsidRPr="001B374B">
        <w:t xml:space="preserve"> </w:t>
      </w:r>
      <w:r w:rsidR="00341022" w:rsidRPr="001B374B">
        <w:t xml:space="preserve">и объеме </w:t>
      </w:r>
      <w:r w:rsidR="008B02AE">
        <w:t>предоставляемой</w:t>
      </w:r>
      <w:r w:rsidR="008B02AE" w:rsidRPr="001B374B">
        <w:t xml:space="preserve"> </w:t>
      </w:r>
      <w:r w:rsidR="00341022" w:rsidRPr="001B374B">
        <w:t>Информации</w:t>
      </w:r>
      <w:r w:rsidR="00341022">
        <w:t>; или</w:t>
      </w:r>
    </w:p>
    <w:p w14:paraId="45731DC4" w14:textId="28DA7CD3" w:rsidR="00341022" w:rsidRDefault="000C4393" w:rsidP="00341022">
      <w:pPr>
        <w:pStyle w:val="af2"/>
        <w:numPr>
          <w:ilvl w:val="0"/>
          <w:numId w:val="8"/>
        </w:numPr>
        <w:spacing w:line="216" w:lineRule="auto"/>
        <w:ind w:left="1418" w:hanging="567"/>
        <w:jc w:val="both"/>
      </w:pPr>
      <w:r>
        <w:t>предоставляется</w:t>
      </w:r>
      <w:r w:rsidRPr="009A062D">
        <w:t xml:space="preserve"> </w:t>
      </w:r>
      <w:r w:rsidR="00CC1AC9">
        <w:t>Контрагентом</w:t>
      </w:r>
      <w:r w:rsidR="00341022" w:rsidRPr="009A062D">
        <w:t xml:space="preserve"> в целях защиты своих прав и законных интересов в суде или третейском суде</w:t>
      </w:r>
      <w:r w:rsidR="00341022">
        <w:t xml:space="preserve"> или при проведении </w:t>
      </w:r>
      <w:r w:rsidR="00341022" w:rsidRPr="009A062D">
        <w:t>соответствующ</w:t>
      </w:r>
      <w:r w:rsidR="00341022">
        <w:t>ей</w:t>
      </w:r>
      <w:r w:rsidR="00341022" w:rsidRPr="009A062D">
        <w:t xml:space="preserve"> процедур</w:t>
      </w:r>
      <w:r w:rsidR="00341022">
        <w:t>ы</w:t>
      </w:r>
      <w:r w:rsidR="00341022" w:rsidRPr="009A062D">
        <w:t xml:space="preserve"> урегулирования спор</w:t>
      </w:r>
      <w:r w:rsidR="00341022">
        <w:t>ов</w:t>
      </w:r>
      <w:r w:rsidR="00341022" w:rsidRPr="009A062D">
        <w:t xml:space="preserve"> в случае возникновения между Сторонами спор</w:t>
      </w:r>
      <w:r w:rsidR="00341022">
        <w:t>ов</w:t>
      </w:r>
      <w:r w:rsidR="00341022" w:rsidRPr="009A062D">
        <w:t xml:space="preserve"> в рамках </w:t>
      </w:r>
      <w:r w:rsidR="00341022">
        <w:t>Соглашения и</w:t>
      </w:r>
      <w:r w:rsidR="00341022" w:rsidRPr="00E10EF2">
        <w:t>/</w:t>
      </w:r>
      <w:r w:rsidR="00341022">
        <w:t xml:space="preserve">или </w:t>
      </w:r>
      <w:r w:rsidR="00341022" w:rsidRPr="009A062D">
        <w:t>Сотрудничества;</w:t>
      </w:r>
      <w:r w:rsidR="00341022">
        <w:t xml:space="preserve"> или</w:t>
      </w:r>
    </w:p>
    <w:p w14:paraId="626CCB46" w14:textId="77777777" w:rsidR="00341022" w:rsidRDefault="00341022" w:rsidP="00341022">
      <w:pPr>
        <w:pStyle w:val="af2"/>
        <w:numPr>
          <w:ilvl w:val="0"/>
          <w:numId w:val="8"/>
        </w:numPr>
        <w:spacing w:line="216" w:lineRule="auto"/>
        <w:ind w:left="1418" w:hanging="567"/>
        <w:jc w:val="both"/>
      </w:pPr>
      <w:r>
        <w:t xml:space="preserve">не </w:t>
      </w:r>
      <w:r w:rsidRPr="007168DE">
        <w:t>может считаться конфиденциальной и/или не может составлять коммерческую тайну в соответствии с законодательством Российской Федерации.</w:t>
      </w:r>
    </w:p>
    <w:p w14:paraId="02BF202A" w14:textId="77777777" w:rsidR="00341022" w:rsidRDefault="00341022" w:rsidP="00341022">
      <w:pPr>
        <w:spacing w:line="216" w:lineRule="auto"/>
        <w:jc w:val="both"/>
      </w:pPr>
    </w:p>
    <w:p w14:paraId="794195AA" w14:textId="77777777" w:rsidR="00341022" w:rsidRPr="00E10EF2" w:rsidRDefault="00341022" w:rsidP="00341022">
      <w:pPr>
        <w:pStyle w:val="af2"/>
        <w:numPr>
          <w:ilvl w:val="0"/>
          <w:numId w:val="3"/>
        </w:numPr>
        <w:suppressAutoHyphens/>
        <w:spacing w:line="216" w:lineRule="auto"/>
        <w:jc w:val="center"/>
        <w:rPr>
          <w:b/>
        </w:rPr>
      </w:pPr>
      <w:r>
        <w:rPr>
          <w:b/>
        </w:rPr>
        <w:t>ВОЗВРАТ ИНФОРМАЦИИ И ДЕЙСТВИЕ УСЛОВИЙ СОГЛАШЕНИЯ ПОСЛЕ ЕГО ПРЕКРАЩЕНИЯ</w:t>
      </w:r>
    </w:p>
    <w:p w14:paraId="6417939E" w14:textId="77777777" w:rsidR="00341022" w:rsidRDefault="00341022" w:rsidP="00341022">
      <w:pPr>
        <w:spacing w:line="216" w:lineRule="auto"/>
      </w:pPr>
    </w:p>
    <w:p w14:paraId="778704B6" w14:textId="716AF0C8" w:rsidR="00341022" w:rsidRDefault="00341022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 w:rsidRPr="004F1A84">
        <w:t xml:space="preserve">По требованию </w:t>
      </w:r>
      <w:r w:rsidR="000E0A5A">
        <w:t>Банка</w:t>
      </w:r>
      <w:r w:rsidRPr="004F1A84">
        <w:t xml:space="preserve">, а также по окончанию срока действия Соглашения и при расторжении Соглашения </w:t>
      </w:r>
      <w:r w:rsidR="000E0A5A">
        <w:t>Контрагент</w:t>
      </w:r>
      <w:r w:rsidRPr="004F1A84">
        <w:t xml:space="preserve"> обя</w:t>
      </w:r>
      <w:r>
        <w:t>зан,</w:t>
      </w:r>
      <w:r w:rsidRPr="004F1A84">
        <w:t xml:space="preserve"> по запросу </w:t>
      </w:r>
      <w:r w:rsidR="000E0A5A">
        <w:t>Банка</w:t>
      </w:r>
      <w:r>
        <w:t xml:space="preserve">: </w:t>
      </w:r>
    </w:p>
    <w:p w14:paraId="11CCC50A" w14:textId="77777777" w:rsidR="00341022" w:rsidRDefault="00341022" w:rsidP="00341022">
      <w:pPr>
        <w:spacing w:line="216" w:lineRule="auto"/>
        <w:jc w:val="both"/>
      </w:pPr>
    </w:p>
    <w:p w14:paraId="77AFBB1D" w14:textId="0A89A749" w:rsidR="00341022" w:rsidRDefault="00341022" w:rsidP="00341022">
      <w:pPr>
        <w:pStyle w:val="af2"/>
        <w:numPr>
          <w:ilvl w:val="0"/>
          <w:numId w:val="9"/>
        </w:numPr>
        <w:spacing w:line="216" w:lineRule="auto"/>
        <w:ind w:left="1418" w:hanging="567"/>
        <w:jc w:val="both"/>
      </w:pPr>
      <w:r>
        <w:t xml:space="preserve">уничтожить </w:t>
      </w:r>
      <w:r w:rsidR="00DA2890">
        <w:t>и/</w:t>
      </w:r>
      <w:r w:rsidRPr="004F1A84">
        <w:t>или вернуть</w:t>
      </w:r>
      <w:r w:rsidR="007F4376">
        <w:t xml:space="preserve"> </w:t>
      </w:r>
      <w:r w:rsidR="003624AC">
        <w:t xml:space="preserve">Банку </w:t>
      </w:r>
      <w:r w:rsidRPr="004F1A84">
        <w:t xml:space="preserve">все </w:t>
      </w:r>
      <w:r w:rsidR="00DA2890">
        <w:t xml:space="preserve">предоставленные </w:t>
      </w:r>
      <w:r w:rsidRPr="004F1A84">
        <w:t xml:space="preserve">документы и иные материалы, </w:t>
      </w:r>
      <w:r>
        <w:t>а также переданные е</w:t>
      </w:r>
      <w:r w:rsidR="003624AC">
        <w:t>му</w:t>
      </w:r>
      <w:r>
        <w:t xml:space="preserve"> </w:t>
      </w:r>
      <w:r w:rsidR="003624AC">
        <w:t>Банком</w:t>
      </w:r>
      <w:r>
        <w:t xml:space="preserve"> материальные носители, </w:t>
      </w:r>
      <w:r w:rsidRPr="004F1A84">
        <w:t xml:space="preserve">содержащие Конфиденциальную </w:t>
      </w:r>
      <w:r>
        <w:t>и</w:t>
      </w:r>
      <w:r w:rsidRPr="004F1A84">
        <w:t>нформацию</w:t>
      </w:r>
      <w:r w:rsidR="007F4376">
        <w:t xml:space="preserve"> (с составлением акта приема-передачи </w:t>
      </w:r>
      <w:r w:rsidR="007F4376" w:rsidRPr="00291FE5">
        <w:t>материальных носителей Конфиденциальной информации</w:t>
      </w:r>
      <w:r w:rsidR="007F4376">
        <w:t>, скрепленного</w:t>
      </w:r>
      <w:r w:rsidR="00627735">
        <w:t xml:space="preserve"> подписями Контрагента и уполномоченного представителя Банка и печатью Банка</w:t>
      </w:r>
      <w:r w:rsidR="007F4376">
        <w:t>, по форме, указанной в Приложении № 1 к Соглашению)</w:t>
      </w:r>
      <w:r w:rsidRPr="004F1A84">
        <w:t xml:space="preserve">, включая все копии и выписки, сделанные </w:t>
      </w:r>
      <w:r w:rsidR="00A02275">
        <w:t>Контрагентом</w:t>
      </w:r>
      <w:r>
        <w:t>; и</w:t>
      </w:r>
    </w:p>
    <w:p w14:paraId="2BAA475D" w14:textId="59E58B57" w:rsidR="00341022" w:rsidRDefault="00341022" w:rsidP="00341022">
      <w:pPr>
        <w:pStyle w:val="af2"/>
        <w:numPr>
          <w:ilvl w:val="0"/>
          <w:numId w:val="9"/>
        </w:numPr>
        <w:spacing w:line="216" w:lineRule="auto"/>
        <w:ind w:left="1418" w:hanging="567"/>
        <w:jc w:val="both"/>
      </w:pPr>
      <w:r>
        <w:t>у</w:t>
      </w:r>
      <w:r w:rsidRPr="004F1A84">
        <w:t xml:space="preserve">далить все электронные копии Конфиденциальной </w:t>
      </w:r>
      <w:r>
        <w:t>и</w:t>
      </w:r>
      <w:r w:rsidRPr="004F1A84">
        <w:t xml:space="preserve">нформации из </w:t>
      </w:r>
      <w:r>
        <w:t>информационных</w:t>
      </w:r>
      <w:r w:rsidRPr="004F1A84">
        <w:t xml:space="preserve"> систем </w:t>
      </w:r>
      <w:r w:rsidR="004527BD">
        <w:t>Контрагента</w:t>
      </w:r>
      <w:r w:rsidRPr="004F1A84">
        <w:t>;</w:t>
      </w:r>
      <w:r>
        <w:t xml:space="preserve"> и</w:t>
      </w:r>
    </w:p>
    <w:p w14:paraId="3E809021" w14:textId="03C695E9" w:rsidR="00341022" w:rsidRDefault="00341022" w:rsidP="00341022">
      <w:pPr>
        <w:pStyle w:val="af2"/>
        <w:numPr>
          <w:ilvl w:val="0"/>
          <w:numId w:val="9"/>
        </w:numPr>
        <w:spacing w:line="216" w:lineRule="auto"/>
        <w:ind w:left="1418" w:hanging="567"/>
        <w:jc w:val="both"/>
      </w:pPr>
      <w:r>
        <w:t>п</w:t>
      </w:r>
      <w:r w:rsidRPr="003B607F">
        <w:t xml:space="preserve">редоставить </w:t>
      </w:r>
      <w:r w:rsidR="00012584">
        <w:t>Банку</w:t>
      </w:r>
      <w:r w:rsidRPr="003B607F">
        <w:t xml:space="preserve"> документ</w:t>
      </w:r>
      <w:r>
        <w:t xml:space="preserve"> с</w:t>
      </w:r>
      <w:r w:rsidR="00012584">
        <w:t xml:space="preserve"> </w:t>
      </w:r>
      <w:r>
        <w:t xml:space="preserve">подписью </w:t>
      </w:r>
      <w:r w:rsidR="00012584">
        <w:t>Контрагента</w:t>
      </w:r>
      <w:r w:rsidRPr="003B607F">
        <w:t>, подтверждающий исполнение обя</w:t>
      </w:r>
      <w:r>
        <w:t xml:space="preserve">занностей, указанных в данном </w:t>
      </w:r>
      <w:r w:rsidR="003849E7">
        <w:t>пункте</w:t>
      </w:r>
      <w:r w:rsidR="00A67F77">
        <w:t xml:space="preserve">, в течение </w:t>
      </w:r>
      <w:permStart w:id="417740553" w:edGrp="everyone"/>
      <w:r w:rsidR="00CD1066">
        <w:t>__</w:t>
      </w:r>
      <w:r w:rsidR="00A67F77">
        <w:t xml:space="preserve"> (</w:t>
      </w:r>
      <w:r w:rsidR="00CD1066">
        <w:t>_______</w:t>
      </w:r>
      <w:r w:rsidR="00A67F77">
        <w:t xml:space="preserve">) </w:t>
      </w:r>
      <w:permEnd w:id="417740553"/>
      <w:r w:rsidR="004862B4">
        <w:t xml:space="preserve">рабочих </w:t>
      </w:r>
      <w:r w:rsidR="00A67F77">
        <w:t>дней после такого исполнения</w:t>
      </w:r>
      <w:r w:rsidRPr="003B607F">
        <w:t>.</w:t>
      </w:r>
    </w:p>
    <w:p w14:paraId="772EDFCE" w14:textId="77777777" w:rsidR="00F91222" w:rsidRDefault="00F91222" w:rsidP="00F91222">
      <w:pPr>
        <w:spacing w:line="216" w:lineRule="auto"/>
        <w:jc w:val="both"/>
      </w:pPr>
    </w:p>
    <w:p w14:paraId="74883F91" w14:textId="7471B587" w:rsidR="00F91222" w:rsidRDefault="009B3268" w:rsidP="00F912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>
        <w:t xml:space="preserve">В том случае, если действие Соглашения прекращается раньше срока, указанного в п. </w:t>
      </w:r>
      <w:r w:rsidR="00A02275">
        <w:t>8</w:t>
      </w:r>
      <w:r>
        <w:t>.1 Соглашения, оно</w:t>
      </w:r>
      <w:r w:rsidR="00F91222">
        <w:t xml:space="preserve"> действует </w:t>
      </w:r>
      <w:r w:rsidR="00C36973">
        <w:t xml:space="preserve">также </w:t>
      </w:r>
      <w:r w:rsidR="00F91222">
        <w:t xml:space="preserve">в течение </w:t>
      </w:r>
      <w:permStart w:id="1161059408" w:edGrp="everyone"/>
      <w:r w:rsidR="008339A8">
        <w:t>__ (_______)</w:t>
      </w:r>
      <w:r w:rsidR="00F91222">
        <w:t xml:space="preserve"> </w:t>
      </w:r>
      <w:permEnd w:id="1161059408"/>
      <w:r w:rsidR="00F91222">
        <w:t xml:space="preserve">лет </w:t>
      </w:r>
      <w:r w:rsidR="00A611A8">
        <w:t>с момента</w:t>
      </w:r>
      <w:r w:rsidR="00F91222">
        <w:t xml:space="preserve"> его</w:t>
      </w:r>
      <w:r>
        <w:t xml:space="preserve"> </w:t>
      </w:r>
      <w:r w:rsidR="00F91222">
        <w:t>прекращения</w:t>
      </w:r>
      <w:r w:rsidR="0000394C">
        <w:t>, если иное не определено Сторонами в отдельном соглашении</w:t>
      </w:r>
      <w:r w:rsidR="00F91222">
        <w:t xml:space="preserve">. </w:t>
      </w:r>
    </w:p>
    <w:p w14:paraId="6526178E" w14:textId="77777777" w:rsidR="00341022" w:rsidRDefault="00341022" w:rsidP="00341022">
      <w:pPr>
        <w:spacing w:line="216" w:lineRule="auto"/>
        <w:jc w:val="both"/>
      </w:pPr>
    </w:p>
    <w:p w14:paraId="01628D10" w14:textId="77777777" w:rsidR="00341022" w:rsidRPr="00E10EF2" w:rsidRDefault="00341022" w:rsidP="00341022">
      <w:pPr>
        <w:pStyle w:val="af2"/>
        <w:numPr>
          <w:ilvl w:val="0"/>
          <w:numId w:val="3"/>
        </w:numPr>
        <w:suppressAutoHyphens/>
        <w:spacing w:line="216" w:lineRule="auto"/>
        <w:jc w:val="center"/>
        <w:rPr>
          <w:b/>
        </w:rPr>
      </w:pPr>
      <w:r>
        <w:rPr>
          <w:b/>
        </w:rPr>
        <w:t>ОТВЕТСТВЕННОСТЬ СТОРОН</w:t>
      </w:r>
    </w:p>
    <w:p w14:paraId="3CCA568F" w14:textId="77777777" w:rsidR="00341022" w:rsidRDefault="00341022" w:rsidP="00341022">
      <w:pPr>
        <w:spacing w:line="216" w:lineRule="auto"/>
      </w:pPr>
    </w:p>
    <w:p w14:paraId="04767670" w14:textId="4C8DD516" w:rsidR="00236E82" w:rsidRDefault="00FF4C44" w:rsidP="00236E8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>
        <w:t>Контрагент</w:t>
      </w:r>
      <w:r w:rsidR="00341022">
        <w:t xml:space="preserve"> </w:t>
      </w:r>
      <w:r w:rsidR="00341022" w:rsidRPr="00811C5F">
        <w:t>обяз</w:t>
      </w:r>
      <w:r w:rsidR="00341022">
        <w:t>ан</w:t>
      </w:r>
      <w:r w:rsidR="00341022" w:rsidRPr="00811C5F">
        <w:t xml:space="preserve"> возместить </w:t>
      </w:r>
      <w:r>
        <w:t>Банку</w:t>
      </w:r>
      <w:r w:rsidR="00341022" w:rsidRPr="00811C5F">
        <w:t xml:space="preserve"> любые</w:t>
      </w:r>
      <w:r w:rsidR="00BF36BC">
        <w:t xml:space="preserve"> </w:t>
      </w:r>
      <w:r w:rsidR="00341022" w:rsidRPr="00811C5F">
        <w:t xml:space="preserve">убытки, возникшие в результате нарушения </w:t>
      </w:r>
      <w:r>
        <w:t xml:space="preserve">Контрагентом </w:t>
      </w:r>
      <w:r w:rsidR="00341022" w:rsidRPr="00811C5F">
        <w:t xml:space="preserve">условий данного Соглашения, в полном объеме. Требование о возмещении убытков подлежит удовлетворению в течение </w:t>
      </w:r>
      <w:permStart w:id="127870668" w:edGrp="everyone"/>
      <w:r w:rsidR="00A52A46">
        <w:t>__</w:t>
      </w:r>
      <w:r w:rsidR="00341022" w:rsidRPr="00811C5F">
        <w:t xml:space="preserve"> (</w:t>
      </w:r>
      <w:r w:rsidR="00A52A46">
        <w:t>_______</w:t>
      </w:r>
      <w:r w:rsidR="00341022" w:rsidRPr="00811C5F">
        <w:t>)</w:t>
      </w:r>
      <w:permEnd w:id="127870668"/>
      <w:r w:rsidR="00341022" w:rsidRPr="00811C5F">
        <w:t xml:space="preserve"> рабочих дней с момента получения соответствующего письменного требования </w:t>
      </w:r>
      <w:r>
        <w:t>Контрагентом</w:t>
      </w:r>
      <w:r w:rsidR="00341022" w:rsidRPr="00811C5F">
        <w:t>.</w:t>
      </w:r>
      <w:r w:rsidR="00236E82">
        <w:t xml:space="preserve"> </w:t>
      </w:r>
    </w:p>
    <w:p w14:paraId="52BB86B2" w14:textId="10B57B9C" w:rsidR="00BF36BC" w:rsidRDefault="00BF36BC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>
        <w:t xml:space="preserve">За каждый случай нарушения условий настоящего Соглашения </w:t>
      </w:r>
      <w:r w:rsidR="00FF4C44">
        <w:t>Контрагент</w:t>
      </w:r>
      <w:r>
        <w:t xml:space="preserve"> выплачивает </w:t>
      </w:r>
      <w:r w:rsidR="00FF4C44">
        <w:t>Банку</w:t>
      </w:r>
      <w:r>
        <w:t xml:space="preserve"> неустойку в размере </w:t>
      </w:r>
      <w:permStart w:id="1694138095" w:edGrp="everyone"/>
      <w:r>
        <w:t>_______</w:t>
      </w:r>
      <w:r w:rsidR="00E124D5">
        <w:rPr>
          <w:rStyle w:val="ae"/>
        </w:rPr>
        <w:footnoteReference w:id="7"/>
      </w:r>
      <w:r>
        <w:t>.</w:t>
      </w:r>
      <w:permEnd w:id="1694138095"/>
    </w:p>
    <w:p w14:paraId="6DA2FFBD" w14:textId="62E4E57B" w:rsidR="00BB1705" w:rsidRDefault="00BB1705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>
        <w:t>При нарушении Контрагентом его обязанностей, предусмотренных п. 12.1 Соглашения,</w:t>
      </w:r>
      <w:r w:rsidR="009E7B22">
        <w:t xml:space="preserve"> </w:t>
      </w:r>
      <w:r w:rsidR="003E03C1">
        <w:t xml:space="preserve">а также </w:t>
      </w:r>
      <w:r>
        <w:t>иных</w:t>
      </w:r>
      <w:r w:rsidR="009E7B22">
        <w:t xml:space="preserve"> </w:t>
      </w:r>
      <w:r>
        <w:t>обязанностей, предусмотренных Соглашением</w:t>
      </w:r>
      <w:r w:rsidR="009E7B22">
        <w:t xml:space="preserve"> (в том числе, при выявлении недостаточности обеспечиваемого Контрагентом Режима конфиденциальности), Банк вправе в одностороннем внесудебном порядке отказаться от исполнения любых соглашений, заключенных между Сторонами и имеющих отношение к Сотрудничеству, </w:t>
      </w:r>
      <w:r w:rsidR="00E81B27">
        <w:t>а также прекратить любые переговоры, имеющие отношение к Сотрудничеству (Стороны согласовали и признают, что такое прекращение переговоров будет признаваться ими добросовестным) без возмещения каких-либо компенсаций (</w:t>
      </w:r>
      <w:r w:rsidR="00E81B27" w:rsidRPr="00E81B27">
        <w:t>убытков, ущерба, неустоек (пеней, штрафов), и прочих прямых и/или косвенных расходов</w:t>
      </w:r>
      <w:r w:rsidR="00E81B27">
        <w:t xml:space="preserve">). </w:t>
      </w:r>
    </w:p>
    <w:p w14:paraId="54536A35" w14:textId="77777777" w:rsidR="00341022" w:rsidRDefault="00341022" w:rsidP="00341022">
      <w:pPr>
        <w:spacing w:line="216" w:lineRule="auto"/>
        <w:jc w:val="both"/>
      </w:pPr>
    </w:p>
    <w:p w14:paraId="1F1E4ED2" w14:textId="77777777" w:rsidR="00341022" w:rsidRPr="00E10EF2" w:rsidRDefault="00341022" w:rsidP="00341022">
      <w:pPr>
        <w:pStyle w:val="af2"/>
        <w:numPr>
          <w:ilvl w:val="0"/>
          <w:numId w:val="3"/>
        </w:numPr>
        <w:suppressAutoHyphens/>
        <w:spacing w:line="216" w:lineRule="auto"/>
        <w:jc w:val="center"/>
        <w:rPr>
          <w:b/>
        </w:rPr>
      </w:pPr>
      <w:r>
        <w:rPr>
          <w:b/>
        </w:rPr>
        <w:t>СРОК</w:t>
      </w:r>
    </w:p>
    <w:p w14:paraId="68C2806A" w14:textId="77777777" w:rsidR="00341022" w:rsidRDefault="00341022" w:rsidP="00341022">
      <w:pPr>
        <w:spacing w:line="216" w:lineRule="auto"/>
      </w:pPr>
    </w:p>
    <w:p w14:paraId="08C55035" w14:textId="1D53B942" w:rsidR="00341022" w:rsidRDefault="00341022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 w:rsidRPr="00B010A5">
        <w:t>Срок действия настоящего Соглашения составляет</w:t>
      </w:r>
      <w:r>
        <w:t xml:space="preserve"> </w:t>
      </w:r>
      <w:permStart w:id="978941320" w:edGrp="everyone"/>
      <w:r w:rsidRPr="001144D4">
        <w:t>__</w:t>
      </w:r>
      <w:r>
        <w:rPr>
          <w:rStyle w:val="ae"/>
        </w:rPr>
        <w:footnoteReference w:id="8"/>
      </w:r>
      <w:permEnd w:id="978941320"/>
      <w:r w:rsidRPr="00B010A5">
        <w:t xml:space="preserve"> лет с даты его подписания</w:t>
      </w:r>
      <w:r>
        <w:t xml:space="preserve"> Сторонами</w:t>
      </w:r>
      <w:r w:rsidRPr="00B010A5">
        <w:t xml:space="preserve">. Прекращение Соглашения не освобождает </w:t>
      </w:r>
      <w:r w:rsidR="00C05143">
        <w:t>Контрагента</w:t>
      </w:r>
      <w:r w:rsidR="00C05143" w:rsidRPr="00B010A5">
        <w:t xml:space="preserve"> </w:t>
      </w:r>
      <w:r w:rsidRPr="00B010A5">
        <w:t>от ответственности за нарушение его условий, имевшее место в период действия Соглашения.</w:t>
      </w:r>
    </w:p>
    <w:p w14:paraId="14A2B1BC" w14:textId="77777777" w:rsidR="00341022" w:rsidRDefault="00341022" w:rsidP="00341022">
      <w:pPr>
        <w:spacing w:line="216" w:lineRule="auto"/>
        <w:jc w:val="both"/>
      </w:pPr>
    </w:p>
    <w:p w14:paraId="408940C7" w14:textId="77777777" w:rsidR="00341022" w:rsidRPr="00E10EF2" w:rsidRDefault="00341022" w:rsidP="00341022">
      <w:pPr>
        <w:pStyle w:val="af2"/>
        <w:numPr>
          <w:ilvl w:val="0"/>
          <w:numId w:val="3"/>
        </w:numPr>
        <w:suppressAutoHyphens/>
        <w:spacing w:line="216" w:lineRule="auto"/>
        <w:jc w:val="center"/>
        <w:rPr>
          <w:b/>
        </w:rPr>
      </w:pPr>
      <w:r>
        <w:rPr>
          <w:b/>
        </w:rPr>
        <w:t>ПЕРЕДАЧА ПРАВ</w:t>
      </w:r>
    </w:p>
    <w:p w14:paraId="6C86F712" w14:textId="77777777" w:rsidR="00341022" w:rsidRDefault="00341022" w:rsidP="00341022">
      <w:pPr>
        <w:spacing w:line="216" w:lineRule="auto"/>
      </w:pPr>
    </w:p>
    <w:p w14:paraId="10C15325" w14:textId="77777777" w:rsidR="00341022" w:rsidRDefault="00341022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>
        <w:t xml:space="preserve">Ни </w:t>
      </w:r>
      <w:r w:rsidRPr="002C530B">
        <w:t xml:space="preserve">одна из Сторон не может передавать или иным образом уступать, полностью или частично, свои права и обязанности по данному Соглашению без предварительного письменного согласия на это другой </w:t>
      </w:r>
      <w:r>
        <w:t>С</w:t>
      </w:r>
      <w:r w:rsidRPr="002C530B">
        <w:t>тороны</w:t>
      </w:r>
      <w:r>
        <w:t>.</w:t>
      </w:r>
    </w:p>
    <w:p w14:paraId="639F719B" w14:textId="77777777" w:rsidR="00341022" w:rsidRDefault="00341022" w:rsidP="00341022">
      <w:pPr>
        <w:spacing w:line="216" w:lineRule="auto"/>
        <w:jc w:val="both"/>
      </w:pPr>
    </w:p>
    <w:p w14:paraId="76D625DD" w14:textId="77777777" w:rsidR="00341022" w:rsidRPr="00E10EF2" w:rsidRDefault="00341022" w:rsidP="00341022">
      <w:pPr>
        <w:pStyle w:val="af2"/>
        <w:numPr>
          <w:ilvl w:val="0"/>
          <w:numId w:val="3"/>
        </w:numPr>
        <w:suppressAutoHyphens/>
        <w:spacing w:line="216" w:lineRule="auto"/>
        <w:jc w:val="center"/>
        <w:rPr>
          <w:b/>
        </w:rPr>
      </w:pPr>
      <w:r>
        <w:rPr>
          <w:b/>
        </w:rPr>
        <w:t>ДОПОЛНИТЕЛЬНЫЕ ОБЯЗАННОСТИ СТОРОН И ЗАВЕРЕНИЯ ОБ ОБСТОЯТЕЛЬСТВАХ, ИМЕЮЩИХ ЗНАЧЕНИЕ ДЛЯ ЗАКЛЮЧЕНИЯ И ИСПОЛНЕНИЯ СОГЛАШЕНИЯ (В ПОРЯДКЕ СТ. 431.2 ГРАЖДАНСКОГО КОДЕКСА РФ)</w:t>
      </w:r>
    </w:p>
    <w:p w14:paraId="10779855" w14:textId="77777777" w:rsidR="00341022" w:rsidRDefault="00341022" w:rsidP="00341022">
      <w:pPr>
        <w:spacing w:line="216" w:lineRule="auto"/>
      </w:pPr>
    </w:p>
    <w:p w14:paraId="571BB0E5" w14:textId="30B04334" w:rsidR="00341022" w:rsidRDefault="003B259A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>
        <w:t>Контрагент</w:t>
      </w:r>
      <w:r w:rsidRPr="001931C7">
        <w:t xml:space="preserve"> </w:t>
      </w:r>
      <w:r w:rsidR="00341022" w:rsidRPr="001931C7">
        <w:t>заверя</w:t>
      </w:r>
      <w:r>
        <w:t>ет</w:t>
      </w:r>
      <w:r w:rsidR="00341022" w:rsidRPr="001931C7">
        <w:t xml:space="preserve"> </w:t>
      </w:r>
      <w:r>
        <w:t>Банк</w:t>
      </w:r>
      <w:r w:rsidR="00341022" w:rsidRPr="001931C7">
        <w:t xml:space="preserve"> в том, что </w:t>
      </w:r>
      <w:r w:rsidR="00341022">
        <w:t>он</w:t>
      </w:r>
      <w:r>
        <w:t xml:space="preserve"> </w:t>
      </w:r>
      <w:r w:rsidR="00341022" w:rsidRPr="001931C7">
        <w:t>име</w:t>
      </w:r>
      <w:r>
        <w:t>е</w:t>
      </w:r>
      <w:r w:rsidR="00341022">
        <w:t>т</w:t>
      </w:r>
      <w:r w:rsidR="00341022" w:rsidRPr="001931C7">
        <w:t xml:space="preserve"> право, в соответствии с соответствующим применимым правом, заключать </w:t>
      </w:r>
      <w:r w:rsidR="00341022">
        <w:t xml:space="preserve">и исполнять </w:t>
      </w:r>
      <w:r w:rsidR="00341022" w:rsidRPr="001931C7">
        <w:t>настоящ</w:t>
      </w:r>
      <w:r w:rsidR="00341022">
        <w:t>ее Соглашение</w:t>
      </w:r>
      <w:r w:rsidR="00341022" w:rsidRPr="001931C7">
        <w:t xml:space="preserve">, и что на момент заключения настоящего </w:t>
      </w:r>
      <w:r w:rsidR="00341022">
        <w:t>Соглашения</w:t>
      </w:r>
      <w:r w:rsidR="00341022" w:rsidRPr="001931C7">
        <w:t xml:space="preserve"> он не связан никакими обязательствами, которые могут воспрепятствовать каким-либо образом заключению </w:t>
      </w:r>
      <w:r w:rsidR="00341022">
        <w:t xml:space="preserve">Соглашения </w:t>
      </w:r>
      <w:r w:rsidR="00341022" w:rsidRPr="001931C7">
        <w:t>и надлежащему исполнению принятых им на себя обязательств по</w:t>
      </w:r>
      <w:r w:rsidR="00341022">
        <w:t xml:space="preserve"> Соглашению</w:t>
      </w:r>
      <w:r w:rsidR="00341022" w:rsidRPr="001931C7">
        <w:t>.</w:t>
      </w:r>
    </w:p>
    <w:p w14:paraId="243B547F" w14:textId="5FDDA190" w:rsidR="00341022" w:rsidRDefault="00341022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 w:rsidRPr="002C1569">
        <w:t xml:space="preserve">Настоящим Стороны согласовали и признают, что данные </w:t>
      </w:r>
      <w:r w:rsidR="00F256AB">
        <w:t xml:space="preserve">Контрагентом </w:t>
      </w:r>
      <w:r>
        <w:t>в</w:t>
      </w:r>
      <w:r w:rsidR="00F256AB">
        <w:t xml:space="preserve"> </w:t>
      </w:r>
      <w:r w:rsidR="00C61947">
        <w:t xml:space="preserve">настоящем </w:t>
      </w:r>
      <w:r>
        <w:t>Соглашени</w:t>
      </w:r>
      <w:r w:rsidR="00C61947">
        <w:t>и</w:t>
      </w:r>
      <w:r>
        <w:t xml:space="preserve"> </w:t>
      </w:r>
      <w:r w:rsidRPr="002C1569">
        <w:t xml:space="preserve">заверения имеют для </w:t>
      </w:r>
      <w:r w:rsidR="00F256AB">
        <w:t>Банка</w:t>
      </w:r>
      <w:r w:rsidR="00F256AB" w:rsidRPr="002C1569">
        <w:t xml:space="preserve"> </w:t>
      </w:r>
      <w:r w:rsidRPr="002C1569">
        <w:t xml:space="preserve">существенное значение. Стороны также согласовали и признают, что </w:t>
      </w:r>
      <w:r w:rsidR="00C61947">
        <w:t>Контрагент</w:t>
      </w:r>
      <w:r w:rsidRPr="002C1569">
        <w:t xml:space="preserve">, предоставляя заверения, исходит из того, что </w:t>
      </w:r>
      <w:r w:rsidR="00B66D29">
        <w:t xml:space="preserve">Банк </w:t>
      </w:r>
      <w:r w:rsidRPr="002C1569">
        <w:t>будет полагаться на них.</w:t>
      </w:r>
    </w:p>
    <w:p w14:paraId="1325460F" w14:textId="548BF424" w:rsidR="00341022" w:rsidRDefault="00341022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>
        <w:t xml:space="preserve">Во избежание сомнений, настоящее Соглашение не содержит каких-либо </w:t>
      </w:r>
      <w:r w:rsidRPr="001144D4">
        <w:t>явных или подразумеваемых заверений</w:t>
      </w:r>
      <w:r>
        <w:t xml:space="preserve"> </w:t>
      </w:r>
      <w:r w:rsidRPr="001144D4">
        <w:t xml:space="preserve">или </w:t>
      </w:r>
      <w:r>
        <w:t>обязанностей</w:t>
      </w:r>
      <w:r w:rsidRPr="001144D4">
        <w:t xml:space="preserve"> </w:t>
      </w:r>
      <w:r w:rsidR="00A04BA1">
        <w:t>Банка</w:t>
      </w:r>
      <w:r>
        <w:t>:</w:t>
      </w:r>
    </w:p>
    <w:p w14:paraId="17FD7096" w14:textId="77777777" w:rsidR="00341022" w:rsidRDefault="00341022" w:rsidP="00341022">
      <w:pPr>
        <w:spacing w:line="216" w:lineRule="auto"/>
        <w:jc w:val="both"/>
      </w:pPr>
    </w:p>
    <w:p w14:paraId="70D4FABD" w14:textId="6A669C5F" w:rsidR="00341022" w:rsidRDefault="00341022" w:rsidP="00341022">
      <w:pPr>
        <w:pStyle w:val="af2"/>
        <w:numPr>
          <w:ilvl w:val="0"/>
          <w:numId w:val="10"/>
        </w:numPr>
        <w:spacing w:line="216" w:lineRule="auto"/>
        <w:ind w:left="1418" w:hanging="567"/>
        <w:jc w:val="both"/>
      </w:pPr>
      <w:r w:rsidRPr="001144D4">
        <w:t xml:space="preserve">предоставить </w:t>
      </w:r>
      <w:r w:rsidR="00A04BA1">
        <w:t>Контрагенту</w:t>
      </w:r>
      <w:r>
        <w:t xml:space="preserve"> </w:t>
      </w:r>
      <w:r w:rsidRPr="001144D4">
        <w:t xml:space="preserve">права, иные, чем прямо указанные </w:t>
      </w:r>
      <w:r>
        <w:t>или вытекающие из</w:t>
      </w:r>
      <w:r w:rsidRPr="001144D4">
        <w:t xml:space="preserve"> Соглашени</w:t>
      </w:r>
      <w:r>
        <w:t xml:space="preserve">я; </w:t>
      </w:r>
    </w:p>
    <w:p w14:paraId="35A4131B" w14:textId="77777777" w:rsidR="00341022" w:rsidRDefault="00341022" w:rsidP="00341022">
      <w:pPr>
        <w:pStyle w:val="af2"/>
        <w:numPr>
          <w:ilvl w:val="0"/>
          <w:numId w:val="10"/>
        </w:numPr>
        <w:spacing w:line="216" w:lineRule="auto"/>
        <w:ind w:left="1418" w:hanging="567"/>
        <w:jc w:val="both"/>
      </w:pPr>
      <w:r>
        <w:t>по предоставлению</w:t>
      </w:r>
      <w:r w:rsidRPr="001144D4">
        <w:t xml:space="preserve">, дальнейшему </w:t>
      </w:r>
      <w:r>
        <w:t xml:space="preserve">предоставлению, </w:t>
      </w:r>
      <w:r w:rsidRPr="001144D4">
        <w:t>обновлению</w:t>
      </w:r>
      <w:r>
        <w:t xml:space="preserve"> или актуализации</w:t>
      </w:r>
      <w:r w:rsidRPr="001144D4">
        <w:t xml:space="preserve"> </w:t>
      </w:r>
      <w:r>
        <w:t>И</w:t>
      </w:r>
      <w:r w:rsidRPr="001144D4">
        <w:t>нформации</w:t>
      </w:r>
      <w:r>
        <w:t>.</w:t>
      </w:r>
    </w:p>
    <w:p w14:paraId="727DC2C1" w14:textId="77777777" w:rsidR="00341022" w:rsidRDefault="00341022" w:rsidP="00341022">
      <w:pPr>
        <w:spacing w:line="216" w:lineRule="auto"/>
        <w:jc w:val="both"/>
      </w:pPr>
    </w:p>
    <w:p w14:paraId="5DA55F0C" w14:textId="77777777" w:rsidR="00341022" w:rsidRPr="00E10EF2" w:rsidRDefault="00341022" w:rsidP="00341022">
      <w:pPr>
        <w:pStyle w:val="af2"/>
        <w:numPr>
          <w:ilvl w:val="0"/>
          <w:numId w:val="3"/>
        </w:numPr>
        <w:suppressAutoHyphens/>
        <w:spacing w:line="216" w:lineRule="auto"/>
        <w:jc w:val="center"/>
        <w:rPr>
          <w:b/>
        </w:rPr>
      </w:pPr>
      <w:r>
        <w:rPr>
          <w:b/>
        </w:rPr>
        <w:t>РАЗРЕШЕНИЕ СПОРОВ И ПРИМЕНИМОЕ ПРАВО</w:t>
      </w:r>
    </w:p>
    <w:p w14:paraId="2C3C2FCB" w14:textId="77777777" w:rsidR="00341022" w:rsidRDefault="00341022" w:rsidP="00341022">
      <w:pPr>
        <w:spacing w:line="216" w:lineRule="auto"/>
      </w:pPr>
    </w:p>
    <w:p w14:paraId="1C024FD2" w14:textId="77777777" w:rsidR="00341022" w:rsidRDefault="00341022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>
        <w:t xml:space="preserve">В </w:t>
      </w:r>
      <w:r w:rsidRPr="00A4009A">
        <w:t xml:space="preserve">случае возникновения </w:t>
      </w:r>
      <w:r>
        <w:t>спора</w:t>
      </w:r>
      <w:r w:rsidRPr="00A4009A">
        <w:t xml:space="preserve"> между Сторонами по какому-либо вопросу, включенному в </w:t>
      </w:r>
      <w:r>
        <w:t>содержание</w:t>
      </w:r>
      <w:r w:rsidRPr="00A4009A">
        <w:t xml:space="preserve"> данного Соглашения, или в связи с ним, Стороны примут все разумные меры для решения такого спора в рамках двусторонних переговоров.</w:t>
      </w:r>
    </w:p>
    <w:p w14:paraId="1FBCF34C" w14:textId="26F23074" w:rsidR="00341022" w:rsidRDefault="00341022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 w:rsidRPr="008F6171">
        <w:t xml:space="preserve">В том случае, если Стороны не смогут разрешить такой спор в рамках двусторонних переговоров в течение </w:t>
      </w:r>
      <w:permStart w:id="45683912" w:edGrp="everyone"/>
      <w:r w:rsidR="00EE42C5">
        <w:t>__</w:t>
      </w:r>
      <w:r w:rsidRPr="008F6171">
        <w:t xml:space="preserve"> (</w:t>
      </w:r>
      <w:r w:rsidR="00EE42C5">
        <w:t>________</w:t>
      </w:r>
      <w:r w:rsidRPr="008F6171">
        <w:t xml:space="preserve">) </w:t>
      </w:r>
      <w:permEnd w:id="45683912"/>
      <w:r w:rsidR="00451803">
        <w:t>рабочих</w:t>
      </w:r>
      <w:r w:rsidRPr="008F6171">
        <w:t xml:space="preserve"> дней, </w:t>
      </w:r>
      <w:r>
        <w:t>он</w:t>
      </w:r>
      <w:r w:rsidRPr="008F6171">
        <w:t xml:space="preserve"> будет передан на рассмотрение в Арбитражный суд </w:t>
      </w:r>
      <w:permStart w:id="280109945" w:edGrp="everyone"/>
      <w:r>
        <w:t>_____</w:t>
      </w:r>
      <w:r>
        <w:rPr>
          <w:rStyle w:val="ae"/>
        </w:rPr>
        <w:footnoteReference w:id="9"/>
      </w:r>
      <w:permEnd w:id="280109945"/>
      <w:r w:rsidRPr="008F6171">
        <w:t>.</w:t>
      </w:r>
    </w:p>
    <w:p w14:paraId="0C9DDDA6" w14:textId="77777777" w:rsidR="00E46E80" w:rsidRDefault="00341022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 w:rsidRPr="00974385">
        <w:t>Настоящее Соглашение и любые вопросы, возникающие в связи с ним или имеющие к нему отношение, регулируются и истолковываются в соответствии с правом Российской Федерации. Все споры, возникающие из Соглашения или в связи с ним, подлежат разрешению в соответствии с правом Российской Федерации.</w:t>
      </w:r>
      <w:r w:rsidR="0086709B">
        <w:t xml:space="preserve"> </w:t>
      </w:r>
    </w:p>
    <w:p w14:paraId="2ECE7371" w14:textId="67002BD1" w:rsidR="00341022" w:rsidRDefault="0086709B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>
        <w:t>Право</w:t>
      </w:r>
      <w:r w:rsidR="00C14121">
        <w:t>м</w:t>
      </w:r>
      <w:r>
        <w:t>, применим</w:t>
      </w:r>
      <w:r w:rsidR="00C14121">
        <w:t>ым</w:t>
      </w:r>
      <w:r>
        <w:t xml:space="preserve"> к </w:t>
      </w:r>
      <w:r w:rsidR="00D912FB">
        <w:t>соглашениям</w:t>
      </w:r>
      <w:r>
        <w:t xml:space="preserve">, указанным в </w:t>
      </w:r>
      <w:r w:rsidR="00067655">
        <w:t>п. 11.2, 11.3 Соглашения</w:t>
      </w:r>
      <w:r w:rsidR="00C14121">
        <w:t>, является</w:t>
      </w:r>
      <w:r>
        <w:t xml:space="preserve"> право Российской Федерации.</w:t>
      </w:r>
      <w:r w:rsidR="00DC077A">
        <w:t xml:space="preserve"> </w:t>
      </w:r>
    </w:p>
    <w:p w14:paraId="412F7ECE" w14:textId="77777777" w:rsidR="00341022" w:rsidRDefault="00341022" w:rsidP="00341022">
      <w:pPr>
        <w:spacing w:line="216" w:lineRule="auto"/>
        <w:jc w:val="both"/>
      </w:pPr>
    </w:p>
    <w:p w14:paraId="56208CFC" w14:textId="77777777" w:rsidR="00341022" w:rsidRPr="00E10EF2" w:rsidRDefault="00341022" w:rsidP="00341022">
      <w:pPr>
        <w:pStyle w:val="af2"/>
        <w:numPr>
          <w:ilvl w:val="0"/>
          <w:numId w:val="3"/>
        </w:numPr>
        <w:suppressAutoHyphens/>
        <w:spacing w:line="216" w:lineRule="auto"/>
        <w:jc w:val="center"/>
        <w:rPr>
          <w:b/>
        </w:rPr>
      </w:pPr>
      <w:r>
        <w:rPr>
          <w:b/>
        </w:rPr>
        <w:t>ПРОЧИЕ УСЛОВИЯ</w:t>
      </w:r>
    </w:p>
    <w:p w14:paraId="39CD8BD2" w14:textId="77777777" w:rsidR="00341022" w:rsidRDefault="00341022" w:rsidP="00341022">
      <w:pPr>
        <w:spacing w:line="216" w:lineRule="auto"/>
      </w:pPr>
    </w:p>
    <w:p w14:paraId="7BFA2F5A" w14:textId="46CCDB26" w:rsidR="00994D7F" w:rsidRDefault="00994D7F" w:rsidP="00CC5FF4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>
        <w:rPr>
          <w:bCs/>
        </w:rPr>
        <w:lastRenderedPageBreak/>
        <w:t xml:space="preserve">Контрагент обязан, по требованию Банка, продемонстрировать соблюдение им условий </w:t>
      </w:r>
      <w:r w:rsidR="00AA4BB0">
        <w:rPr>
          <w:bCs/>
        </w:rPr>
        <w:t xml:space="preserve">раздела 4 </w:t>
      </w:r>
      <w:r>
        <w:rPr>
          <w:bCs/>
        </w:rPr>
        <w:t xml:space="preserve">настоящего Соглашения, в том числе путем предоставления документов, подтверждающих указанное, путем оказания содействия и предоставления доступа представителям Банка к </w:t>
      </w:r>
      <w:r w:rsidRPr="004A7191">
        <w:rPr>
          <w:bCs/>
        </w:rPr>
        <w:t xml:space="preserve">помещениям, программному, аппаратному обеспечению </w:t>
      </w:r>
      <w:r>
        <w:rPr>
          <w:bCs/>
        </w:rPr>
        <w:t>Контрагента</w:t>
      </w:r>
      <w:r w:rsidRPr="004A7191">
        <w:rPr>
          <w:bCs/>
        </w:rPr>
        <w:t xml:space="preserve">, с целью </w:t>
      </w:r>
      <w:r>
        <w:rPr>
          <w:bCs/>
        </w:rPr>
        <w:t>проверки</w:t>
      </w:r>
      <w:r w:rsidRPr="004A7191">
        <w:rPr>
          <w:bCs/>
        </w:rPr>
        <w:t xml:space="preserve"> соблюдения </w:t>
      </w:r>
      <w:r w:rsidR="003000CF">
        <w:rPr>
          <w:bCs/>
        </w:rPr>
        <w:t>им</w:t>
      </w:r>
      <w:r>
        <w:rPr>
          <w:bCs/>
        </w:rPr>
        <w:t xml:space="preserve"> </w:t>
      </w:r>
      <w:r w:rsidRPr="004A7191">
        <w:rPr>
          <w:bCs/>
        </w:rPr>
        <w:t>требований настоящего Соглашения</w:t>
      </w:r>
      <w:r>
        <w:rPr>
          <w:bCs/>
        </w:rPr>
        <w:t>.</w:t>
      </w:r>
      <w:r w:rsidR="00BB1705">
        <w:rPr>
          <w:bCs/>
        </w:rPr>
        <w:t xml:space="preserve"> </w:t>
      </w:r>
    </w:p>
    <w:p w14:paraId="1D79BCD3" w14:textId="06A4FF24" w:rsidR="00341022" w:rsidRDefault="001B12CB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>
        <w:t xml:space="preserve">Контрагент </w:t>
      </w:r>
      <w:r w:rsidR="00341022" w:rsidRPr="00CE74CA">
        <w:t xml:space="preserve">подтверждает и соглашается с тем, что </w:t>
      </w:r>
      <w:r w:rsidR="00255D3F">
        <w:t>Банк</w:t>
      </w:r>
      <w:r w:rsidR="00341022" w:rsidRPr="00CE74CA">
        <w:t xml:space="preserve"> сохраняет все</w:t>
      </w:r>
      <w:r w:rsidR="00341022">
        <w:t xml:space="preserve"> </w:t>
      </w:r>
      <w:r w:rsidR="00341022" w:rsidRPr="00CE74CA">
        <w:t xml:space="preserve">права на Информацию и ее материальные носители, полученные от </w:t>
      </w:r>
      <w:r w:rsidR="00255D3F">
        <w:t>Банка</w:t>
      </w:r>
      <w:r w:rsidR="00341022" w:rsidRPr="00CE74CA">
        <w:t>.</w:t>
      </w:r>
    </w:p>
    <w:p w14:paraId="3014DF21" w14:textId="34366E12" w:rsidR="00E54962" w:rsidRDefault="00E54962" w:rsidP="00E5496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>
        <w:t xml:space="preserve">В случае наличия противоречий между условиями о конфиденциальности, содержащимися в иных </w:t>
      </w:r>
      <w:r w:rsidR="00384B85">
        <w:t>соглашениях</w:t>
      </w:r>
      <w:r>
        <w:t>, заключенных между Сторонами и касающихся Сотрудничества, и условиями настоящего Соглашения, условия Соглашения имеют преимущественную силу.</w:t>
      </w:r>
    </w:p>
    <w:p w14:paraId="27297963" w14:textId="7F784DA8" w:rsidR="00C95A7F" w:rsidRDefault="00C95A7F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 w:rsidRPr="00C95A7F">
        <w:t xml:space="preserve">В случае </w:t>
      </w:r>
      <w:r w:rsidR="002A571E">
        <w:t>наличия противоречий</w:t>
      </w:r>
      <w:r w:rsidRPr="00C95A7F">
        <w:t xml:space="preserve"> между версиями настоящего Соглашения на русском и на английском языке, текст на русском языке имеет преимущественную силу.</w:t>
      </w:r>
    </w:p>
    <w:p w14:paraId="624DB3B5" w14:textId="54B2D750" w:rsidR="00341022" w:rsidRDefault="00341022" w:rsidP="00341022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>
        <w:t xml:space="preserve">Все </w:t>
      </w:r>
      <w:r w:rsidRPr="00251981">
        <w:t xml:space="preserve">приложения, изменения и дополнения к настоящему Соглашению должны быть совершены в письменной форме и подписаны </w:t>
      </w:r>
      <w:r w:rsidR="00B05444">
        <w:t xml:space="preserve">Контрагентом и </w:t>
      </w:r>
      <w:r w:rsidRPr="00251981">
        <w:t>уполномоченн</w:t>
      </w:r>
      <w:r w:rsidR="00B05444">
        <w:t>ым</w:t>
      </w:r>
      <w:r w:rsidRPr="00251981">
        <w:t xml:space="preserve"> представител</w:t>
      </w:r>
      <w:r w:rsidR="00B05444">
        <w:t>е</w:t>
      </w:r>
      <w:r w:rsidRPr="00251981">
        <w:t xml:space="preserve">м </w:t>
      </w:r>
      <w:r w:rsidR="00B05444">
        <w:t>Банка</w:t>
      </w:r>
      <w:r>
        <w:t xml:space="preserve">. </w:t>
      </w:r>
    </w:p>
    <w:p w14:paraId="64382634" w14:textId="19382D63" w:rsidR="00347913" w:rsidRDefault="00341022" w:rsidP="00592591">
      <w:pPr>
        <w:pStyle w:val="af2"/>
        <w:numPr>
          <w:ilvl w:val="1"/>
          <w:numId w:val="3"/>
        </w:numPr>
        <w:spacing w:line="216" w:lineRule="auto"/>
        <w:ind w:left="0" w:firstLine="567"/>
        <w:jc w:val="both"/>
      </w:pPr>
      <w:r>
        <w:t xml:space="preserve">Соглашение составлено в двух экземплярах, по одному экземпляру для каждой из Сторон. </w:t>
      </w:r>
      <w:r w:rsidRPr="00EF303F">
        <w:t>Оба экземпляра имеют одинаковую юридическую силу.</w:t>
      </w:r>
    </w:p>
    <w:p w14:paraId="015A324D" w14:textId="77777777" w:rsidR="00341022" w:rsidRDefault="00341022" w:rsidP="00341022">
      <w:pPr>
        <w:spacing w:line="216" w:lineRule="auto"/>
        <w:jc w:val="both"/>
      </w:pPr>
    </w:p>
    <w:p w14:paraId="7C4854A3" w14:textId="77777777" w:rsidR="00341022" w:rsidRPr="00E10EF2" w:rsidRDefault="00341022" w:rsidP="00341022">
      <w:pPr>
        <w:pStyle w:val="af2"/>
        <w:numPr>
          <w:ilvl w:val="0"/>
          <w:numId w:val="3"/>
        </w:numPr>
        <w:suppressAutoHyphens/>
        <w:spacing w:line="216" w:lineRule="auto"/>
        <w:jc w:val="center"/>
        <w:rPr>
          <w:b/>
        </w:rPr>
      </w:pPr>
      <w:r>
        <w:rPr>
          <w:b/>
        </w:rPr>
        <w:t>АДРЕСА И РЕКВИЗИТЫ СТОРОН</w:t>
      </w:r>
    </w:p>
    <w:p w14:paraId="7DE3F8E8" w14:textId="77777777" w:rsidR="00341022" w:rsidRDefault="00341022" w:rsidP="00341022">
      <w:pPr>
        <w:spacing w:line="216" w:lineRule="auto"/>
      </w:pPr>
    </w:p>
    <w:tbl>
      <w:tblPr>
        <w:tblW w:w="100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64"/>
        <w:gridCol w:w="5066"/>
      </w:tblGrid>
      <w:tr w:rsidR="00341022" w14:paraId="6DE1DBE3" w14:textId="77777777" w:rsidTr="009E7B22">
        <w:trPr>
          <w:trHeight w:val="427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DD0E63A" w14:textId="77777777" w:rsidR="00341022" w:rsidRDefault="00341022" w:rsidP="009E7B22">
            <w:pPr>
              <w:spacing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Банк: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421D01FB" w14:textId="77777777" w:rsidR="00341022" w:rsidRDefault="00341022" w:rsidP="009E7B22">
            <w:pPr>
              <w:spacing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Контрагент:</w:t>
            </w:r>
          </w:p>
        </w:tc>
      </w:tr>
      <w:tr w:rsidR="00341022" w14:paraId="4C7CD4E1" w14:textId="77777777" w:rsidTr="009E7B22">
        <w:trPr>
          <w:trHeight w:val="435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0CBD8E47" w14:textId="77777777" w:rsidR="00341022" w:rsidRDefault="00341022" w:rsidP="009E7B22">
            <w:pPr>
              <w:spacing w:line="216" w:lineRule="auto"/>
              <w:jc w:val="both"/>
            </w:pPr>
            <w:permStart w:id="293289718" w:edGrp="everyone" w:colFirst="1" w:colLast="1"/>
            <w:permStart w:id="2064733699" w:edGrp="everyone" w:colFirst="2" w:colLast="2"/>
            <w:r>
              <w:rPr>
                <w:b/>
                <w:bCs/>
                <w:lang w:eastAsia="en-US"/>
              </w:rPr>
              <w:t>ПАО Сбербанк</w:t>
            </w:r>
            <w:permStart w:id="1228938643" w:edGrp="everyone"/>
            <w:r>
              <w:rPr>
                <w:rStyle w:val="ae"/>
                <w:b/>
                <w:bCs/>
                <w:lang w:eastAsia="en-US"/>
              </w:rPr>
              <w:footnoteReference w:id="10"/>
            </w:r>
            <w:permEnd w:id="1228938643"/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5F07E22E" w14:textId="73C17DB9" w:rsidR="00341022" w:rsidRPr="00592591" w:rsidRDefault="006966B1" w:rsidP="009E7B22">
            <w:pPr>
              <w:spacing w:line="216" w:lineRule="auto"/>
              <w:jc w:val="both"/>
              <w:rPr>
                <w:snapToGrid w:val="0"/>
                <w:lang w:eastAsia="en-US"/>
              </w:rPr>
            </w:pPr>
            <w:r w:rsidRPr="00753131">
              <w:rPr>
                <w:snapToGrid w:val="0"/>
                <w:lang w:eastAsia="en-US"/>
              </w:rPr>
              <w:t>Ф.И.О.</w:t>
            </w:r>
            <w:r w:rsidR="001C1EA9">
              <w:rPr>
                <w:snapToGrid w:val="0"/>
                <w:lang w:eastAsia="en-US"/>
              </w:rPr>
              <w:t>:</w:t>
            </w:r>
            <w:r w:rsidRPr="00753131">
              <w:rPr>
                <w:snapToGrid w:val="0"/>
                <w:lang w:eastAsia="en-US"/>
              </w:rPr>
              <w:t xml:space="preserve"> ___________</w:t>
            </w:r>
            <w:r>
              <w:rPr>
                <w:snapToGrid w:val="0"/>
                <w:lang w:eastAsia="en-US"/>
              </w:rPr>
              <w:t>,</w:t>
            </w:r>
          </w:p>
        </w:tc>
      </w:tr>
      <w:tr w:rsidR="00341022" w14:paraId="24815ABE" w14:textId="77777777" w:rsidTr="009E7B22">
        <w:trPr>
          <w:trHeight w:val="1208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6BFF913B" w14:textId="77777777" w:rsidR="00341022" w:rsidRDefault="00341022" w:rsidP="009E7B22">
            <w:pPr>
              <w:spacing w:line="216" w:lineRule="auto"/>
              <w:jc w:val="both"/>
              <w:rPr>
                <w:lang w:eastAsia="en-US"/>
              </w:rPr>
            </w:pPr>
            <w:permStart w:id="1024200222" w:edGrp="everyone" w:colFirst="0" w:colLast="0"/>
            <w:permStart w:id="1664565170" w:edGrp="everyone" w:colFirst="1" w:colLast="1"/>
            <w:permStart w:id="1005458437" w:edGrp="everyone" w:colFirst="2" w:colLast="2"/>
            <w:permEnd w:id="293289718"/>
            <w:permEnd w:id="2064733699"/>
            <w:r>
              <w:rPr>
                <w:lang w:eastAsia="en-US"/>
              </w:rPr>
              <w:t>Местонахождение:</w:t>
            </w:r>
          </w:p>
          <w:p w14:paraId="467367F0" w14:textId="77777777" w:rsidR="00341022" w:rsidRDefault="00341022" w:rsidP="009E7B22">
            <w:pPr>
              <w:spacing w:line="216" w:lineRule="auto"/>
              <w:jc w:val="both"/>
            </w:pPr>
          </w:p>
          <w:p w14:paraId="5467446B" w14:textId="77777777" w:rsidR="00341022" w:rsidRDefault="00341022" w:rsidP="009E7B22">
            <w:pPr>
              <w:spacing w:line="216" w:lineRule="auto"/>
              <w:jc w:val="both"/>
            </w:pPr>
            <w:r>
              <w:rPr>
                <w:lang w:eastAsia="en-US"/>
              </w:rPr>
              <w:t>Почтовый адрес: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18B89BBC" w14:textId="6846A6FD" w:rsidR="00341022" w:rsidRPr="00592591" w:rsidRDefault="00913A3A" w:rsidP="00592591">
            <w:pPr>
              <w:spacing w:line="216" w:lineRule="auto"/>
              <w:jc w:val="both"/>
              <w:rPr>
                <w:snapToGrid w:val="0"/>
                <w:lang w:eastAsia="en-US"/>
              </w:rPr>
            </w:pPr>
            <w:r w:rsidRPr="00753131">
              <w:rPr>
                <w:snapToGrid w:val="0"/>
                <w:lang w:eastAsia="en-US"/>
              </w:rPr>
              <w:t>Зарегистрирован по адресу</w:t>
            </w:r>
            <w:r>
              <w:rPr>
                <w:snapToGrid w:val="0"/>
                <w:lang w:eastAsia="en-US"/>
              </w:rPr>
              <w:t>:</w:t>
            </w:r>
          </w:p>
          <w:p w14:paraId="7D3B2D1F" w14:textId="77777777" w:rsidR="00341022" w:rsidRDefault="00341022" w:rsidP="009E7B22">
            <w:pPr>
              <w:spacing w:line="216" w:lineRule="auto"/>
              <w:rPr>
                <w:lang w:eastAsia="en-US"/>
              </w:rPr>
            </w:pPr>
          </w:p>
          <w:p w14:paraId="623EF672" w14:textId="77777777" w:rsidR="00341022" w:rsidRDefault="00341022" w:rsidP="009E7B22">
            <w:pPr>
              <w:spacing w:line="216" w:lineRule="auto"/>
            </w:pPr>
            <w:r>
              <w:rPr>
                <w:lang w:eastAsia="en-US"/>
              </w:rPr>
              <w:t xml:space="preserve">Почтовый адрес: </w:t>
            </w:r>
          </w:p>
        </w:tc>
      </w:tr>
      <w:tr w:rsidR="00341022" w14:paraId="1B49EA5F" w14:textId="77777777" w:rsidTr="009E7B22">
        <w:trPr>
          <w:trHeight w:val="510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1182F102" w14:textId="77777777" w:rsidR="00341022" w:rsidRDefault="00341022" w:rsidP="009E7B22">
            <w:pPr>
              <w:spacing w:line="216" w:lineRule="auto"/>
              <w:jc w:val="both"/>
            </w:pPr>
            <w:permStart w:id="1864522283" w:edGrp="everyone" w:colFirst="0" w:colLast="0"/>
            <w:permStart w:id="1120351466" w:edGrp="everyone" w:colFirst="1" w:colLast="1"/>
            <w:permStart w:id="1660227293" w:edGrp="everyone" w:colFirst="2" w:colLast="2"/>
            <w:permEnd w:id="1024200222"/>
            <w:permEnd w:id="1664565170"/>
            <w:permEnd w:id="1005458437"/>
            <w:r>
              <w:t>Тел.: ___________, факс: ___________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6764A63A" w14:textId="798138DC" w:rsidR="00341022" w:rsidRDefault="00BF399E" w:rsidP="009E7B22">
            <w:pPr>
              <w:spacing w:line="216" w:lineRule="auto"/>
              <w:ind w:left="32"/>
              <w:rPr>
                <w:lang w:eastAsia="en-US"/>
              </w:rPr>
            </w:pPr>
            <w:r>
              <w:t>Тел.: ___________, факс: ___________</w:t>
            </w:r>
          </w:p>
        </w:tc>
      </w:tr>
      <w:tr w:rsidR="00341022" w14:paraId="0753EA06" w14:textId="77777777" w:rsidTr="009E7B22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7DB0F62E" w14:textId="77777777" w:rsidR="00341022" w:rsidRDefault="00341022" w:rsidP="009E7B22">
            <w:pPr>
              <w:spacing w:line="216" w:lineRule="auto"/>
              <w:jc w:val="both"/>
            </w:pPr>
            <w:permStart w:id="241574930" w:edGrp="everyone" w:colFirst="0" w:colLast="0"/>
            <w:permStart w:id="1817838013" w:edGrp="everyone" w:colFirst="1" w:colLast="1"/>
            <w:permStart w:id="869470783" w:edGrp="everyone" w:colFirst="2" w:colLast="2"/>
            <w:permEnd w:id="1864522283"/>
            <w:permEnd w:id="1120351466"/>
            <w:permEnd w:id="1660227293"/>
            <w:r>
              <w:t>БИК ____________,</w:t>
            </w:r>
          </w:p>
          <w:p w14:paraId="08E14158" w14:textId="77777777" w:rsidR="00341022" w:rsidRDefault="00341022" w:rsidP="009E7B22">
            <w:pPr>
              <w:spacing w:line="216" w:lineRule="auto"/>
              <w:jc w:val="both"/>
            </w:pPr>
            <w:r>
              <w:t>Счет ____________________________,</w:t>
            </w:r>
          </w:p>
          <w:p w14:paraId="44947F8C" w14:textId="4DCC1341" w:rsidR="00341022" w:rsidRDefault="00341022" w:rsidP="009E7B22">
            <w:pPr>
              <w:pBdr>
                <w:bottom w:val="single" w:sz="12" w:space="1" w:color="auto"/>
              </w:pBdr>
              <w:spacing w:line="216" w:lineRule="auto"/>
              <w:jc w:val="both"/>
            </w:pPr>
            <w:r>
              <w:t>Кор/счет _________________________</w:t>
            </w:r>
            <w:r w:rsidR="00041E97">
              <w:t>,</w:t>
            </w:r>
          </w:p>
          <w:p w14:paraId="0FEDE8A4" w14:textId="77777777" w:rsidR="00341022" w:rsidRDefault="00341022" w:rsidP="009E7B22">
            <w:pPr>
              <w:spacing w:line="216" w:lineRule="auto"/>
              <w:jc w:val="both"/>
            </w:pPr>
            <w:r>
              <w:t>Код по ОКПО _____________________,</w:t>
            </w:r>
          </w:p>
          <w:p w14:paraId="350299B2" w14:textId="77777777" w:rsidR="00341022" w:rsidRDefault="00341022" w:rsidP="009E7B22">
            <w:pPr>
              <w:spacing w:line="216" w:lineRule="auto"/>
              <w:jc w:val="both"/>
            </w:pPr>
            <w:r>
              <w:t>Код по ОКВЭД ____________________,</w:t>
            </w:r>
          </w:p>
          <w:p w14:paraId="3FCF0B65" w14:textId="77777777" w:rsidR="00341022" w:rsidRDefault="00341022" w:rsidP="009E7B22">
            <w:pPr>
              <w:spacing w:line="216" w:lineRule="auto"/>
              <w:jc w:val="both"/>
            </w:pPr>
            <w:r>
              <w:t>КПП ______________, ИНН __________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65D161CE" w14:textId="3BC21A00" w:rsidR="00753131" w:rsidRPr="00753131" w:rsidRDefault="00753131" w:rsidP="00753131">
            <w:pPr>
              <w:spacing w:line="216" w:lineRule="auto"/>
              <w:jc w:val="both"/>
              <w:rPr>
                <w:snapToGrid w:val="0"/>
                <w:lang w:eastAsia="en-US"/>
              </w:rPr>
            </w:pPr>
            <w:r w:rsidRPr="00753131">
              <w:rPr>
                <w:snapToGrid w:val="0"/>
                <w:lang w:eastAsia="en-US"/>
              </w:rPr>
              <w:t>Дата рождения ___________</w:t>
            </w:r>
            <w:r w:rsidR="00041E97">
              <w:rPr>
                <w:snapToGrid w:val="0"/>
                <w:lang w:eastAsia="en-US"/>
              </w:rPr>
              <w:t>,</w:t>
            </w:r>
          </w:p>
          <w:p w14:paraId="60431283" w14:textId="77777777" w:rsidR="00753131" w:rsidRPr="00753131" w:rsidRDefault="00753131" w:rsidP="00753131">
            <w:pPr>
              <w:spacing w:line="216" w:lineRule="auto"/>
              <w:jc w:val="both"/>
              <w:rPr>
                <w:snapToGrid w:val="0"/>
                <w:lang w:eastAsia="en-US"/>
              </w:rPr>
            </w:pPr>
            <w:r w:rsidRPr="00753131">
              <w:rPr>
                <w:snapToGrid w:val="0"/>
                <w:lang w:eastAsia="en-US"/>
              </w:rPr>
              <w:t xml:space="preserve">Паспортные данные: </w:t>
            </w:r>
          </w:p>
          <w:p w14:paraId="082A1CA9" w14:textId="206C3B0F" w:rsidR="00753131" w:rsidRPr="00753131" w:rsidRDefault="00753131" w:rsidP="00753131">
            <w:pPr>
              <w:spacing w:line="216" w:lineRule="auto"/>
              <w:jc w:val="both"/>
              <w:rPr>
                <w:snapToGrid w:val="0"/>
                <w:lang w:eastAsia="en-US"/>
              </w:rPr>
            </w:pPr>
            <w:r w:rsidRPr="00753131">
              <w:rPr>
                <w:snapToGrid w:val="0"/>
                <w:lang w:eastAsia="en-US"/>
              </w:rPr>
              <w:t>Серия _________ № __________________</w:t>
            </w:r>
            <w:r w:rsidR="00041E97">
              <w:rPr>
                <w:snapToGrid w:val="0"/>
                <w:lang w:eastAsia="en-US"/>
              </w:rPr>
              <w:t>,</w:t>
            </w:r>
          </w:p>
          <w:p w14:paraId="529A368A" w14:textId="732265BE" w:rsidR="00753131" w:rsidRPr="00753131" w:rsidRDefault="00753131" w:rsidP="00753131">
            <w:pPr>
              <w:spacing w:line="216" w:lineRule="auto"/>
              <w:jc w:val="both"/>
              <w:rPr>
                <w:snapToGrid w:val="0"/>
                <w:lang w:eastAsia="en-US"/>
              </w:rPr>
            </w:pPr>
            <w:proofErr w:type="gramStart"/>
            <w:r w:rsidRPr="00753131">
              <w:rPr>
                <w:snapToGrid w:val="0"/>
                <w:lang w:eastAsia="en-US"/>
              </w:rPr>
              <w:t>Выдан</w:t>
            </w:r>
            <w:proofErr w:type="gramEnd"/>
            <w:r w:rsidRPr="00753131">
              <w:rPr>
                <w:snapToGrid w:val="0"/>
                <w:lang w:eastAsia="en-US"/>
              </w:rPr>
              <w:t xml:space="preserve"> когда ___________</w:t>
            </w:r>
            <w:r w:rsidR="00041E97">
              <w:rPr>
                <w:snapToGrid w:val="0"/>
                <w:lang w:eastAsia="en-US"/>
              </w:rPr>
              <w:t>,</w:t>
            </w:r>
          </w:p>
          <w:p w14:paraId="012B405A" w14:textId="77777777" w:rsidR="00753131" w:rsidRPr="00753131" w:rsidRDefault="00753131" w:rsidP="00753131">
            <w:pPr>
              <w:spacing w:line="216" w:lineRule="auto"/>
              <w:jc w:val="both"/>
              <w:rPr>
                <w:snapToGrid w:val="0"/>
                <w:lang w:eastAsia="en-US"/>
              </w:rPr>
            </w:pPr>
            <w:r w:rsidRPr="00753131">
              <w:rPr>
                <w:snapToGrid w:val="0"/>
                <w:lang w:eastAsia="en-US"/>
              </w:rPr>
              <w:t>Выдан кем ___________</w:t>
            </w:r>
          </w:p>
          <w:p w14:paraId="5EC00385" w14:textId="14A4280B" w:rsidR="00341022" w:rsidRDefault="00341022" w:rsidP="009E7B22">
            <w:pPr>
              <w:spacing w:line="216" w:lineRule="auto"/>
              <w:rPr>
                <w:highlight w:val="yellow"/>
                <w:lang w:eastAsia="en-US"/>
              </w:rPr>
            </w:pPr>
          </w:p>
        </w:tc>
      </w:tr>
      <w:permEnd w:id="241574930"/>
      <w:permEnd w:id="1817838013"/>
      <w:permEnd w:id="869470783"/>
    </w:tbl>
    <w:p w14:paraId="3945A074" w14:textId="77777777" w:rsidR="00341022" w:rsidRDefault="00341022" w:rsidP="00592591">
      <w:pPr>
        <w:spacing w:line="216" w:lineRule="auto"/>
        <w:jc w:val="center"/>
        <w:rPr>
          <w:szCs w:val="26"/>
        </w:rPr>
      </w:pPr>
    </w:p>
    <w:tbl>
      <w:tblPr>
        <w:tblW w:w="96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924"/>
      </w:tblGrid>
      <w:tr w:rsidR="00341022" w14:paraId="54B092DC" w14:textId="77777777" w:rsidTr="009E7B2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F29456D" w14:textId="77777777" w:rsidR="00341022" w:rsidRDefault="00341022" w:rsidP="009E7B22">
            <w:pPr>
              <w:spacing w:line="216" w:lineRule="auto"/>
              <w:ind w:right="1"/>
              <w:jc w:val="both"/>
              <w:rPr>
                <w:b/>
              </w:rPr>
            </w:pPr>
            <w:r>
              <w:rPr>
                <w:b/>
              </w:rPr>
              <w:t>От Банка: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2D5944C9" w14:textId="77777777" w:rsidR="00341022" w:rsidRDefault="00341022" w:rsidP="009E7B22">
            <w:pPr>
              <w:spacing w:line="216" w:lineRule="auto"/>
              <w:ind w:right="1"/>
              <w:jc w:val="both"/>
              <w:rPr>
                <w:b/>
              </w:rPr>
            </w:pPr>
            <w:r>
              <w:rPr>
                <w:b/>
              </w:rPr>
              <w:t>От Контрагента:</w:t>
            </w:r>
          </w:p>
        </w:tc>
      </w:tr>
      <w:tr w:rsidR="00341022" w14:paraId="558FC589" w14:textId="77777777" w:rsidTr="009E7B2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4FED279" w14:textId="77777777" w:rsidR="00341022" w:rsidRDefault="00341022" w:rsidP="009E7B22">
            <w:pPr>
              <w:spacing w:line="216" w:lineRule="auto"/>
              <w:ind w:right="1"/>
              <w:jc w:val="both"/>
              <w:rPr>
                <w:b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0EDD298D" w14:textId="77777777" w:rsidR="00341022" w:rsidRDefault="00341022" w:rsidP="009E7B22">
            <w:pPr>
              <w:spacing w:line="216" w:lineRule="auto"/>
              <w:ind w:right="1"/>
              <w:jc w:val="both"/>
              <w:rPr>
                <w:b/>
              </w:rPr>
            </w:pPr>
          </w:p>
        </w:tc>
      </w:tr>
      <w:tr w:rsidR="00341022" w14:paraId="46B23422" w14:textId="77777777" w:rsidTr="009E7B2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79A0545" w14:textId="77777777" w:rsidR="00341022" w:rsidRPr="00E10EF2" w:rsidRDefault="00341022" w:rsidP="009E7B22">
            <w:pPr>
              <w:pStyle w:val="3"/>
              <w:numPr>
                <w:ilvl w:val="0"/>
                <w:numId w:val="0"/>
              </w:numPr>
              <w:spacing w:line="216" w:lineRule="auto"/>
              <w:rPr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3AC8DC24" w14:textId="77777777" w:rsidR="00341022" w:rsidRDefault="00341022" w:rsidP="009E7B22">
            <w:pPr>
              <w:pStyle w:val="3"/>
              <w:numPr>
                <w:ilvl w:val="0"/>
                <w:numId w:val="0"/>
              </w:numPr>
              <w:spacing w:line="216" w:lineRule="auto"/>
              <w:rPr>
                <w:b/>
                <w:u w:val="none"/>
              </w:rPr>
            </w:pPr>
          </w:p>
        </w:tc>
      </w:tr>
      <w:tr w:rsidR="00341022" w14:paraId="628B3321" w14:textId="77777777" w:rsidTr="009E7B2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D86DB23" w14:textId="77777777" w:rsidR="00341022" w:rsidRDefault="00341022" w:rsidP="009E7B22">
            <w:pPr>
              <w:spacing w:line="216" w:lineRule="auto"/>
              <w:ind w:right="1"/>
              <w:jc w:val="both"/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79919EEF" w14:textId="77777777" w:rsidR="00341022" w:rsidRDefault="00341022" w:rsidP="009E7B22">
            <w:pPr>
              <w:spacing w:line="216" w:lineRule="auto"/>
              <w:ind w:right="1"/>
              <w:jc w:val="both"/>
            </w:pPr>
          </w:p>
        </w:tc>
      </w:tr>
      <w:tr w:rsidR="00341022" w14:paraId="776DE615" w14:textId="77777777" w:rsidTr="009E7B2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1356005" w14:textId="77777777" w:rsidR="00341022" w:rsidRDefault="00341022" w:rsidP="009E7B22">
            <w:pPr>
              <w:spacing w:line="216" w:lineRule="auto"/>
              <w:ind w:right="1"/>
              <w:jc w:val="both"/>
            </w:pPr>
            <w:permStart w:id="756767297" w:edGrp="everyone"/>
            <w:r>
              <w:t xml:space="preserve">_________________ </w:t>
            </w:r>
            <w:r>
              <w:rPr>
                <w:b/>
                <w:bCs/>
              </w:rPr>
              <w:t>Ф.И.О, должность</w:t>
            </w:r>
            <w:permEnd w:id="756767297"/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47B149ED" w14:textId="78A0F925" w:rsidR="00341022" w:rsidRDefault="00341022" w:rsidP="009E7B22">
            <w:pPr>
              <w:spacing w:line="216" w:lineRule="auto"/>
              <w:ind w:right="1"/>
              <w:jc w:val="both"/>
            </w:pPr>
            <w:permStart w:id="1967730463" w:edGrp="everyone"/>
            <w:r>
              <w:t xml:space="preserve">_________________ </w:t>
            </w:r>
            <w:r>
              <w:rPr>
                <w:b/>
                <w:bCs/>
              </w:rPr>
              <w:t>Ф.И.О</w:t>
            </w:r>
            <w:permEnd w:id="1967730463"/>
          </w:p>
        </w:tc>
      </w:tr>
      <w:tr w:rsidR="00341022" w14:paraId="5AF352CD" w14:textId="77777777" w:rsidTr="009E7B2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E209D6D" w14:textId="77777777" w:rsidR="00341022" w:rsidRDefault="00341022" w:rsidP="009E7B22">
            <w:pPr>
              <w:spacing w:line="216" w:lineRule="auto"/>
              <w:ind w:right="1"/>
            </w:pPr>
            <w:r>
              <w:t xml:space="preserve">              м.п.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54444AB8" w14:textId="77777777" w:rsidR="00341022" w:rsidRDefault="00341022" w:rsidP="009E7B22">
            <w:pPr>
              <w:spacing w:line="216" w:lineRule="auto"/>
              <w:ind w:right="1"/>
            </w:pPr>
            <w:r>
              <w:t xml:space="preserve">               м.п.</w:t>
            </w:r>
          </w:p>
        </w:tc>
      </w:tr>
    </w:tbl>
    <w:p w14:paraId="43BC7A22" w14:textId="77777777" w:rsidR="00341022" w:rsidRDefault="00341022" w:rsidP="00341022">
      <w:pPr>
        <w:spacing w:line="216" w:lineRule="auto"/>
        <w:jc w:val="both"/>
      </w:pPr>
    </w:p>
    <w:p w14:paraId="30A64744" w14:textId="77777777" w:rsidR="00341022" w:rsidRDefault="00341022" w:rsidP="00341022">
      <w:pPr>
        <w:spacing w:after="200" w:line="276" w:lineRule="auto"/>
      </w:pPr>
      <w:r>
        <w:br w:type="page"/>
      </w:r>
    </w:p>
    <w:p w14:paraId="7608B82B" w14:textId="77777777" w:rsidR="00341022" w:rsidRPr="00E10EF2" w:rsidRDefault="00341022" w:rsidP="00341022">
      <w:pPr>
        <w:jc w:val="right"/>
        <w:rPr>
          <w:bCs/>
        </w:rPr>
      </w:pPr>
      <w:r w:rsidRPr="00E10EF2">
        <w:rPr>
          <w:bCs/>
        </w:rPr>
        <w:lastRenderedPageBreak/>
        <w:t xml:space="preserve">Приложение № 1 к Соглашению </w:t>
      </w:r>
    </w:p>
    <w:p w14:paraId="478E39DD" w14:textId="77777777" w:rsidR="00341022" w:rsidRPr="00E10EF2" w:rsidRDefault="00341022" w:rsidP="00341022">
      <w:pPr>
        <w:jc w:val="right"/>
        <w:rPr>
          <w:bCs/>
        </w:rPr>
      </w:pPr>
      <w:r w:rsidRPr="00E10EF2">
        <w:rPr>
          <w:bCs/>
        </w:rPr>
        <w:t xml:space="preserve">о неразглашении конфиденциальной информации </w:t>
      </w:r>
    </w:p>
    <w:p w14:paraId="364EB105" w14:textId="77777777" w:rsidR="00341022" w:rsidRPr="00572CB2" w:rsidRDefault="00341022" w:rsidP="00341022">
      <w:pPr>
        <w:jc w:val="right"/>
        <w:rPr>
          <w:bCs/>
        </w:rPr>
      </w:pPr>
      <w:r w:rsidRPr="00E10EF2">
        <w:rPr>
          <w:bCs/>
        </w:rPr>
        <w:t xml:space="preserve">№ </w:t>
      </w:r>
      <w:permStart w:id="1516510875" w:edGrp="everyone"/>
      <w:r w:rsidRPr="00E10EF2">
        <w:rPr>
          <w:bCs/>
        </w:rPr>
        <w:t>_____</w:t>
      </w:r>
      <w:permEnd w:id="1516510875"/>
      <w:r w:rsidRPr="00E10EF2">
        <w:rPr>
          <w:bCs/>
        </w:rPr>
        <w:t xml:space="preserve">от </w:t>
      </w:r>
      <w:permStart w:id="276448390" w:edGrp="everyone"/>
      <w:r w:rsidRPr="00E10EF2">
        <w:rPr>
          <w:bCs/>
        </w:rPr>
        <w:t>_</w:t>
      </w:r>
      <w:proofErr w:type="gramStart"/>
      <w:r w:rsidRPr="00E10EF2">
        <w:rPr>
          <w:bCs/>
        </w:rPr>
        <w:t>_._</w:t>
      </w:r>
      <w:proofErr w:type="gramEnd"/>
      <w:r w:rsidRPr="00E10EF2">
        <w:rPr>
          <w:bCs/>
        </w:rPr>
        <w:t>_.20__</w:t>
      </w:r>
      <w:permEnd w:id="276448390"/>
    </w:p>
    <w:p w14:paraId="03E9EF93" w14:textId="77777777" w:rsidR="00341022" w:rsidRPr="008946E0" w:rsidRDefault="00341022" w:rsidP="00341022">
      <w:pPr>
        <w:widowControl w:val="0"/>
        <w:autoSpaceDE w:val="0"/>
        <w:autoSpaceDN w:val="0"/>
        <w:adjustRightInd w:val="0"/>
        <w:rPr>
          <w:b/>
        </w:rPr>
      </w:pPr>
    </w:p>
    <w:p w14:paraId="40989D50" w14:textId="77777777" w:rsidR="00341022" w:rsidRPr="008946E0" w:rsidRDefault="00341022" w:rsidP="003410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946E0">
        <w:rPr>
          <w:b/>
        </w:rPr>
        <w:t>Акт №</w:t>
      </w:r>
      <w:permStart w:id="628042405" w:edGrp="everyone"/>
      <w:r w:rsidRPr="008946E0">
        <w:rPr>
          <w:b/>
        </w:rPr>
        <w:t>_____</w:t>
      </w:r>
      <w:permEnd w:id="628042405"/>
    </w:p>
    <w:p w14:paraId="39D7E7C5" w14:textId="188E9CDF" w:rsidR="00341022" w:rsidRPr="008946E0" w:rsidRDefault="0069741A" w:rsidP="0034102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</w:t>
      </w:r>
      <w:r w:rsidR="00341022" w:rsidRPr="008946E0">
        <w:rPr>
          <w:b/>
        </w:rPr>
        <w:t xml:space="preserve">риема-передачи материальных носителей </w:t>
      </w:r>
      <w:r w:rsidR="00341022">
        <w:rPr>
          <w:b/>
        </w:rPr>
        <w:t>К</w:t>
      </w:r>
      <w:r w:rsidR="00341022" w:rsidRPr="008946E0">
        <w:rPr>
          <w:b/>
        </w:rPr>
        <w:t>онфиденциальной информации</w:t>
      </w:r>
    </w:p>
    <w:p w14:paraId="2AE34503" w14:textId="77777777" w:rsidR="00341022" w:rsidRPr="008946E0" w:rsidRDefault="00341022" w:rsidP="00341022">
      <w:pPr>
        <w:widowControl w:val="0"/>
        <w:autoSpaceDE w:val="0"/>
        <w:autoSpaceDN w:val="0"/>
        <w:adjustRightInd w:val="0"/>
        <w:jc w:val="both"/>
      </w:pPr>
    </w:p>
    <w:p w14:paraId="6BDB52C3" w14:textId="4549BCDC" w:rsidR="00341022" w:rsidRPr="008946E0" w:rsidRDefault="00341022" w:rsidP="00341022">
      <w:pPr>
        <w:widowControl w:val="0"/>
        <w:autoSpaceDE w:val="0"/>
        <w:autoSpaceDN w:val="0"/>
        <w:adjustRightInd w:val="0"/>
        <w:jc w:val="both"/>
      </w:pPr>
      <w:r w:rsidRPr="008946E0">
        <w:t>г.</w:t>
      </w:r>
      <w:permStart w:id="46817135" w:edGrp="everyone"/>
      <w:r w:rsidRPr="008946E0">
        <w:t xml:space="preserve"> </w:t>
      </w:r>
      <w:r>
        <w:t>_______</w:t>
      </w:r>
      <w:permEnd w:id="46817135"/>
      <w:r w:rsidRPr="008946E0">
        <w:tab/>
      </w:r>
      <w:r w:rsidRPr="008946E0">
        <w:tab/>
      </w:r>
      <w:r w:rsidRPr="008946E0">
        <w:tab/>
      </w:r>
      <w:r w:rsidRPr="008946E0">
        <w:tab/>
        <w:t xml:space="preserve">                   </w:t>
      </w:r>
      <w:r w:rsidRPr="008946E0">
        <w:tab/>
        <w:t xml:space="preserve">        </w:t>
      </w:r>
      <w:r>
        <w:t xml:space="preserve">               </w:t>
      </w:r>
      <w:r w:rsidRPr="008946E0">
        <w:t xml:space="preserve">   </w:t>
      </w:r>
      <w:r w:rsidR="001E37CA">
        <w:t xml:space="preserve"> </w:t>
      </w:r>
      <w:r w:rsidRPr="008946E0">
        <w:t xml:space="preserve"> </w:t>
      </w:r>
      <w:r w:rsidR="001E37CA">
        <w:t xml:space="preserve">                       </w:t>
      </w:r>
      <w:permStart w:id="2098995441" w:edGrp="everyone"/>
      <w:r w:rsidRPr="008946E0">
        <w:t>_</w:t>
      </w:r>
      <w:proofErr w:type="gramStart"/>
      <w:r w:rsidRPr="008946E0">
        <w:t>_</w:t>
      </w:r>
      <w:r w:rsidR="001E37CA">
        <w:t>._</w:t>
      </w:r>
      <w:proofErr w:type="gramEnd"/>
      <w:r w:rsidR="001E37CA">
        <w:t>_.</w:t>
      </w:r>
      <w:r w:rsidRPr="008946E0">
        <w:t>20_</w:t>
      </w:r>
      <w:r>
        <w:t>_</w:t>
      </w:r>
      <w:r w:rsidRPr="008946E0">
        <w:t>г.</w:t>
      </w:r>
    </w:p>
    <w:p w14:paraId="5802F867" w14:textId="77777777" w:rsidR="00341022" w:rsidRPr="008946E0" w:rsidRDefault="00341022" w:rsidP="00341022">
      <w:pPr>
        <w:widowControl w:val="0"/>
        <w:autoSpaceDE w:val="0"/>
        <w:autoSpaceDN w:val="0"/>
        <w:adjustRightInd w:val="0"/>
        <w:jc w:val="right"/>
      </w:pPr>
      <w:r w:rsidRPr="008946E0">
        <w:tab/>
      </w:r>
      <w:r w:rsidRPr="008946E0">
        <w:tab/>
      </w:r>
      <w:r w:rsidRPr="008946E0">
        <w:tab/>
      </w:r>
      <w:r w:rsidRPr="008946E0">
        <w:tab/>
      </w:r>
      <w:r w:rsidRPr="008946E0">
        <w:tab/>
      </w:r>
      <w:r w:rsidRPr="008946E0">
        <w:tab/>
      </w:r>
      <w:r w:rsidRPr="008946E0">
        <w:tab/>
      </w:r>
      <w:r w:rsidRPr="008946E0">
        <w:tab/>
      </w:r>
      <w:r w:rsidRPr="008946E0">
        <w:tab/>
      </w:r>
      <w:r w:rsidRPr="008946E0">
        <w:tab/>
        <w:t xml:space="preserve"> ___ч. ____ мин</w:t>
      </w:r>
      <w:permEnd w:id="2098995441"/>
      <w:r w:rsidRPr="008946E0">
        <w:t>.</w:t>
      </w:r>
    </w:p>
    <w:p w14:paraId="0500611C" w14:textId="77777777" w:rsidR="00341022" w:rsidRPr="008946E0" w:rsidRDefault="00341022" w:rsidP="00341022">
      <w:pPr>
        <w:widowControl w:val="0"/>
        <w:autoSpaceDE w:val="0"/>
        <w:autoSpaceDN w:val="0"/>
        <w:adjustRightInd w:val="0"/>
        <w:ind w:firstLine="709"/>
        <w:jc w:val="both"/>
      </w:pPr>
    </w:p>
    <w:p w14:paraId="7A9A32E7" w14:textId="4D2A2CE9" w:rsidR="00341022" w:rsidRPr="008946E0" w:rsidRDefault="00341022" w:rsidP="00341022">
      <w:pPr>
        <w:widowControl w:val="0"/>
        <w:autoSpaceDE w:val="0"/>
        <w:autoSpaceDN w:val="0"/>
        <w:adjustRightInd w:val="0"/>
        <w:jc w:val="both"/>
      </w:pPr>
      <w:r>
        <w:t xml:space="preserve">Публичное акционерное общество «Сбербанк России»; ПАО </w:t>
      </w:r>
      <w:r w:rsidRPr="00630A6C">
        <w:t>Сбербанк</w:t>
      </w:r>
      <w:permStart w:id="1311392246" w:edGrp="everyone"/>
      <w:r>
        <w:rPr>
          <w:rStyle w:val="ae"/>
        </w:rPr>
        <w:footnoteReference w:id="11"/>
      </w:r>
      <w:permEnd w:id="1311392246"/>
      <w:r>
        <w:t xml:space="preserve">, именуемое в дальнейшем </w:t>
      </w:r>
      <w:r w:rsidR="00C04F45">
        <w:t>«</w:t>
      </w:r>
      <w:r w:rsidRPr="008C5F3C">
        <w:rPr>
          <w:b/>
        </w:rPr>
        <w:t>Банк</w:t>
      </w:r>
      <w:r w:rsidR="00C04F45">
        <w:rPr>
          <w:b/>
        </w:rPr>
        <w:t>»</w:t>
      </w:r>
      <w:r>
        <w:t xml:space="preserve">, в лице </w:t>
      </w:r>
      <w:r w:rsidRPr="00D14C96">
        <w:t xml:space="preserve"> </w:t>
      </w:r>
      <w:permStart w:id="197820077" w:edGrp="everyone"/>
      <w:r w:rsidRPr="00D14C96">
        <w:rPr>
          <w:i/>
          <w:iCs/>
        </w:rPr>
        <w:t>(указать должность, фамилию, имя, отчество представителя)</w:t>
      </w:r>
      <w:permEnd w:id="197820077"/>
      <w:r>
        <w:t xml:space="preserve">, действующего на основании </w:t>
      </w:r>
      <w:permStart w:id="531248188" w:edGrp="everyone"/>
      <w:r w:rsidRPr="00D14C96">
        <w:rPr>
          <w:i/>
          <w:iCs/>
        </w:rPr>
        <w:t>(указать наименование и реквизиты документа, на основании которого действует представитель)</w:t>
      </w:r>
      <w:permEnd w:id="531248188"/>
      <w:r>
        <w:t>, с одной стороны, и</w:t>
      </w:r>
      <w:r w:rsidR="003B4E1C">
        <w:t xml:space="preserve"> </w:t>
      </w:r>
      <w:permStart w:id="1371299174" w:edGrp="everyone"/>
      <w:r w:rsidR="003B4E1C" w:rsidRPr="001C77EF">
        <w:t>[</w:t>
      </w:r>
      <w:r w:rsidR="003B4E1C">
        <w:rPr>
          <w:i/>
          <w:iCs/>
        </w:rPr>
        <w:t>г</w:t>
      </w:r>
      <w:r w:rsidR="003B4E1C" w:rsidRPr="00244BB6">
        <w:rPr>
          <w:i/>
          <w:iCs/>
        </w:rPr>
        <w:t>ражданин Российской Федерации</w:t>
      </w:r>
      <w:r w:rsidR="003B4E1C" w:rsidRPr="001C77EF">
        <w:rPr>
          <w:i/>
          <w:iCs/>
        </w:rPr>
        <w:t>]</w:t>
      </w:r>
      <w:r w:rsidR="003B4E1C">
        <w:rPr>
          <w:rStyle w:val="ae"/>
          <w:i/>
          <w:iCs/>
        </w:rPr>
        <w:footnoteReference w:id="12"/>
      </w:r>
      <w:r w:rsidR="003B4E1C">
        <w:rPr>
          <w:i/>
          <w:iCs/>
        </w:rPr>
        <w:t xml:space="preserve"> (указать фамилию, имя, отчество)</w:t>
      </w:r>
      <w:permEnd w:id="1371299174"/>
      <w:r w:rsidR="003B4E1C">
        <w:t xml:space="preserve">, именуемый в дальнейшем </w:t>
      </w:r>
      <w:r w:rsidR="00C04F45">
        <w:t>«</w:t>
      </w:r>
      <w:r w:rsidR="003B4E1C" w:rsidRPr="008C5F3C">
        <w:rPr>
          <w:b/>
        </w:rPr>
        <w:t>Контрагент</w:t>
      </w:r>
      <w:r w:rsidR="00C04F45">
        <w:rPr>
          <w:b/>
        </w:rPr>
        <w:t>»</w:t>
      </w:r>
      <w:r w:rsidR="003B4E1C">
        <w:t>, с другой стороны</w:t>
      </w:r>
      <w:r w:rsidRPr="008946E0">
        <w:t>, составили настоящий акт о нижеследующем.</w:t>
      </w:r>
    </w:p>
    <w:p w14:paraId="089FCFEB" w14:textId="77777777" w:rsidR="00341022" w:rsidRDefault="00341022" w:rsidP="00341022">
      <w:pPr>
        <w:widowControl w:val="0"/>
        <w:autoSpaceDE w:val="0"/>
        <w:autoSpaceDN w:val="0"/>
        <w:adjustRightInd w:val="0"/>
        <w:jc w:val="both"/>
      </w:pPr>
    </w:p>
    <w:p w14:paraId="75F8118E" w14:textId="046461C1" w:rsidR="00341022" w:rsidRPr="008946E0" w:rsidRDefault="00341022" w:rsidP="00341022">
      <w:pPr>
        <w:widowControl w:val="0"/>
        <w:autoSpaceDE w:val="0"/>
        <w:autoSpaceDN w:val="0"/>
        <w:adjustRightInd w:val="0"/>
        <w:jc w:val="both"/>
      </w:pPr>
      <w:r w:rsidRPr="008946E0">
        <w:t xml:space="preserve">В соответствии с Соглашением </w:t>
      </w:r>
      <w:r>
        <w:t xml:space="preserve">о неразглашении конфиденциальной информации № </w:t>
      </w:r>
      <w:permStart w:id="431309451" w:edGrp="everyone"/>
      <w:r>
        <w:t>_____от _</w:t>
      </w:r>
      <w:proofErr w:type="gramStart"/>
      <w:r>
        <w:t>_._</w:t>
      </w:r>
      <w:proofErr w:type="gramEnd"/>
      <w:r>
        <w:t>_.20__</w:t>
      </w:r>
      <w:permEnd w:id="431309451"/>
      <w:r w:rsidRPr="008946E0">
        <w:t xml:space="preserve">, </w:t>
      </w:r>
      <w:r w:rsidR="00D66B96">
        <w:t>Банк</w:t>
      </w:r>
      <w:r w:rsidRPr="008946E0">
        <w:t xml:space="preserve"> передает, а </w:t>
      </w:r>
      <w:r w:rsidR="00D66B96">
        <w:t>Контрагент</w:t>
      </w:r>
      <w:r>
        <w:t xml:space="preserve"> </w:t>
      </w:r>
      <w:r w:rsidRPr="008946E0">
        <w:t xml:space="preserve">принимает следующий(-ие) материальный(-ие) носитель(-и), содержащий(-ие) </w:t>
      </w:r>
      <w:r>
        <w:t>Конфиденциальную информацию</w:t>
      </w:r>
      <w:r w:rsidRPr="008946E0">
        <w:t>:</w:t>
      </w:r>
    </w:p>
    <w:p w14:paraId="48C674B7" w14:textId="77777777" w:rsidR="00341022" w:rsidRPr="008946E0" w:rsidRDefault="00341022" w:rsidP="00341022">
      <w:pPr>
        <w:widowControl w:val="0"/>
        <w:autoSpaceDE w:val="0"/>
        <w:autoSpaceDN w:val="0"/>
        <w:adjustRightInd w:val="0"/>
        <w:spacing w:after="160" w:line="254" w:lineRule="auto"/>
        <w:contextualSpacing/>
        <w:jc w:val="both"/>
      </w:pP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44"/>
        <w:gridCol w:w="1501"/>
        <w:gridCol w:w="3561"/>
        <w:gridCol w:w="1855"/>
      </w:tblGrid>
      <w:tr w:rsidR="00341022" w:rsidRPr="008946E0" w14:paraId="5FF963E9" w14:textId="77777777" w:rsidTr="009E7B22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5B57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46E0">
              <w:rPr>
                <w:rFonts w:eastAsia="Calibri"/>
              </w:rPr>
              <w:t>№ п/п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754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Описание и номер носителя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D720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46E0">
              <w:rPr>
                <w:rFonts w:eastAsia="Calibri"/>
              </w:rPr>
              <w:t>Количество экземпляров</w:t>
            </w:r>
            <w:r>
              <w:rPr>
                <w:rFonts w:eastAsia="Calibri"/>
              </w:rPr>
              <w:t xml:space="preserve"> </w:t>
            </w:r>
            <w:r w:rsidRPr="008946E0">
              <w:rPr>
                <w:rFonts w:eastAsia="Calibri"/>
              </w:rPr>
              <w:t>носителя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C226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46E0">
              <w:rPr>
                <w:rFonts w:eastAsia="Calibri"/>
              </w:rPr>
              <w:t>Краткое описание информации, содержащейся на носителе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13F4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46E0">
              <w:rPr>
                <w:rFonts w:eastAsia="Calibri"/>
              </w:rPr>
              <w:t>Дата передачи носителя</w:t>
            </w:r>
          </w:p>
        </w:tc>
      </w:tr>
      <w:tr w:rsidR="00341022" w:rsidRPr="008946E0" w14:paraId="72E4400C" w14:textId="77777777" w:rsidTr="009E7B22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D9D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both"/>
            </w:pPr>
            <w:permStart w:id="633621115" w:edGrp="everyone" w:colFirst="0" w:colLast="0"/>
            <w:permStart w:id="1227433514" w:edGrp="everyone" w:colFirst="1" w:colLast="1"/>
            <w:permStart w:id="2036957118" w:edGrp="everyone" w:colFirst="2" w:colLast="2"/>
            <w:permStart w:id="1750825497" w:edGrp="everyone" w:colFirst="3" w:colLast="3"/>
            <w:permStart w:id="897140881" w:edGrp="everyone" w:colFirst="4" w:colLast="4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66B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66C7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62B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BA1B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41022" w:rsidRPr="008946E0" w14:paraId="3872A4DA" w14:textId="77777777" w:rsidTr="009E7B22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0CF0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both"/>
            </w:pPr>
            <w:permStart w:id="721492644" w:edGrp="everyone" w:colFirst="0" w:colLast="0"/>
            <w:permStart w:id="183922138" w:edGrp="everyone" w:colFirst="1" w:colLast="1"/>
            <w:permStart w:id="1504065054" w:edGrp="everyone" w:colFirst="2" w:colLast="2"/>
            <w:permStart w:id="1686468905" w:edGrp="everyone" w:colFirst="3" w:colLast="3"/>
            <w:permStart w:id="133436917" w:edGrp="everyone" w:colFirst="4" w:colLast="4"/>
            <w:permEnd w:id="633621115"/>
            <w:permEnd w:id="1227433514"/>
            <w:permEnd w:id="2036957118"/>
            <w:permEnd w:id="1750825497"/>
            <w:permEnd w:id="897140881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2157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CB63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8B6C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B51B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41022" w:rsidRPr="008946E0" w14:paraId="28B82AE7" w14:textId="77777777" w:rsidTr="009E7B22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0315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both"/>
            </w:pPr>
            <w:permStart w:id="711479478" w:edGrp="everyone" w:colFirst="0" w:colLast="0"/>
            <w:permStart w:id="1886258031" w:edGrp="everyone" w:colFirst="1" w:colLast="1"/>
            <w:permStart w:id="1719471810" w:edGrp="everyone" w:colFirst="2" w:colLast="2"/>
            <w:permStart w:id="671030137" w:edGrp="everyone" w:colFirst="3" w:colLast="3"/>
            <w:permStart w:id="1835672690" w:edGrp="everyone" w:colFirst="4" w:colLast="4"/>
            <w:permEnd w:id="721492644"/>
            <w:permEnd w:id="183922138"/>
            <w:permEnd w:id="1504065054"/>
            <w:permEnd w:id="1686468905"/>
            <w:permEnd w:id="133436917"/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05D6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A7FA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F55D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DEED" w14:textId="77777777" w:rsidR="00341022" w:rsidRPr="008946E0" w:rsidRDefault="00341022" w:rsidP="009E7B2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permEnd w:id="711479478"/>
      <w:permEnd w:id="1886258031"/>
      <w:permEnd w:id="1719471810"/>
      <w:permEnd w:id="671030137"/>
      <w:permEnd w:id="1835672690"/>
    </w:tbl>
    <w:p w14:paraId="3C529CAF" w14:textId="77777777" w:rsidR="00341022" w:rsidRPr="008946E0" w:rsidRDefault="00341022" w:rsidP="00341022">
      <w:pPr>
        <w:widowControl w:val="0"/>
        <w:autoSpaceDE w:val="0"/>
        <w:autoSpaceDN w:val="0"/>
        <w:adjustRightInd w:val="0"/>
      </w:pPr>
    </w:p>
    <w:p w14:paraId="2A1BA29D" w14:textId="25AB8B74" w:rsidR="00D66B96" w:rsidRPr="00341022" w:rsidRDefault="00D66B96" w:rsidP="00341022">
      <w:pPr>
        <w:widowControl w:val="0"/>
        <w:autoSpaceDE w:val="0"/>
        <w:autoSpaceDN w:val="0"/>
        <w:adjustRightInd w:val="0"/>
        <w:jc w:val="both"/>
      </w:pPr>
      <w:r>
        <w:t>Контрагент</w:t>
      </w:r>
      <w:r w:rsidR="00341022" w:rsidRPr="008946E0">
        <w:t xml:space="preserve"> подтверждает получение материального носителя, содержащего </w:t>
      </w:r>
      <w:r w:rsidR="00341022">
        <w:t>Конфиденциальную информацию</w:t>
      </w:r>
      <w:r w:rsidR="00341022" w:rsidRPr="008946E0">
        <w:t>.</w:t>
      </w:r>
      <w:r w:rsidR="00341022">
        <w:t xml:space="preserve"> </w:t>
      </w:r>
    </w:p>
    <w:p w14:paraId="5826DDB7" w14:textId="77777777" w:rsidR="00341022" w:rsidRDefault="00341022" w:rsidP="00341022">
      <w:pPr>
        <w:spacing w:line="216" w:lineRule="auto"/>
        <w:jc w:val="both"/>
      </w:pPr>
    </w:p>
    <w:tbl>
      <w:tblPr>
        <w:tblW w:w="96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924"/>
      </w:tblGrid>
      <w:tr w:rsidR="00341022" w14:paraId="552B9043" w14:textId="77777777" w:rsidTr="009E7B2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61498E9" w14:textId="4111B510" w:rsidR="00341022" w:rsidRDefault="00341022" w:rsidP="009E7B22">
            <w:pPr>
              <w:spacing w:line="216" w:lineRule="auto"/>
              <w:ind w:right="1"/>
              <w:jc w:val="both"/>
              <w:rPr>
                <w:b/>
              </w:rPr>
            </w:pPr>
            <w:r>
              <w:rPr>
                <w:b/>
              </w:rPr>
              <w:t xml:space="preserve">От </w:t>
            </w:r>
            <w:r w:rsidR="00D66B96">
              <w:rPr>
                <w:b/>
              </w:rPr>
              <w:t>Банка</w:t>
            </w:r>
            <w:r>
              <w:rPr>
                <w:b/>
              </w:rPr>
              <w:t>: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3F3AFDE8" w14:textId="5F5BEB12" w:rsidR="00341022" w:rsidRDefault="00341022" w:rsidP="009E7B22">
            <w:pPr>
              <w:spacing w:line="216" w:lineRule="auto"/>
              <w:ind w:right="1"/>
              <w:jc w:val="both"/>
              <w:rPr>
                <w:b/>
              </w:rPr>
            </w:pPr>
            <w:r>
              <w:rPr>
                <w:b/>
              </w:rPr>
              <w:t xml:space="preserve">От </w:t>
            </w:r>
            <w:r w:rsidR="00D66B96">
              <w:rPr>
                <w:b/>
              </w:rPr>
              <w:t>Контрагента</w:t>
            </w:r>
            <w:r>
              <w:rPr>
                <w:b/>
              </w:rPr>
              <w:t>:</w:t>
            </w:r>
          </w:p>
        </w:tc>
      </w:tr>
      <w:tr w:rsidR="00341022" w14:paraId="66824FF2" w14:textId="77777777" w:rsidTr="009E7B2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34A3229" w14:textId="77777777" w:rsidR="00341022" w:rsidRDefault="00341022" w:rsidP="009E7B22">
            <w:pPr>
              <w:spacing w:line="216" w:lineRule="auto"/>
              <w:ind w:right="1"/>
              <w:jc w:val="both"/>
              <w:rPr>
                <w:b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5072FDE0" w14:textId="77777777" w:rsidR="00341022" w:rsidRDefault="00341022" w:rsidP="009E7B22">
            <w:pPr>
              <w:spacing w:line="216" w:lineRule="auto"/>
              <w:ind w:right="1"/>
              <w:jc w:val="both"/>
              <w:rPr>
                <w:b/>
              </w:rPr>
            </w:pPr>
          </w:p>
        </w:tc>
      </w:tr>
      <w:tr w:rsidR="00341022" w14:paraId="6348A0A9" w14:textId="77777777" w:rsidTr="009E7B2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882FDB9" w14:textId="77777777" w:rsidR="00341022" w:rsidRDefault="00341022" w:rsidP="009E7B22">
            <w:pPr>
              <w:spacing w:line="216" w:lineRule="auto"/>
              <w:ind w:right="1"/>
              <w:jc w:val="both"/>
            </w:pPr>
            <w:permStart w:id="968371897" w:edGrp="everyone"/>
            <w:r>
              <w:t>_________________</w:t>
            </w:r>
            <w:permEnd w:id="968371897"/>
            <w:r>
              <w:t xml:space="preserve"> </w:t>
            </w:r>
            <w:r>
              <w:rPr>
                <w:b/>
                <w:bCs/>
              </w:rPr>
              <w:t>Ф.И.О, должность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644C6EEF" w14:textId="6455FD95" w:rsidR="00341022" w:rsidRDefault="00341022" w:rsidP="009E7B22">
            <w:pPr>
              <w:spacing w:line="216" w:lineRule="auto"/>
              <w:ind w:right="1"/>
              <w:jc w:val="both"/>
            </w:pPr>
            <w:permStart w:id="920536363" w:edGrp="everyone"/>
            <w:r>
              <w:t>_________________</w:t>
            </w:r>
            <w:permEnd w:id="920536363"/>
            <w:r>
              <w:t xml:space="preserve"> </w:t>
            </w:r>
            <w:r>
              <w:rPr>
                <w:b/>
                <w:bCs/>
              </w:rPr>
              <w:t>Ф.И.О,</w:t>
            </w:r>
          </w:p>
        </w:tc>
      </w:tr>
      <w:tr w:rsidR="00341022" w14:paraId="683B2EFE" w14:textId="77777777" w:rsidTr="009E7B2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4486B6D" w14:textId="77777777" w:rsidR="00341022" w:rsidRDefault="00341022" w:rsidP="009E7B22">
            <w:pPr>
              <w:spacing w:line="216" w:lineRule="auto"/>
              <w:ind w:right="1"/>
            </w:pPr>
            <w:r>
              <w:t xml:space="preserve">              м.п.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194E345A" w14:textId="77777777" w:rsidR="00341022" w:rsidRDefault="00341022" w:rsidP="009E7B22">
            <w:pPr>
              <w:spacing w:line="216" w:lineRule="auto"/>
              <w:ind w:right="1"/>
            </w:pPr>
            <w:r>
              <w:t xml:space="preserve">               м.п.</w:t>
            </w:r>
          </w:p>
        </w:tc>
      </w:tr>
    </w:tbl>
    <w:p w14:paraId="11EB631F" w14:textId="18AC31B7" w:rsidR="009E7B22" w:rsidRDefault="009E7B22"/>
    <w:p w14:paraId="6A5E60D7" w14:textId="77777777" w:rsidR="003D57B4" w:rsidRDefault="003D57B4">
      <w:pPr>
        <w:rPr>
          <w:bCs/>
        </w:rPr>
      </w:pPr>
      <w:r>
        <w:rPr>
          <w:bCs/>
        </w:rPr>
        <w:br w:type="page"/>
      </w:r>
    </w:p>
    <w:p w14:paraId="7B7C27A6" w14:textId="3FD85C6C" w:rsidR="0069741A" w:rsidRPr="00E10EF2" w:rsidRDefault="0069741A" w:rsidP="0069741A">
      <w:pPr>
        <w:jc w:val="right"/>
        <w:rPr>
          <w:bCs/>
        </w:rPr>
      </w:pPr>
      <w:r w:rsidRPr="00E10EF2">
        <w:rPr>
          <w:bCs/>
        </w:rPr>
        <w:lastRenderedPageBreak/>
        <w:t xml:space="preserve">Приложение № </w:t>
      </w:r>
      <w:r>
        <w:rPr>
          <w:bCs/>
        </w:rPr>
        <w:t>2</w:t>
      </w:r>
      <w:r w:rsidRPr="00E10EF2">
        <w:rPr>
          <w:bCs/>
        </w:rPr>
        <w:t xml:space="preserve"> к Соглашению </w:t>
      </w:r>
    </w:p>
    <w:p w14:paraId="6509F6C0" w14:textId="77777777" w:rsidR="0069741A" w:rsidRPr="00E10EF2" w:rsidRDefault="0069741A" w:rsidP="0069741A">
      <w:pPr>
        <w:jc w:val="right"/>
        <w:rPr>
          <w:bCs/>
        </w:rPr>
      </w:pPr>
      <w:r w:rsidRPr="00E10EF2">
        <w:rPr>
          <w:bCs/>
        </w:rPr>
        <w:t xml:space="preserve">о неразглашении конфиденциальной информации </w:t>
      </w:r>
    </w:p>
    <w:p w14:paraId="4A4C0FDF" w14:textId="77777777" w:rsidR="0069741A" w:rsidRPr="00572CB2" w:rsidRDefault="0069741A" w:rsidP="0069741A">
      <w:pPr>
        <w:jc w:val="right"/>
        <w:rPr>
          <w:bCs/>
        </w:rPr>
      </w:pPr>
      <w:r w:rsidRPr="00E10EF2">
        <w:rPr>
          <w:bCs/>
        </w:rPr>
        <w:t xml:space="preserve">№ </w:t>
      </w:r>
      <w:permStart w:id="108296727" w:edGrp="everyone"/>
      <w:r w:rsidRPr="00E10EF2">
        <w:rPr>
          <w:bCs/>
        </w:rPr>
        <w:t>_____от _</w:t>
      </w:r>
      <w:proofErr w:type="gramStart"/>
      <w:r w:rsidRPr="00E10EF2">
        <w:rPr>
          <w:bCs/>
        </w:rPr>
        <w:t>_._</w:t>
      </w:r>
      <w:proofErr w:type="gramEnd"/>
      <w:r w:rsidRPr="00E10EF2">
        <w:rPr>
          <w:bCs/>
        </w:rPr>
        <w:t>_.20__</w:t>
      </w:r>
      <w:permEnd w:id="108296727"/>
    </w:p>
    <w:p w14:paraId="6309BBF8" w14:textId="77777777" w:rsidR="0069741A" w:rsidRPr="008946E0" w:rsidRDefault="0069741A" w:rsidP="0069741A">
      <w:pPr>
        <w:widowControl w:val="0"/>
        <w:autoSpaceDE w:val="0"/>
        <w:autoSpaceDN w:val="0"/>
        <w:adjustRightInd w:val="0"/>
        <w:rPr>
          <w:b/>
        </w:rPr>
      </w:pPr>
    </w:p>
    <w:p w14:paraId="077D10C2" w14:textId="77777777" w:rsidR="0069741A" w:rsidRPr="008946E0" w:rsidRDefault="0069741A" w:rsidP="0069741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946E0">
        <w:rPr>
          <w:b/>
        </w:rPr>
        <w:t>Акт №</w:t>
      </w:r>
      <w:permStart w:id="686587072" w:edGrp="everyone"/>
      <w:r w:rsidRPr="008946E0">
        <w:rPr>
          <w:b/>
        </w:rPr>
        <w:t>_____</w:t>
      </w:r>
      <w:permEnd w:id="686587072"/>
    </w:p>
    <w:p w14:paraId="63F89906" w14:textId="78B47E1F" w:rsidR="0069741A" w:rsidRPr="008946E0" w:rsidRDefault="0069741A" w:rsidP="0069741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</w:t>
      </w:r>
      <w:r w:rsidRPr="0069741A">
        <w:rPr>
          <w:b/>
        </w:rPr>
        <w:t>нформирования об инциденте / риске возникновения инцидента</w:t>
      </w:r>
    </w:p>
    <w:p w14:paraId="53135E02" w14:textId="77777777" w:rsidR="0069741A" w:rsidRPr="008946E0" w:rsidRDefault="0069741A" w:rsidP="0069741A">
      <w:pPr>
        <w:widowControl w:val="0"/>
        <w:autoSpaceDE w:val="0"/>
        <w:autoSpaceDN w:val="0"/>
        <w:adjustRightInd w:val="0"/>
        <w:jc w:val="both"/>
      </w:pPr>
    </w:p>
    <w:p w14:paraId="290A62F9" w14:textId="0B34F66D" w:rsidR="0069741A" w:rsidRPr="008946E0" w:rsidRDefault="0069741A" w:rsidP="0069741A">
      <w:pPr>
        <w:widowControl w:val="0"/>
        <w:autoSpaceDE w:val="0"/>
        <w:autoSpaceDN w:val="0"/>
        <w:adjustRightInd w:val="0"/>
        <w:jc w:val="both"/>
      </w:pPr>
      <w:r w:rsidRPr="008946E0">
        <w:t xml:space="preserve">г. </w:t>
      </w:r>
      <w:permStart w:id="292507640" w:edGrp="everyone"/>
      <w:r>
        <w:t>_______</w:t>
      </w:r>
      <w:r w:rsidRPr="008946E0">
        <w:tab/>
      </w:r>
      <w:r w:rsidRPr="008946E0">
        <w:tab/>
      </w:r>
      <w:r w:rsidRPr="008946E0">
        <w:tab/>
      </w:r>
      <w:r w:rsidRPr="008946E0">
        <w:tab/>
        <w:t xml:space="preserve">                   </w:t>
      </w:r>
      <w:r w:rsidRPr="008946E0">
        <w:tab/>
        <w:t xml:space="preserve">        </w:t>
      </w:r>
      <w:r>
        <w:t xml:space="preserve">               </w:t>
      </w:r>
      <w:r w:rsidRPr="008946E0">
        <w:t xml:space="preserve">  </w:t>
      </w:r>
      <w:r w:rsidR="001E37CA">
        <w:t xml:space="preserve">                        </w:t>
      </w:r>
      <w:r w:rsidRPr="008946E0">
        <w:t xml:space="preserve">  </w:t>
      </w:r>
      <w:r w:rsidR="001E37CA" w:rsidRPr="008946E0">
        <w:t>_</w:t>
      </w:r>
      <w:proofErr w:type="gramStart"/>
      <w:r w:rsidR="001E37CA" w:rsidRPr="008946E0">
        <w:t>_</w:t>
      </w:r>
      <w:r w:rsidR="001E37CA">
        <w:t>._</w:t>
      </w:r>
      <w:proofErr w:type="gramEnd"/>
      <w:r w:rsidR="001E37CA">
        <w:t>_.</w:t>
      </w:r>
      <w:r w:rsidR="001E37CA" w:rsidRPr="008946E0">
        <w:t>20_</w:t>
      </w:r>
      <w:r w:rsidR="001E37CA">
        <w:t>_</w:t>
      </w:r>
      <w:r w:rsidR="001E37CA" w:rsidRPr="008946E0">
        <w:t>г.</w:t>
      </w:r>
    </w:p>
    <w:p w14:paraId="0E83A1AF" w14:textId="77777777" w:rsidR="0069741A" w:rsidRPr="008946E0" w:rsidRDefault="0069741A" w:rsidP="0069741A">
      <w:pPr>
        <w:widowControl w:val="0"/>
        <w:autoSpaceDE w:val="0"/>
        <w:autoSpaceDN w:val="0"/>
        <w:adjustRightInd w:val="0"/>
        <w:jc w:val="right"/>
      </w:pPr>
      <w:r w:rsidRPr="008946E0">
        <w:tab/>
      </w:r>
      <w:r w:rsidRPr="008946E0">
        <w:tab/>
      </w:r>
      <w:r w:rsidRPr="008946E0">
        <w:tab/>
      </w:r>
      <w:r w:rsidRPr="008946E0">
        <w:tab/>
      </w:r>
      <w:r w:rsidRPr="008946E0">
        <w:tab/>
      </w:r>
      <w:r w:rsidRPr="008946E0">
        <w:tab/>
      </w:r>
      <w:r w:rsidRPr="008946E0">
        <w:tab/>
      </w:r>
      <w:r w:rsidRPr="008946E0">
        <w:tab/>
      </w:r>
      <w:r w:rsidRPr="008946E0">
        <w:tab/>
      </w:r>
      <w:r w:rsidRPr="008946E0">
        <w:tab/>
        <w:t xml:space="preserve"> ___ч. ____ мин.</w:t>
      </w:r>
    </w:p>
    <w:permEnd w:id="292507640"/>
    <w:p w14:paraId="6ADE6507" w14:textId="77777777" w:rsidR="0069741A" w:rsidRPr="008946E0" w:rsidRDefault="0069741A" w:rsidP="0069741A">
      <w:pPr>
        <w:widowControl w:val="0"/>
        <w:autoSpaceDE w:val="0"/>
        <w:autoSpaceDN w:val="0"/>
        <w:adjustRightInd w:val="0"/>
        <w:ind w:firstLine="709"/>
        <w:jc w:val="both"/>
      </w:pPr>
    </w:p>
    <w:p w14:paraId="70D6AF0F" w14:textId="12008FAE" w:rsidR="0069741A" w:rsidRDefault="00316671" w:rsidP="004B5DC4">
      <w:pPr>
        <w:widowControl w:val="0"/>
        <w:autoSpaceDE w:val="0"/>
        <w:autoSpaceDN w:val="0"/>
        <w:adjustRightInd w:val="0"/>
        <w:jc w:val="both"/>
      </w:pPr>
      <w:r>
        <w:t>Я,</w:t>
      </w:r>
      <w:r w:rsidR="00E721AF">
        <w:rPr>
          <w:i/>
          <w:iCs/>
        </w:rPr>
        <w:t xml:space="preserve"> </w:t>
      </w:r>
      <w:permStart w:id="180514439" w:edGrp="everyone"/>
      <w:r>
        <w:rPr>
          <w:i/>
          <w:iCs/>
        </w:rPr>
        <w:t>(указать фамилию, имя, отчество)</w:t>
      </w:r>
      <w:permEnd w:id="180514439"/>
      <w:r w:rsidR="002E491C">
        <w:t xml:space="preserve">, являющийся </w:t>
      </w:r>
      <w:r w:rsidR="000259EE">
        <w:t>Контрагент</w:t>
      </w:r>
      <w:r w:rsidR="002E491C">
        <w:t xml:space="preserve">ом по Соглашению о неразглашении конфиденциальной информации </w:t>
      </w:r>
      <w:r w:rsidR="002E491C" w:rsidRPr="002E491C">
        <w:t xml:space="preserve">№ </w:t>
      </w:r>
      <w:permStart w:id="924848667" w:edGrp="everyone"/>
      <w:r w:rsidR="002E491C" w:rsidRPr="002E491C">
        <w:t>_____от _</w:t>
      </w:r>
      <w:proofErr w:type="gramStart"/>
      <w:r w:rsidR="002E491C" w:rsidRPr="002E491C">
        <w:t>_._</w:t>
      </w:r>
      <w:proofErr w:type="gramEnd"/>
      <w:r w:rsidR="002E491C" w:rsidRPr="002E491C">
        <w:t>_.20__</w:t>
      </w:r>
      <w:r w:rsidR="007F4A17">
        <w:t xml:space="preserve"> </w:t>
      </w:r>
      <w:permEnd w:id="924848667"/>
      <w:r w:rsidR="007F4A17">
        <w:t>(«</w:t>
      </w:r>
      <w:r w:rsidR="007F4A17" w:rsidRPr="00592591">
        <w:rPr>
          <w:b/>
          <w:bCs/>
        </w:rPr>
        <w:t>Соглашение</w:t>
      </w:r>
      <w:r w:rsidR="007F4A17">
        <w:t>»)</w:t>
      </w:r>
      <w:r w:rsidR="00E721AF">
        <w:t>,</w:t>
      </w:r>
      <w:r w:rsidR="004B5DC4">
        <w:t xml:space="preserve"> составил</w:t>
      </w:r>
      <w:r w:rsidR="007F4A17">
        <w:t>, в соответствии с п. 4.1.5 Соглашения,</w:t>
      </w:r>
      <w:r w:rsidR="004B5DC4">
        <w:t xml:space="preserve"> следующий акт об инциденте.</w:t>
      </w:r>
      <w:r w:rsidR="00BE2F74">
        <w:t xml:space="preserve"> </w:t>
      </w:r>
    </w:p>
    <w:p w14:paraId="31470312" w14:textId="0C4D97D8" w:rsidR="00BE2F74" w:rsidRDefault="00BE2F74" w:rsidP="004B5DC4">
      <w:pPr>
        <w:widowControl w:val="0"/>
        <w:autoSpaceDE w:val="0"/>
        <w:autoSpaceDN w:val="0"/>
        <w:adjustRightInd w:val="0"/>
        <w:jc w:val="both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397"/>
        <w:gridCol w:w="5942"/>
      </w:tblGrid>
      <w:tr w:rsidR="00CF3710" w:rsidRPr="008946E0" w14:paraId="24F010B6" w14:textId="77777777" w:rsidTr="00562BEA">
        <w:tc>
          <w:tcPr>
            <w:tcW w:w="3397" w:type="dxa"/>
          </w:tcPr>
          <w:p w14:paraId="5FAA931A" w14:textId="77777777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E0">
              <w:t>Характеристика</w:t>
            </w:r>
          </w:p>
        </w:tc>
        <w:tc>
          <w:tcPr>
            <w:tcW w:w="5942" w:type="dxa"/>
          </w:tcPr>
          <w:p w14:paraId="2DDA25FC" w14:textId="571FAF89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E0">
              <w:t>Описание инцидента / риска</w:t>
            </w:r>
            <w:r w:rsidR="00246E4E">
              <w:t xml:space="preserve"> возникновения инцидента</w:t>
            </w:r>
          </w:p>
        </w:tc>
      </w:tr>
      <w:tr w:rsidR="00CF3710" w:rsidRPr="008946E0" w14:paraId="7FF191D1" w14:textId="77777777" w:rsidTr="00562BEA">
        <w:tc>
          <w:tcPr>
            <w:tcW w:w="3397" w:type="dxa"/>
          </w:tcPr>
          <w:p w14:paraId="28BDD9A1" w14:textId="4C5D50DC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  <w:permStart w:id="289083719" w:edGrp="everyone" w:colFirst="1" w:colLast="1"/>
            <w:r w:rsidRPr="008946E0">
              <w:t>Дата возникновения, выявления</w:t>
            </w:r>
            <w:r>
              <w:t>:</w:t>
            </w:r>
          </w:p>
        </w:tc>
        <w:tc>
          <w:tcPr>
            <w:tcW w:w="5942" w:type="dxa"/>
          </w:tcPr>
          <w:p w14:paraId="1652C238" w14:textId="77777777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F3710" w:rsidRPr="008946E0" w14:paraId="17ECE485" w14:textId="77777777" w:rsidTr="00562BEA">
        <w:tc>
          <w:tcPr>
            <w:tcW w:w="3397" w:type="dxa"/>
          </w:tcPr>
          <w:p w14:paraId="7173F6F5" w14:textId="3CEA72CE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  <w:permStart w:id="1576154524" w:edGrp="everyone" w:colFirst="1" w:colLast="1"/>
            <w:permEnd w:id="289083719"/>
            <w:r w:rsidRPr="008946E0">
              <w:t>Способ совершения</w:t>
            </w:r>
            <w:r w:rsidR="00592A60">
              <w:t xml:space="preserve"> (попытки совершения)</w:t>
            </w:r>
            <w:r w:rsidRPr="008946E0">
              <w:t xml:space="preserve"> неправомерного доступа к </w:t>
            </w:r>
            <w:r w:rsidR="00562BEA">
              <w:t xml:space="preserve">Конфиденциальной </w:t>
            </w:r>
            <w:r w:rsidRPr="008946E0">
              <w:t>информации</w:t>
            </w:r>
            <w:r>
              <w:t>:</w:t>
            </w:r>
          </w:p>
        </w:tc>
        <w:tc>
          <w:tcPr>
            <w:tcW w:w="5942" w:type="dxa"/>
          </w:tcPr>
          <w:p w14:paraId="08D614E9" w14:textId="77777777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F3710" w:rsidRPr="008946E0" w14:paraId="1B8CE4C6" w14:textId="77777777" w:rsidTr="00562BEA">
        <w:tc>
          <w:tcPr>
            <w:tcW w:w="3397" w:type="dxa"/>
          </w:tcPr>
          <w:p w14:paraId="76078CCB" w14:textId="51F7BE33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  <w:permStart w:id="1458397132" w:edGrp="everyone" w:colFirst="1" w:colLast="1"/>
            <w:permEnd w:id="1576154524"/>
            <w:r w:rsidRPr="008946E0">
              <w:t>Затронутые устройства</w:t>
            </w:r>
            <w:r>
              <w:t>:</w:t>
            </w:r>
          </w:p>
        </w:tc>
        <w:tc>
          <w:tcPr>
            <w:tcW w:w="5942" w:type="dxa"/>
          </w:tcPr>
          <w:p w14:paraId="1AB136B8" w14:textId="77777777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F3710" w:rsidRPr="008946E0" w14:paraId="0DADA26C" w14:textId="77777777" w:rsidTr="00562BEA">
        <w:tc>
          <w:tcPr>
            <w:tcW w:w="3397" w:type="dxa"/>
          </w:tcPr>
          <w:p w14:paraId="07312EB0" w14:textId="1861A678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  <w:permStart w:id="1758597286" w:edGrp="everyone" w:colFirst="1" w:colLast="1"/>
            <w:permEnd w:id="1458397132"/>
            <w:r w:rsidRPr="008946E0">
              <w:t xml:space="preserve">Затронутая </w:t>
            </w:r>
            <w:r>
              <w:t>К</w:t>
            </w:r>
            <w:r w:rsidRPr="008946E0">
              <w:t>онфиденциальная информация</w:t>
            </w:r>
            <w:r>
              <w:t>:</w:t>
            </w:r>
          </w:p>
        </w:tc>
        <w:tc>
          <w:tcPr>
            <w:tcW w:w="5942" w:type="dxa"/>
          </w:tcPr>
          <w:p w14:paraId="04D8D69B" w14:textId="77777777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F3710" w:rsidRPr="008946E0" w14:paraId="2F2E752E" w14:textId="77777777" w:rsidTr="00562BEA">
        <w:tc>
          <w:tcPr>
            <w:tcW w:w="3397" w:type="dxa"/>
          </w:tcPr>
          <w:p w14:paraId="593CBFDB" w14:textId="753BFBCC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  <w:permStart w:id="1855396414" w:edGrp="everyone" w:colFirst="1" w:colLast="1"/>
            <w:permEnd w:id="1758597286"/>
            <w:r w:rsidRPr="008946E0">
              <w:t>Совершенные с Конфиденциальной информацией действия</w:t>
            </w:r>
            <w:r>
              <w:t>:</w:t>
            </w:r>
          </w:p>
        </w:tc>
        <w:tc>
          <w:tcPr>
            <w:tcW w:w="5942" w:type="dxa"/>
          </w:tcPr>
          <w:p w14:paraId="0A991E5C" w14:textId="77777777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F3710" w:rsidRPr="008946E0" w14:paraId="6FA74B91" w14:textId="77777777" w:rsidTr="00562BEA">
        <w:tc>
          <w:tcPr>
            <w:tcW w:w="3397" w:type="dxa"/>
          </w:tcPr>
          <w:p w14:paraId="245243AC" w14:textId="5836095E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  <w:permStart w:id="611347310" w:edGrp="everyone" w:colFirst="1" w:colLast="1"/>
            <w:permEnd w:id="1855396414"/>
            <w:r w:rsidRPr="008946E0">
              <w:t>Риск</w:t>
            </w:r>
            <w:r>
              <w:t>:</w:t>
            </w:r>
          </w:p>
        </w:tc>
        <w:tc>
          <w:tcPr>
            <w:tcW w:w="5942" w:type="dxa"/>
          </w:tcPr>
          <w:p w14:paraId="02FAEEC9" w14:textId="77777777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F3710" w:rsidRPr="008946E0" w14:paraId="746D2EB1" w14:textId="77777777" w:rsidTr="00562BEA">
        <w:tc>
          <w:tcPr>
            <w:tcW w:w="3397" w:type="dxa"/>
          </w:tcPr>
          <w:p w14:paraId="000ADC83" w14:textId="54EBB886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  <w:permStart w:id="1805654516" w:edGrp="everyone" w:colFirst="1" w:colLast="1"/>
            <w:permEnd w:id="611347310"/>
            <w:r w:rsidRPr="008946E0">
              <w:t>Риск повторения инцидента</w:t>
            </w:r>
            <w:r>
              <w:t>:</w:t>
            </w:r>
          </w:p>
        </w:tc>
        <w:tc>
          <w:tcPr>
            <w:tcW w:w="5942" w:type="dxa"/>
          </w:tcPr>
          <w:p w14:paraId="3BBA481C" w14:textId="77777777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F3710" w:rsidRPr="008946E0" w14:paraId="6B52813B" w14:textId="77777777" w:rsidTr="00562BEA">
        <w:tc>
          <w:tcPr>
            <w:tcW w:w="3397" w:type="dxa"/>
          </w:tcPr>
          <w:p w14:paraId="1BA51F95" w14:textId="7212DB7F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  <w:permStart w:id="1282028782" w:edGrp="everyone" w:colFirst="1" w:colLast="1"/>
            <w:permEnd w:id="1805654516"/>
            <w:r w:rsidRPr="008946E0">
              <w:t>Меры, предпринятые для минимизации последствий</w:t>
            </w:r>
            <w:r>
              <w:t>:</w:t>
            </w:r>
          </w:p>
        </w:tc>
        <w:tc>
          <w:tcPr>
            <w:tcW w:w="5942" w:type="dxa"/>
          </w:tcPr>
          <w:p w14:paraId="28B96488" w14:textId="77777777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F3710" w:rsidRPr="008946E0" w14:paraId="0AE489CA" w14:textId="77777777" w:rsidTr="00562BEA">
        <w:tc>
          <w:tcPr>
            <w:tcW w:w="3397" w:type="dxa"/>
          </w:tcPr>
          <w:p w14:paraId="5734ADBE" w14:textId="587B89C7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  <w:permStart w:id="1359625908" w:edGrp="everyone" w:colFirst="1" w:colLast="1"/>
            <w:permEnd w:id="1282028782"/>
            <w:r w:rsidRPr="008946E0">
              <w:t>Меры, предпринятые для защиты от таких инцидентов в будущем</w:t>
            </w:r>
            <w:r>
              <w:t>:</w:t>
            </w:r>
          </w:p>
        </w:tc>
        <w:tc>
          <w:tcPr>
            <w:tcW w:w="5942" w:type="dxa"/>
          </w:tcPr>
          <w:p w14:paraId="1AFA2EDD" w14:textId="77777777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F3710" w:rsidRPr="008946E0" w14:paraId="7979AFE1" w14:textId="77777777" w:rsidTr="00562BEA">
        <w:tc>
          <w:tcPr>
            <w:tcW w:w="3397" w:type="dxa"/>
          </w:tcPr>
          <w:p w14:paraId="7C86B204" w14:textId="16616DD7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  <w:permStart w:id="1971339988" w:edGrp="everyone" w:colFirst="1" w:colLast="1"/>
            <w:permEnd w:id="1359625908"/>
            <w:r w:rsidRPr="008946E0">
              <w:t>Иная информация</w:t>
            </w:r>
            <w:r>
              <w:t>:</w:t>
            </w:r>
          </w:p>
        </w:tc>
        <w:tc>
          <w:tcPr>
            <w:tcW w:w="5942" w:type="dxa"/>
          </w:tcPr>
          <w:p w14:paraId="56684707" w14:textId="77777777" w:rsidR="00CF3710" w:rsidRPr="008946E0" w:rsidRDefault="00CF3710" w:rsidP="00562B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permEnd w:id="1971339988"/>
    </w:tbl>
    <w:p w14:paraId="0A8EA277" w14:textId="77777777" w:rsidR="00C16CAA" w:rsidRPr="008946E0" w:rsidRDefault="00C16CAA" w:rsidP="004B5DC4">
      <w:pPr>
        <w:widowControl w:val="0"/>
        <w:autoSpaceDE w:val="0"/>
        <w:autoSpaceDN w:val="0"/>
        <w:adjustRightInd w:val="0"/>
        <w:jc w:val="both"/>
      </w:pPr>
    </w:p>
    <w:tbl>
      <w:tblPr>
        <w:tblW w:w="4924" w:type="dxa"/>
        <w:tblLayout w:type="fixed"/>
        <w:tblLook w:val="0000" w:firstRow="0" w:lastRow="0" w:firstColumn="0" w:lastColumn="0" w:noHBand="0" w:noVBand="0"/>
      </w:tblPr>
      <w:tblGrid>
        <w:gridCol w:w="4924"/>
      </w:tblGrid>
      <w:tr w:rsidR="00CF3710" w14:paraId="6991D50E" w14:textId="77777777" w:rsidTr="00851A24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7D3B5DFE" w14:textId="3A94C54D" w:rsidR="00CF3710" w:rsidRDefault="00CF3710" w:rsidP="009E7B22">
            <w:pPr>
              <w:spacing w:line="216" w:lineRule="auto"/>
              <w:ind w:right="1"/>
              <w:jc w:val="both"/>
              <w:rPr>
                <w:b/>
              </w:rPr>
            </w:pPr>
            <w:r>
              <w:rPr>
                <w:b/>
              </w:rPr>
              <w:t xml:space="preserve">От </w:t>
            </w:r>
            <w:r w:rsidR="000259EE">
              <w:rPr>
                <w:b/>
              </w:rPr>
              <w:t>Контрагента</w:t>
            </w:r>
            <w:r>
              <w:rPr>
                <w:b/>
              </w:rPr>
              <w:t>:</w:t>
            </w:r>
          </w:p>
        </w:tc>
      </w:tr>
      <w:tr w:rsidR="00CF3710" w14:paraId="0CE54F06" w14:textId="77777777" w:rsidTr="00851A24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20B2F81E" w14:textId="77777777" w:rsidR="00CF3710" w:rsidRDefault="00CF3710" w:rsidP="009E7B22">
            <w:pPr>
              <w:spacing w:line="216" w:lineRule="auto"/>
              <w:ind w:right="1"/>
              <w:jc w:val="both"/>
              <w:rPr>
                <w:b/>
              </w:rPr>
            </w:pPr>
          </w:p>
        </w:tc>
      </w:tr>
      <w:tr w:rsidR="00CF3710" w14:paraId="27982B07" w14:textId="77777777" w:rsidTr="00851A24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62DF3243" w14:textId="7861F290" w:rsidR="00CF3710" w:rsidRDefault="00CF3710" w:rsidP="009E7B22">
            <w:pPr>
              <w:spacing w:line="216" w:lineRule="auto"/>
              <w:ind w:right="1"/>
              <w:jc w:val="both"/>
            </w:pPr>
            <w:permStart w:id="963382293" w:edGrp="everyone"/>
            <w:r>
              <w:t>_________________</w:t>
            </w:r>
            <w:permEnd w:id="963382293"/>
            <w:r>
              <w:t xml:space="preserve"> </w:t>
            </w:r>
            <w:r>
              <w:rPr>
                <w:b/>
                <w:bCs/>
              </w:rPr>
              <w:t>Ф.И.О</w:t>
            </w:r>
          </w:p>
        </w:tc>
      </w:tr>
      <w:tr w:rsidR="00CF3710" w14:paraId="34E81091" w14:textId="77777777" w:rsidTr="00851A24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00E6E4E7" w14:textId="77777777" w:rsidR="00CF3710" w:rsidRDefault="00CF3710" w:rsidP="009E7B22">
            <w:pPr>
              <w:spacing w:line="216" w:lineRule="auto"/>
              <w:ind w:right="1"/>
            </w:pPr>
            <w:r>
              <w:t xml:space="preserve">               м.п.</w:t>
            </w:r>
          </w:p>
        </w:tc>
      </w:tr>
    </w:tbl>
    <w:p w14:paraId="20FBEB3C" w14:textId="77777777" w:rsidR="0069741A" w:rsidRDefault="0069741A"/>
    <w:sectPr w:rsidR="0069741A" w:rsidSect="009E7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C092F" w14:textId="77777777" w:rsidR="002C22BF" w:rsidRDefault="002C22BF" w:rsidP="00341022">
      <w:r>
        <w:separator/>
      </w:r>
    </w:p>
  </w:endnote>
  <w:endnote w:type="continuationSeparator" w:id="0">
    <w:p w14:paraId="2C0FE8D8" w14:textId="77777777" w:rsidR="002C22BF" w:rsidRDefault="002C22BF" w:rsidP="0034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56FF9" w14:textId="77777777" w:rsidR="00C11B7F" w:rsidRDefault="00C11B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9B05A" w14:textId="77777777" w:rsidR="009E7B22" w:rsidRDefault="009E7B22">
    <w:pPr>
      <w:pStyle w:val="a9"/>
      <w:framePr w:wrap="auto" w:vAnchor="text" w:hAnchor="margin" w:xAlign="right" w:y="1"/>
      <w:rPr>
        <w:rStyle w:val="ab"/>
      </w:rPr>
    </w:pPr>
  </w:p>
  <w:p w14:paraId="17CF60E9" w14:textId="77777777" w:rsidR="009E7B22" w:rsidRDefault="009E7B22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389FA" w14:textId="77777777" w:rsidR="00C11B7F" w:rsidRDefault="00C11B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CCFE0" w14:textId="77777777" w:rsidR="002C22BF" w:rsidRDefault="002C22BF" w:rsidP="00341022">
      <w:r>
        <w:separator/>
      </w:r>
    </w:p>
  </w:footnote>
  <w:footnote w:type="continuationSeparator" w:id="0">
    <w:p w14:paraId="711B60E7" w14:textId="77777777" w:rsidR="002C22BF" w:rsidRDefault="002C22BF" w:rsidP="00341022">
      <w:r>
        <w:continuationSeparator/>
      </w:r>
    </w:p>
  </w:footnote>
  <w:footnote w:id="1">
    <w:p w14:paraId="14839BF5" w14:textId="77777777" w:rsidR="009E7B22" w:rsidRPr="00A564EB" w:rsidRDefault="009E7B22" w:rsidP="006E4E7B">
      <w:pPr>
        <w:pStyle w:val="ac"/>
        <w:jc w:val="both"/>
        <w:rPr>
          <w:i/>
        </w:rPr>
      </w:pPr>
      <w:r w:rsidRPr="00A564EB">
        <w:rPr>
          <w:rStyle w:val="ae"/>
          <w:i/>
        </w:rPr>
        <w:footnoteRef/>
      </w:r>
      <w:r w:rsidRPr="00A564EB">
        <w:rPr>
          <w:i/>
        </w:rPr>
        <w:t xml:space="preserve"> </w:t>
      </w:r>
      <w:r w:rsidRPr="009E0FB1">
        <w:rPr>
          <w:i/>
        </w:rPr>
        <w:t xml:space="preserve">В случае заключения Соглашения в Территориальном банке, текст преамбулы после слов: «ПАО Сбербанк» и до слов: «именуемое в дальнейшем </w:t>
      </w:r>
      <w:r w:rsidRPr="009E0FB1">
        <w:rPr>
          <w:b/>
          <w:i/>
        </w:rPr>
        <w:t>Банк</w:t>
      </w:r>
      <w:r w:rsidRPr="009E0FB1">
        <w:rPr>
          <w:i/>
        </w:rPr>
        <w:t>»  дополнить словами: «</w:t>
      </w:r>
      <w:r w:rsidRPr="00E10EF2">
        <w:rPr>
          <w:i/>
        </w:rPr>
        <w:t>в лице своего филиала ______________(указать наименование Территориального банка, заключающего Соглашение)</w:t>
      </w:r>
      <w:r w:rsidRPr="009E0FB1">
        <w:rPr>
          <w:i/>
        </w:rPr>
        <w:t>».</w:t>
      </w:r>
    </w:p>
  </w:footnote>
  <w:footnote w:id="2">
    <w:p w14:paraId="5B33A32B" w14:textId="4CFB0E9B" w:rsidR="009E7B22" w:rsidRPr="00592591" w:rsidRDefault="009E7B22" w:rsidP="006E4E7B">
      <w:pPr>
        <w:pStyle w:val="ac"/>
        <w:jc w:val="both"/>
        <w:rPr>
          <w:i/>
          <w:iCs/>
        </w:rPr>
      </w:pPr>
      <w:r w:rsidRPr="00592591">
        <w:rPr>
          <w:rStyle w:val="ae"/>
          <w:i/>
          <w:iCs/>
        </w:rPr>
        <w:footnoteRef/>
      </w:r>
      <w:r w:rsidRPr="00592591">
        <w:rPr>
          <w:i/>
          <w:iCs/>
        </w:rPr>
        <w:t xml:space="preserve"> Указать соответствующую страну гражданства контрагента, если договор заключается не с гражданином Российской Федерации.</w:t>
      </w:r>
    </w:p>
  </w:footnote>
  <w:footnote w:id="3">
    <w:p w14:paraId="1802D235" w14:textId="77777777" w:rsidR="009E7B22" w:rsidRPr="00E10EF2" w:rsidRDefault="009E7B22" w:rsidP="006E4E7B">
      <w:pPr>
        <w:pStyle w:val="ac"/>
        <w:jc w:val="both"/>
        <w:rPr>
          <w:i/>
          <w:iCs/>
        </w:rPr>
      </w:pPr>
      <w:r w:rsidRPr="00E10EF2">
        <w:rPr>
          <w:rStyle w:val="ae"/>
          <w:i/>
          <w:iCs/>
        </w:rPr>
        <w:footnoteRef/>
      </w:r>
      <w:r w:rsidRPr="00E10EF2">
        <w:rPr>
          <w:i/>
          <w:iCs/>
        </w:rPr>
        <w:t xml:space="preserve"> Выбрать необходимое</w:t>
      </w:r>
      <w:r>
        <w:rPr>
          <w:i/>
          <w:iCs/>
        </w:rPr>
        <w:t>.</w:t>
      </w:r>
    </w:p>
  </w:footnote>
  <w:footnote w:id="4">
    <w:p w14:paraId="3F470AAE" w14:textId="77777777" w:rsidR="009E7B22" w:rsidRDefault="009E7B22" w:rsidP="006E4E7B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>
        <w:rPr>
          <w:i/>
          <w:iCs/>
        </w:rPr>
        <w:t>Указать тему/направление сотрудничества.</w:t>
      </w:r>
    </w:p>
  </w:footnote>
  <w:footnote w:id="5">
    <w:p w14:paraId="23717D5E" w14:textId="4B2A0951" w:rsidR="009E7B22" w:rsidRPr="00E10EF2" w:rsidRDefault="009E7B22" w:rsidP="006E4E7B">
      <w:pPr>
        <w:pStyle w:val="ac"/>
        <w:jc w:val="both"/>
        <w:rPr>
          <w:i/>
          <w:iCs/>
        </w:rPr>
      </w:pPr>
      <w:r w:rsidRPr="00E10EF2">
        <w:rPr>
          <w:rStyle w:val="ae"/>
          <w:i/>
          <w:iCs/>
        </w:rPr>
        <w:footnoteRef/>
      </w:r>
      <w:r w:rsidRPr="00E10EF2">
        <w:rPr>
          <w:i/>
          <w:iCs/>
        </w:rPr>
        <w:t xml:space="preserve"> </w:t>
      </w:r>
      <w:r>
        <w:rPr>
          <w:i/>
          <w:iCs/>
        </w:rPr>
        <w:t xml:space="preserve">Указать цель сотрудничества. Для заключенных договоров указывается «с целью </w:t>
      </w:r>
      <w:r w:rsidRPr="00341022">
        <w:rPr>
          <w:i/>
          <w:iCs/>
        </w:rPr>
        <w:t>[</w:t>
      </w:r>
      <w:r>
        <w:rPr>
          <w:i/>
          <w:iCs/>
        </w:rPr>
        <w:t>его/их</w:t>
      </w:r>
      <w:r w:rsidRPr="00341022">
        <w:rPr>
          <w:i/>
          <w:iCs/>
        </w:rPr>
        <w:t>]</w:t>
      </w:r>
      <w:r>
        <w:rPr>
          <w:i/>
          <w:iCs/>
        </w:rPr>
        <w:t xml:space="preserve"> исполнения»</w:t>
      </w:r>
      <w:r w:rsidR="00BD1DFC">
        <w:rPr>
          <w:i/>
          <w:iCs/>
        </w:rPr>
        <w:t>.</w:t>
      </w:r>
    </w:p>
  </w:footnote>
  <w:footnote w:id="6">
    <w:p w14:paraId="53E355EA" w14:textId="6747CF41" w:rsidR="009E7B22" w:rsidRDefault="009E7B22" w:rsidP="00341022">
      <w:pPr>
        <w:pStyle w:val="ac"/>
        <w:jc w:val="both"/>
      </w:pPr>
      <w:r w:rsidRPr="00E10EF2">
        <w:rPr>
          <w:rStyle w:val="ae"/>
          <w:i/>
          <w:iCs/>
        </w:rPr>
        <w:footnoteRef/>
      </w:r>
      <w:r w:rsidRPr="00E10EF2">
        <w:rPr>
          <w:i/>
          <w:iCs/>
        </w:rPr>
        <w:t xml:space="preserve"> Указать выбранный канал связи: </w:t>
      </w:r>
      <w:r w:rsidRPr="001144D4">
        <w:rPr>
          <w:i/>
          <w:iCs/>
        </w:rPr>
        <w:t>например, электронная почта</w:t>
      </w:r>
      <w:r>
        <w:rPr>
          <w:i/>
          <w:iCs/>
        </w:rPr>
        <w:t xml:space="preserve">, </w:t>
      </w:r>
      <w:r w:rsidRPr="001144D4">
        <w:rPr>
          <w:i/>
          <w:iCs/>
        </w:rPr>
        <w:t>др.</w:t>
      </w:r>
    </w:p>
  </w:footnote>
  <w:footnote w:id="7">
    <w:p w14:paraId="5095F622" w14:textId="15384B24" w:rsidR="009E7B22" w:rsidRPr="00E124D5" w:rsidRDefault="009E7B22" w:rsidP="00E124D5">
      <w:pPr>
        <w:pStyle w:val="ac"/>
        <w:jc w:val="both"/>
        <w:rPr>
          <w:i/>
          <w:iCs/>
        </w:rPr>
      </w:pPr>
      <w:r w:rsidRPr="00E124D5">
        <w:rPr>
          <w:rStyle w:val="ae"/>
          <w:i/>
          <w:iCs/>
        </w:rPr>
        <w:footnoteRef/>
      </w:r>
      <w:r w:rsidRPr="00E124D5">
        <w:rPr>
          <w:i/>
          <w:iCs/>
        </w:rPr>
        <w:t xml:space="preserve"> Размер неустойки должен быть экономически обоснован, исходя из условий договора и предполагаемых обстоятельств его исполнения, и должен стимулировать Стороны на надлежащее исполнение своих обязательств.</w:t>
      </w:r>
    </w:p>
  </w:footnote>
  <w:footnote w:id="8">
    <w:p w14:paraId="38843F00" w14:textId="77777777" w:rsidR="009E7B22" w:rsidRPr="00E10EF2" w:rsidRDefault="009E7B22" w:rsidP="00341022">
      <w:pPr>
        <w:pStyle w:val="ac"/>
        <w:jc w:val="both"/>
        <w:rPr>
          <w:i/>
          <w:iCs/>
        </w:rPr>
      </w:pPr>
      <w:r w:rsidRPr="00E10EF2">
        <w:rPr>
          <w:rStyle w:val="ae"/>
          <w:i/>
          <w:iCs/>
        </w:rPr>
        <w:footnoteRef/>
      </w:r>
      <w:r w:rsidRPr="00E10EF2">
        <w:rPr>
          <w:i/>
          <w:iCs/>
        </w:rPr>
        <w:t xml:space="preserve"> Заполнить</w:t>
      </w:r>
      <w:r>
        <w:rPr>
          <w:i/>
          <w:iCs/>
        </w:rPr>
        <w:t>,</w:t>
      </w:r>
      <w:r w:rsidRPr="00E10EF2">
        <w:rPr>
          <w:i/>
          <w:iCs/>
        </w:rPr>
        <w:t xml:space="preserve"> исходя из</w:t>
      </w:r>
      <w:r>
        <w:rPr>
          <w:i/>
          <w:iCs/>
        </w:rPr>
        <w:t xml:space="preserve"> планируемых сроков Сотрудничества.</w:t>
      </w:r>
    </w:p>
  </w:footnote>
  <w:footnote w:id="9">
    <w:p w14:paraId="4471C83A" w14:textId="77777777" w:rsidR="009E7B22" w:rsidRPr="00E10EF2" w:rsidRDefault="009E7B22" w:rsidP="00341022">
      <w:pPr>
        <w:pStyle w:val="ac"/>
        <w:jc w:val="both"/>
        <w:rPr>
          <w:i/>
          <w:iCs/>
        </w:rPr>
      </w:pPr>
      <w:r w:rsidRPr="00E10EF2">
        <w:rPr>
          <w:rStyle w:val="ae"/>
          <w:i/>
          <w:iCs/>
        </w:rPr>
        <w:footnoteRef/>
      </w:r>
      <w:r w:rsidRPr="00E10EF2">
        <w:rPr>
          <w:i/>
          <w:iCs/>
        </w:rPr>
        <w:t xml:space="preserve"> В случае заключения Договора в Центральном аппарате </w:t>
      </w:r>
      <w:r>
        <w:rPr>
          <w:i/>
          <w:iCs/>
        </w:rPr>
        <w:t>Б</w:t>
      </w:r>
      <w:r w:rsidRPr="00E10EF2">
        <w:rPr>
          <w:i/>
          <w:iCs/>
        </w:rPr>
        <w:t xml:space="preserve">анка указать «г. Москвы», в случае заключения Договора территориальным банком указать соответствующий </w:t>
      </w:r>
      <w:r>
        <w:rPr>
          <w:i/>
          <w:iCs/>
        </w:rPr>
        <w:t>а</w:t>
      </w:r>
      <w:r w:rsidRPr="00E10EF2">
        <w:rPr>
          <w:i/>
          <w:iCs/>
        </w:rPr>
        <w:t>рбитражный суд с учетом места нахождения территориального Банка.</w:t>
      </w:r>
    </w:p>
  </w:footnote>
  <w:footnote w:id="10">
    <w:p w14:paraId="5C1B421E" w14:textId="77777777" w:rsidR="009E7B22" w:rsidRPr="00525013" w:rsidRDefault="009E7B22" w:rsidP="00341022">
      <w:pPr>
        <w:pStyle w:val="ac"/>
        <w:jc w:val="both"/>
        <w:rPr>
          <w:i/>
        </w:rPr>
      </w:pPr>
      <w:r w:rsidRPr="00525013">
        <w:rPr>
          <w:rStyle w:val="ae"/>
          <w:i/>
        </w:rPr>
        <w:footnoteRef/>
      </w:r>
      <w:r>
        <w:rPr>
          <w:i/>
        </w:rPr>
        <w:t xml:space="preserve"> </w:t>
      </w:r>
      <w:r w:rsidRPr="00525013">
        <w:rPr>
          <w:i/>
        </w:rPr>
        <w:t>В случае заключения Соглашения в ТБ указать наименование и адрес ТБ</w:t>
      </w:r>
      <w:r>
        <w:rPr>
          <w:i/>
        </w:rPr>
        <w:t>.</w:t>
      </w:r>
    </w:p>
  </w:footnote>
  <w:footnote w:id="11">
    <w:p w14:paraId="1CC46C11" w14:textId="77777777" w:rsidR="009E7B22" w:rsidRPr="00A564EB" w:rsidRDefault="009E7B22" w:rsidP="00341022">
      <w:pPr>
        <w:pStyle w:val="ac"/>
        <w:jc w:val="both"/>
        <w:rPr>
          <w:i/>
        </w:rPr>
      </w:pPr>
      <w:r w:rsidRPr="00A564EB">
        <w:rPr>
          <w:rStyle w:val="ae"/>
          <w:i/>
        </w:rPr>
        <w:footnoteRef/>
      </w:r>
      <w:r w:rsidRPr="00A564EB">
        <w:rPr>
          <w:i/>
        </w:rPr>
        <w:t xml:space="preserve"> </w:t>
      </w:r>
      <w:r w:rsidRPr="009E0FB1">
        <w:rPr>
          <w:i/>
        </w:rPr>
        <w:t xml:space="preserve">В случае заключения Соглашения в Территориальном банке, текст преамбулы после слов: «ПАО Сбербанк» и до слов: «именуемое в дальнейшем </w:t>
      </w:r>
      <w:r w:rsidRPr="009E0FB1">
        <w:rPr>
          <w:b/>
          <w:i/>
        </w:rPr>
        <w:t>Банк</w:t>
      </w:r>
      <w:r w:rsidRPr="009E0FB1">
        <w:rPr>
          <w:i/>
        </w:rPr>
        <w:t>»  дополнить словами: «</w:t>
      </w:r>
      <w:r w:rsidRPr="00E10EF2">
        <w:rPr>
          <w:i/>
        </w:rPr>
        <w:t>в лице своего филиала ______________(указать наименование Территориального банка, заключающего Соглашение)</w:t>
      </w:r>
      <w:r w:rsidRPr="009E0FB1">
        <w:rPr>
          <w:i/>
        </w:rPr>
        <w:t>».</w:t>
      </w:r>
    </w:p>
  </w:footnote>
  <w:footnote w:id="12">
    <w:p w14:paraId="21EC02EF" w14:textId="77777777" w:rsidR="003B4E1C" w:rsidRPr="001C77EF" w:rsidRDefault="003B4E1C" w:rsidP="003B4E1C">
      <w:pPr>
        <w:pStyle w:val="ac"/>
        <w:jc w:val="both"/>
        <w:rPr>
          <w:i/>
          <w:iCs/>
        </w:rPr>
      </w:pPr>
      <w:r w:rsidRPr="001C77EF">
        <w:rPr>
          <w:rStyle w:val="ae"/>
          <w:i/>
          <w:iCs/>
        </w:rPr>
        <w:footnoteRef/>
      </w:r>
      <w:r w:rsidRPr="001C77EF">
        <w:rPr>
          <w:i/>
          <w:iCs/>
        </w:rPr>
        <w:t xml:space="preserve"> Указать соответствующую страну гражданства контрагента, если договор заключается не с гражданином Российской Федерации.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223D6" w14:textId="77777777" w:rsidR="00C11B7F" w:rsidRDefault="00C11B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F65D4" w14:textId="77777777" w:rsidR="009E7B22" w:rsidRDefault="009E7B22" w:rsidP="009E7B2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1DF84" w14:textId="77777777" w:rsidR="00C11B7F" w:rsidRDefault="00C11B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0DCF13C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ascii="Times New Roman" w:hAnsi="Times New Roman"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708" w:hanging="708"/>
      </w:pPr>
      <w:rPr>
        <w:rFonts w:ascii="Times New Roman" w:hAnsi="Times New Roman"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ascii="Times New Roman" w:hAnsi="Times New Roman"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ascii="Times New Roman" w:hAnsi="Times New Roman"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ascii="Times New Roman" w:hAnsi="Times New Roman"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ascii="Times New Roman" w:hAnsi="Times New Roman"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ascii="Times New Roman" w:hAnsi="Times New Roman"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ascii="Times New Roman" w:hAnsi="Times New Roman"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ascii="Times New Roman" w:hAnsi="Times New Roman" w:cs="Times New Roman"/>
      </w:rPr>
    </w:lvl>
  </w:abstractNum>
  <w:abstractNum w:abstractNumId="1" w15:restartNumberingAfterBreak="0">
    <w:nsid w:val="0E6B5D27"/>
    <w:multiLevelType w:val="hybridMultilevel"/>
    <w:tmpl w:val="CA165632"/>
    <w:lvl w:ilvl="0" w:tplc="59BAC6B0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B5551"/>
    <w:multiLevelType w:val="hybridMultilevel"/>
    <w:tmpl w:val="0E703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5F7D"/>
    <w:multiLevelType w:val="hybridMultilevel"/>
    <w:tmpl w:val="1CDEC008"/>
    <w:lvl w:ilvl="0" w:tplc="59BAC6B0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C436C"/>
    <w:multiLevelType w:val="hybridMultilevel"/>
    <w:tmpl w:val="CA165632"/>
    <w:lvl w:ilvl="0" w:tplc="59BAC6B0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5035F"/>
    <w:multiLevelType w:val="hybridMultilevel"/>
    <w:tmpl w:val="1CDEC008"/>
    <w:lvl w:ilvl="0" w:tplc="59BAC6B0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60590"/>
    <w:multiLevelType w:val="hybridMultilevel"/>
    <w:tmpl w:val="1CDEC008"/>
    <w:lvl w:ilvl="0" w:tplc="59BAC6B0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80A20"/>
    <w:multiLevelType w:val="hybridMultilevel"/>
    <w:tmpl w:val="1CDEC008"/>
    <w:lvl w:ilvl="0" w:tplc="59BAC6B0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B3672"/>
    <w:multiLevelType w:val="hybridMultilevel"/>
    <w:tmpl w:val="1D7EF576"/>
    <w:lvl w:ilvl="0" w:tplc="D5F6EAA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D5F6EAA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95A8A"/>
    <w:multiLevelType w:val="multilevel"/>
    <w:tmpl w:val="1638D1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A778BB"/>
    <w:multiLevelType w:val="hybridMultilevel"/>
    <w:tmpl w:val="1CDEC008"/>
    <w:lvl w:ilvl="0" w:tplc="59BAC6B0">
      <w:start w:val="1"/>
      <w:numFmt w:val="russianLow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/UYrDBS5aPzMyk5UhW1VuhHd5i4pPRQoeSNuy48lDTNcGiUswcXwkoA/2GcosSXi3EgoX8SX3Am295ZlwD/oA==" w:salt="fZbIuQLKrhKPxytSCI0s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22"/>
    <w:rsid w:val="0000394C"/>
    <w:rsid w:val="000079B3"/>
    <w:rsid w:val="00012584"/>
    <w:rsid w:val="000135E2"/>
    <w:rsid w:val="00014E00"/>
    <w:rsid w:val="000167EB"/>
    <w:rsid w:val="0002298A"/>
    <w:rsid w:val="000240B7"/>
    <w:rsid w:val="000259EE"/>
    <w:rsid w:val="00027CC8"/>
    <w:rsid w:val="00035089"/>
    <w:rsid w:val="00041E97"/>
    <w:rsid w:val="000432B3"/>
    <w:rsid w:val="00044237"/>
    <w:rsid w:val="0004545D"/>
    <w:rsid w:val="00046A28"/>
    <w:rsid w:val="00052200"/>
    <w:rsid w:val="00052CB1"/>
    <w:rsid w:val="00067655"/>
    <w:rsid w:val="00067BF2"/>
    <w:rsid w:val="00072003"/>
    <w:rsid w:val="00081A09"/>
    <w:rsid w:val="000840A4"/>
    <w:rsid w:val="00087A16"/>
    <w:rsid w:val="00092996"/>
    <w:rsid w:val="00095A8C"/>
    <w:rsid w:val="00095F5F"/>
    <w:rsid w:val="000B1513"/>
    <w:rsid w:val="000B183D"/>
    <w:rsid w:val="000B23B1"/>
    <w:rsid w:val="000B253F"/>
    <w:rsid w:val="000C4393"/>
    <w:rsid w:val="000E0A5A"/>
    <w:rsid w:val="000E2383"/>
    <w:rsid w:val="000E4980"/>
    <w:rsid w:val="000F115F"/>
    <w:rsid w:val="000F46BA"/>
    <w:rsid w:val="00103DEC"/>
    <w:rsid w:val="0010647D"/>
    <w:rsid w:val="001160BC"/>
    <w:rsid w:val="0012085F"/>
    <w:rsid w:val="00121350"/>
    <w:rsid w:val="00130E51"/>
    <w:rsid w:val="00136D3F"/>
    <w:rsid w:val="00142E74"/>
    <w:rsid w:val="001452D6"/>
    <w:rsid w:val="00146398"/>
    <w:rsid w:val="00153D00"/>
    <w:rsid w:val="00154EFB"/>
    <w:rsid w:val="0015715B"/>
    <w:rsid w:val="00160EC0"/>
    <w:rsid w:val="00166C6C"/>
    <w:rsid w:val="00194854"/>
    <w:rsid w:val="001A2390"/>
    <w:rsid w:val="001A46B6"/>
    <w:rsid w:val="001B12CB"/>
    <w:rsid w:val="001B5B71"/>
    <w:rsid w:val="001C1EA9"/>
    <w:rsid w:val="001C525C"/>
    <w:rsid w:val="001E37CA"/>
    <w:rsid w:val="001F167F"/>
    <w:rsid w:val="001F48CB"/>
    <w:rsid w:val="001F71F8"/>
    <w:rsid w:val="00200192"/>
    <w:rsid w:val="00201236"/>
    <w:rsid w:val="002073BC"/>
    <w:rsid w:val="00211146"/>
    <w:rsid w:val="0023279D"/>
    <w:rsid w:val="00236E82"/>
    <w:rsid w:val="00244BB6"/>
    <w:rsid w:val="00246E4E"/>
    <w:rsid w:val="00254647"/>
    <w:rsid w:val="00255D3F"/>
    <w:rsid w:val="00256D8F"/>
    <w:rsid w:val="00266055"/>
    <w:rsid w:val="00272DED"/>
    <w:rsid w:val="002730BF"/>
    <w:rsid w:val="002754B6"/>
    <w:rsid w:val="002759B8"/>
    <w:rsid w:val="002834D5"/>
    <w:rsid w:val="002835F3"/>
    <w:rsid w:val="00284EDC"/>
    <w:rsid w:val="002A571E"/>
    <w:rsid w:val="002C0912"/>
    <w:rsid w:val="002C22BF"/>
    <w:rsid w:val="002C6AA2"/>
    <w:rsid w:val="002C70DE"/>
    <w:rsid w:val="002D4AFC"/>
    <w:rsid w:val="002E0528"/>
    <w:rsid w:val="002E491C"/>
    <w:rsid w:val="002E696B"/>
    <w:rsid w:val="002F0C08"/>
    <w:rsid w:val="002F3423"/>
    <w:rsid w:val="002F69D6"/>
    <w:rsid w:val="003000CF"/>
    <w:rsid w:val="003130F9"/>
    <w:rsid w:val="00314874"/>
    <w:rsid w:val="0031633F"/>
    <w:rsid w:val="00316671"/>
    <w:rsid w:val="00335D36"/>
    <w:rsid w:val="00341022"/>
    <w:rsid w:val="003410C4"/>
    <w:rsid w:val="00347913"/>
    <w:rsid w:val="00351FF7"/>
    <w:rsid w:val="00352162"/>
    <w:rsid w:val="0035275D"/>
    <w:rsid w:val="00357E57"/>
    <w:rsid w:val="00360555"/>
    <w:rsid w:val="003624AC"/>
    <w:rsid w:val="00364AC6"/>
    <w:rsid w:val="0036530F"/>
    <w:rsid w:val="0036657F"/>
    <w:rsid w:val="003726B0"/>
    <w:rsid w:val="003772B0"/>
    <w:rsid w:val="003849E7"/>
    <w:rsid w:val="00384B85"/>
    <w:rsid w:val="003907AD"/>
    <w:rsid w:val="003925D9"/>
    <w:rsid w:val="003A2623"/>
    <w:rsid w:val="003A3FED"/>
    <w:rsid w:val="003A4947"/>
    <w:rsid w:val="003B259A"/>
    <w:rsid w:val="003B4E1C"/>
    <w:rsid w:val="003B6E6D"/>
    <w:rsid w:val="003D3779"/>
    <w:rsid w:val="003D57B4"/>
    <w:rsid w:val="003D6583"/>
    <w:rsid w:val="003D7BED"/>
    <w:rsid w:val="003D7D92"/>
    <w:rsid w:val="003E03C1"/>
    <w:rsid w:val="003E7579"/>
    <w:rsid w:val="003F1222"/>
    <w:rsid w:val="003F13BE"/>
    <w:rsid w:val="003F2B56"/>
    <w:rsid w:val="00401C18"/>
    <w:rsid w:val="00407638"/>
    <w:rsid w:val="004101B8"/>
    <w:rsid w:val="00432577"/>
    <w:rsid w:val="004329A0"/>
    <w:rsid w:val="00434A76"/>
    <w:rsid w:val="00446D5B"/>
    <w:rsid w:val="00451803"/>
    <w:rsid w:val="004527BD"/>
    <w:rsid w:val="00472E1F"/>
    <w:rsid w:val="00474703"/>
    <w:rsid w:val="00476A99"/>
    <w:rsid w:val="004777CF"/>
    <w:rsid w:val="004862B4"/>
    <w:rsid w:val="00490A9E"/>
    <w:rsid w:val="004A6896"/>
    <w:rsid w:val="004A7191"/>
    <w:rsid w:val="004A7603"/>
    <w:rsid w:val="004B5DC4"/>
    <w:rsid w:val="004C37B6"/>
    <w:rsid w:val="004C4945"/>
    <w:rsid w:val="004D294D"/>
    <w:rsid w:val="004D58D8"/>
    <w:rsid w:val="004E1B75"/>
    <w:rsid w:val="004E5BB0"/>
    <w:rsid w:val="004E5DE1"/>
    <w:rsid w:val="004F3BAB"/>
    <w:rsid w:val="004F777E"/>
    <w:rsid w:val="00501D59"/>
    <w:rsid w:val="00504EAC"/>
    <w:rsid w:val="0050503E"/>
    <w:rsid w:val="00506FFC"/>
    <w:rsid w:val="005132EB"/>
    <w:rsid w:val="00515C91"/>
    <w:rsid w:val="00517030"/>
    <w:rsid w:val="005215D3"/>
    <w:rsid w:val="00522F38"/>
    <w:rsid w:val="0052325B"/>
    <w:rsid w:val="0052597A"/>
    <w:rsid w:val="005316CA"/>
    <w:rsid w:val="00535C13"/>
    <w:rsid w:val="00541C71"/>
    <w:rsid w:val="0054795E"/>
    <w:rsid w:val="00562BEA"/>
    <w:rsid w:val="005664AE"/>
    <w:rsid w:val="00585B75"/>
    <w:rsid w:val="0059099B"/>
    <w:rsid w:val="00592591"/>
    <w:rsid w:val="00592A60"/>
    <w:rsid w:val="00595129"/>
    <w:rsid w:val="005A7135"/>
    <w:rsid w:val="005D1274"/>
    <w:rsid w:val="005F1829"/>
    <w:rsid w:val="005F65B0"/>
    <w:rsid w:val="00602D36"/>
    <w:rsid w:val="006116B8"/>
    <w:rsid w:val="00613854"/>
    <w:rsid w:val="006236DE"/>
    <w:rsid w:val="00623953"/>
    <w:rsid w:val="00627735"/>
    <w:rsid w:val="00640E3F"/>
    <w:rsid w:val="00643629"/>
    <w:rsid w:val="0064422A"/>
    <w:rsid w:val="006629E3"/>
    <w:rsid w:val="0066329B"/>
    <w:rsid w:val="00663CB5"/>
    <w:rsid w:val="006643B2"/>
    <w:rsid w:val="00666B2C"/>
    <w:rsid w:val="00667977"/>
    <w:rsid w:val="006772B9"/>
    <w:rsid w:val="00682789"/>
    <w:rsid w:val="006849A4"/>
    <w:rsid w:val="006876A6"/>
    <w:rsid w:val="00691A3D"/>
    <w:rsid w:val="0069341F"/>
    <w:rsid w:val="006966B1"/>
    <w:rsid w:val="0069741A"/>
    <w:rsid w:val="006979B5"/>
    <w:rsid w:val="006B1004"/>
    <w:rsid w:val="006B5746"/>
    <w:rsid w:val="006B628D"/>
    <w:rsid w:val="006C13AE"/>
    <w:rsid w:val="006D0381"/>
    <w:rsid w:val="006D7AA3"/>
    <w:rsid w:val="006E1F81"/>
    <w:rsid w:val="006E4E7B"/>
    <w:rsid w:val="006F054C"/>
    <w:rsid w:val="006F2BCC"/>
    <w:rsid w:val="006F520D"/>
    <w:rsid w:val="006F6D1E"/>
    <w:rsid w:val="0071020C"/>
    <w:rsid w:val="00720108"/>
    <w:rsid w:val="007261A2"/>
    <w:rsid w:val="0072791E"/>
    <w:rsid w:val="00733325"/>
    <w:rsid w:val="00734C36"/>
    <w:rsid w:val="007403C0"/>
    <w:rsid w:val="00743E62"/>
    <w:rsid w:val="00753131"/>
    <w:rsid w:val="0075412E"/>
    <w:rsid w:val="00766292"/>
    <w:rsid w:val="00785829"/>
    <w:rsid w:val="00791796"/>
    <w:rsid w:val="007A2BDB"/>
    <w:rsid w:val="007A3E53"/>
    <w:rsid w:val="007A7FBF"/>
    <w:rsid w:val="007D0E8F"/>
    <w:rsid w:val="007D6F2B"/>
    <w:rsid w:val="007F281D"/>
    <w:rsid w:val="007F4376"/>
    <w:rsid w:val="007F4A17"/>
    <w:rsid w:val="007F606D"/>
    <w:rsid w:val="008005A8"/>
    <w:rsid w:val="008023B1"/>
    <w:rsid w:val="00802F0B"/>
    <w:rsid w:val="00807B2F"/>
    <w:rsid w:val="00823BB5"/>
    <w:rsid w:val="008339A8"/>
    <w:rsid w:val="008369B5"/>
    <w:rsid w:val="00840FA0"/>
    <w:rsid w:val="00851A24"/>
    <w:rsid w:val="0085270E"/>
    <w:rsid w:val="00862AC5"/>
    <w:rsid w:val="0086709B"/>
    <w:rsid w:val="008733D0"/>
    <w:rsid w:val="00873A2D"/>
    <w:rsid w:val="00880657"/>
    <w:rsid w:val="008855A9"/>
    <w:rsid w:val="008862F2"/>
    <w:rsid w:val="0088661D"/>
    <w:rsid w:val="00887E61"/>
    <w:rsid w:val="00894765"/>
    <w:rsid w:val="008B02AE"/>
    <w:rsid w:val="008B07EF"/>
    <w:rsid w:val="008D3722"/>
    <w:rsid w:val="008D62A1"/>
    <w:rsid w:val="008D72FD"/>
    <w:rsid w:val="008E3CF6"/>
    <w:rsid w:val="008E596B"/>
    <w:rsid w:val="008E7587"/>
    <w:rsid w:val="008F0914"/>
    <w:rsid w:val="008F1F50"/>
    <w:rsid w:val="008F673E"/>
    <w:rsid w:val="008F6D16"/>
    <w:rsid w:val="0090373B"/>
    <w:rsid w:val="00913456"/>
    <w:rsid w:val="00913A3A"/>
    <w:rsid w:val="0091492E"/>
    <w:rsid w:val="009211FA"/>
    <w:rsid w:val="009321AE"/>
    <w:rsid w:val="0093460D"/>
    <w:rsid w:val="00935D3A"/>
    <w:rsid w:val="00937DE9"/>
    <w:rsid w:val="0094172F"/>
    <w:rsid w:val="0094553A"/>
    <w:rsid w:val="00952BDF"/>
    <w:rsid w:val="00954043"/>
    <w:rsid w:val="00955F88"/>
    <w:rsid w:val="00960D82"/>
    <w:rsid w:val="00965CE7"/>
    <w:rsid w:val="00972083"/>
    <w:rsid w:val="009720BA"/>
    <w:rsid w:val="00975C8B"/>
    <w:rsid w:val="009900EE"/>
    <w:rsid w:val="00991054"/>
    <w:rsid w:val="00994D7F"/>
    <w:rsid w:val="00997182"/>
    <w:rsid w:val="009A1286"/>
    <w:rsid w:val="009A55B5"/>
    <w:rsid w:val="009B3268"/>
    <w:rsid w:val="009B5FA2"/>
    <w:rsid w:val="009D3F5C"/>
    <w:rsid w:val="009E6FD0"/>
    <w:rsid w:val="009E7B22"/>
    <w:rsid w:val="00A02275"/>
    <w:rsid w:val="00A0251F"/>
    <w:rsid w:val="00A03BC5"/>
    <w:rsid w:val="00A04BA1"/>
    <w:rsid w:val="00A060DF"/>
    <w:rsid w:val="00A06717"/>
    <w:rsid w:val="00A1110B"/>
    <w:rsid w:val="00A31EF8"/>
    <w:rsid w:val="00A325DD"/>
    <w:rsid w:val="00A376EE"/>
    <w:rsid w:val="00A52A46"/>
    <w:rsid w:val="00A607C2"/>
    <w:rsid w:val="00A611A8"/>
    <w:rsid w:val="00A62549"/>
    <w:rsid w:val="00A625A7"/>
    <w:rsid w:val="00A6737E"/>
    <w:rsid w:val="00A67F77"/>
    <w:rsid w:val="00A93B48"/>
    <w:rsid w:val="00AA094E"/>
    <w:rsid w:val="00AA4BB0"/>
    <w:rsid w:val="00AA7CAC"/>
    <w:rsid w:val="00AB30EE"/>
    <w:rsid w:val="00AB7B93"/>
    <w:rsid w:val="00AC1363"/>
    <w:rsid w:val="00AC6207"/>
    <w:rsid w:val="00AD09D4"/>
    <w:rsid w:val="00AD4743"/>
    <w:rsid w:val="00AD53E8"/>
    <w:rsid w:val="00AD5CD4"/>
    <w:rsid w:val="00AD677F"/>
    <w:rsid w:val="00AD6FD8"/>
    <w:rsid w:val="00AE5545"/>
    <w:rsid w:val="00AE5B0B"/>
    <w:rsid w:val="00B05444"/>
    <w:rsid w:val="00B140FF"/>
    <w:rsid w:val="00B15BA7"/>
    <w:rsid w:val="00B17BCA"/>
    <w:rsid w:val="00B30558"/>
    <w:rsid w:val="00B40DAC"/>
    <w:rsid w:val="00B54A02"/>
    <w:rsid w:val="00B66D29"/>
    <w:rsid w:val="00B74860"/>
    <w:rsid w:val="00B75ED1"/>
    <w:rsid w:val="00BA60FB"/>
    <w:rsid w:val="00BB1705"/>
    <w:rsid w:val="00BB5096"/>
    <w:rsid w:val="00BD1DFC"/>
    <w:rsid w:val="00BD5481"/>
    <w:rsid w:val="00BD5F4C"/>
    <w:rsid w:val="00BE2F74"/>
    <w:rsid w:val="00BF36BC"/>
    <w:rsid w:val="00BF399E"/>
    <w:rsid w:val="00C015CA"/>
    <w:rsid w:val="00C043BA"/>
    <w:rsid w:val="00C04F45"/>
    <w:rsid w:val="00C05143"/>
    <w:rsid w:val="00C11B7F"/>
    <w:rsid w:val="00C13F58"/>
    <w:rsid w:val="00C14121"/>
    <w:rsid w:val="00C16CAA"/>
    <w:rsid w:val="00C210AA"/>
    <w:rsid w:val="00C27142"/>
    <w:rsid w:val="00C30A75"/>
    <w:rsid w:val="00C310E2"/>
    <w:rsid w:val="00C31C55"/>
    <w:rsid w:val="00C32484"/>
    <w:rsid w:val="00C343D2"/>
    <w:rsid w:val="00C36973"/>
    <w:rsid w:val="00C372B4"/>
    <w:rsid w:val="00C4566C"/>
    <w:rsid w:val="00C45DBE"/>
    <w:rsid w:val="00C47931"/>
    <w:rsid w:val="00C52C2D"/>
    <w:rsid w:val="00C5535F"/>
    <w:rsid w:val="00C61947"/>
    <w:rsid w:val="00C65741"/>
    <w:rsid w:val="00C7279F"/>
    <w:rsid w:val="00C732AF"/>
    <w:rsid w:val="00C739B8"/>
    <w:rsid w:val="00C75624"/>
    <w:rsid w:val="00C75BC3"/>
    <w:rsid w:val="00C85A94"/>
    <w:rsid w:val="00C95A7F"/>
    <w:rsid w:val="00CA0F2D"/>
    <w:rsid w:val="00CA38C9"/>
    <w:rsid w:val="00CA5EE4"/>
    <w:rsid w:val="00CA7E66"/>
    <w:rsid w:val="00CB5BCB"/>
    <w:rsid w:val="00CB782B"/>
    <w:rsid w:val="00CC0116"/>
    <w:rsid w:val="00CC1AC9"/>
    <w:rsid w:val="00CC5FF4"/>
    <w:rsid w:val="00CC666E"/>
    <w:rsid w:val="00CD1066"/>
    <w:rsid w:val="00CE3B06"/>
    <w:rsid w:val="00CE4EA6"/>
    <w:rsid w:val="00CF16E9"/>
    <w:rsid w:val="00CF3710"/>
    <w:rsid w:val="00CF55F3"/>
    <w:rsid w:val="00CF5700"/>
    <w:rsid w:val="00CF681A"/>
    <w:rsid w:val="00D04185"/>
    <w:rsid w:val="00D04362"/>
    <w:rsid w:val="00D3577D"/>
    <w:rsid w:val="00D442F1"/>
    <w:rsid w:val="00D45068"/>
    <w:rsid w:val="00D47F2A"/>
    <w:rsid w:val="00D56C96"/>
    <w:rsid w:val="00D57A0F"/>
    <w:rsid w:val="00D60BA1"/>
    <w:rsid w:val="00D6306A"/>
    <w:rsid w:val="00D66449"/>
    <w:rsid w:val="00D66B96"/>
    <w:rsid w:val="00D73FE1"/>
    <w:rsid w:val="00D871FE"/>
    <w:rsid w:val="00D912FB"/>
    <w:rsid w:val="00D917B1"/>
    <w:rsid w:val="00D93900"/>
    <w:rsid w:val="00DA2890"/>
    <w:rsid w:val="00DA50E0"/>
    <w:rsid w:val="00DA553E"/>
    <w:rsid w:val="00DB1CDB"/>
    <w:rsid w:val="00DB42F4"/>
    <w:rsid w:val="00DB68BF"/>
    <w:rsid w:val="00DC077A"/>
    <w:rsid w:val="00DC3B4B"/>
    <w:rsid w:val="00DC53F2"/>
    <w:rsid w:val="00DC55B5"/>
    <w:rsid w:val="00DC59C8"/>
    <w:rsid w:val="00DC6AB7"/>
    <w:rsid w:val="00DD13AF"/>
    <w:rsid w:val="00DE49C0"/>
    <w:rsid w:val="00DF22CC"/>
    <w:rsid w:val="00DF2549"/>
    <w:rsid w:val="00DF60CF"/>
    <w:rsid w:val="00E029EF"/>
    <w:rsid w:val="00E03560"/>
    <w:rsid w:val="00E124D5"/>
    <w:rsid w:val="00E12C39"/>
    <w:rsid w:val="00E142CA"/>
    <w:rsid w:val="00E1480A"/>
    <w:rsid w:val="00E40B02"/>
    <w:rsid w:val="00E46E80"/>
    <w:rsid w:val="00E522EC"/>
    <w:rsid w:val="00E54962"/>
    <w:rsid w:val="00E56277"/>
    <w:rsid w:val="00E577BE"/>
    <w:rsid w:val="00E62E80"/>
    <w:rsid w:val="00E721AF"/>
    <w:rsid w:val="00E7775C"/>
    <w:rsid w:val="00E80207"/>
    <w:rsid w:val="00E81B27"/>
    <w:rsid w:val="00E83DD7"/>
    <w:rsid w:val="00E85E8D"/>
    <w:rsid w:val="00EA1F88"/>
    <w:rsid w:val="00EA3BDA"/>
    <w:rsid w:val="00EB27C2"/>
    <w:rsid w:val="00EB4073"/>
    <w:rsid w:val="00EB5BB5"/>
    <w:rsid w:val="00EC5185"/>
    <w:rsid w:val="00ED4385"/>
    <w:rsid w:val="00ED5289"/>
    <w:rsid w:val="00ED61A4"/>
    <w:rsid w:val="00EE42C5"/>
    <w:rsid w:val="00EE4E8D"/>
    <w:rsid w:val="00EF726E"/>
    <w:rsid w:val="00F0567C"/>
    <w:rsid w:val="00F12A61"/>
    <w:rsid w:val="00F16504"/>
    <w:rsid w:val="00F20D26"/>
    <w:rsid w:val="00F22D91"/>
    <w:rsid w:val="00F256AB"/>
    <w:rsid w:val="00F27A3A"/>
    <w:rsid w:val="00F33CBD"/>
    <w:rsid w:val="00F34329"/>
    <w:rsid w:val="00F37519"/>
    <w:rsid w:val="00F41FB9"/>
    <w:rsid w:val="00F46E7E"/>
    <w:rsid w:val="00F64714"/>
    <w:rsid w:val="00F67522"/>
    <w:rsid w:val="00F6768C"/>
    <w:rsid w:val="00F740F2"/>
    <w:rsid w:val="00F74632"/>
    <w:rsid w:val="00F77D9F"/>
    <w:rsid w:val="00F810F8"/>
    <w:rsid w:val="00F86808"/>
    <w:rsid w:val="00F91222"/>
    <w:rsid w:val="00F91603"/>
    <w:rsid w:val="00F95598"/>
    <w:rsid w:val="00F96594"/>
    <w:rsid w:val="00F978AD"/>
    <w:rsid w:val="00F97E59"/>
    <w:rsid w:val="00FA0F62"/>
    <w:rsid w:val="00FC0F25"/>
    <w:rsid w:val="00FD0743"/>
    <w:rsid w:val="00FD08F3"/>
    <w:rsid w:val="00FD3DE2"/>
    <w:rsid w:val="00FE28C4"/>
    <w:rsid w:val="00FE5F65"/>
    <w:rsid w:val="00FE6D46"/>
    <w:rsid w:val="00FF03CE"/>
    <w:rsid w:val="00FF4C44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1292E"/>
  <w15:chartTrackingRefBased/>
  <w15:docId w15:val="{3CE4608D-167F-A64B-9F61-F7F2C654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22"/>
    <w:rPr>
      <w:rFonts w:ascii="Times New Roman" w:eastAsia="Times New Roma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341022"/>
    <w:pPr>
      <w:keepNext/>
      <w:numPr>
        <w:numId w:val="1"/>
      </w:numPr>
      <w:spacing w:before="240" w:after="60"/>
      <w:ind w:right="2976"/>
      <w:outlineLvl w:val="0"/>
    </w:pPr>
    <w:rPr>
      <w:b/>
      <w:bCs/>
      <w:caps/>
      <w:kern w:val="28"/>
      <w:lang w:eastAsia="en-US"/>
    </w:rPr>
  </w:style>
  <w:style w:type="paragraph" w:styleId="2">
    <w:name w:val="heading 2"/>
    <w:basedOn w:val="a"/>
    <w:next w:val="a"/>
    <w:link w:val="20"/>
    <w:qFormat/>
    <w:rsid w:val="00341022"/>
    <w:pPr>
      <w:keepNext/>
      <w:numPr>
        <w:ilvl w:val="1"/>
        <w:numId w:val="1"/>
      </w:numPr>
      <w:spacing w:before="240" w:after="60"/>
      <w:jc w:val="both"/>
      <w:outlineLvl w:val="1"/>
    </w:pPr>
    <w:rPr>
      <w:b/>
      <w:bCs/>
      <w:i/>
      <w:iCs/>
      <w:sz w:val="23"/>
      <w:szCs w:val="23"/>
      <w:lang w:eastAsia="en-US"/>
    </w:rPr>
  </w:style>
  <w:style w:type="paragraph" w:styleId="3">
    <w:name w:val="heading 3"/>
    <w:basedOn w:val="a"/>
    <w:next w:val="a"/>
    <w:link w:val="30"/>
    <w:qFormat/>
    <w:rsid w:val="00341022"/>
    <w:pPr>
      <w:keepNext/>
      <w:numPr>
        <w:ilvl w:val="2"/>
        <w:numId w:val="1"/>
      </w:numPr>
      <w:spacing w:before="240" w:after="60"/>
      <w:jc w:val="both"/>
      <w:outlineLvl w:val="2"/>
    </w:pPr>
    <w:rPr>
      <w:sz w:val="23"/>
      <w:szCs w:val="23"/>
      <w:u w:val="single"/>
      <w:lang w:eastAsia="en-US"/>
    </w:rPr>
  </w:style>
  <w:style w:type="paragraph" w:styleId="4">
    <w:name w:val="heading 4"/>
    <w:basedOn w:val="a"/>
    <w:next w:val="a"/>
    <w:link w:val="40"/>
    <w:qFormat/>
    <w:rsid w:val="0034102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3"/>
      <w:szCs w:val="23"/>
      <w:lang w:eastAsia="en-US"/>
    </w:rPr>
  </w:style>
  <w:style w:type="paragraph" w:styleId="5">
    <w:name w:val="heading 5"/>
    <w:basedOn w:val="a"/>
    <w:next w:val="a"/>
    <w:link w:val="50"/>
    <w:qFormat/>
    <w:rsid w:val="00341022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341022"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34102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34102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34102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022"/>
    <w:rPr>
      <w:rFonts w:ascii="Times New Roman" w:eastAsia="Times New Roman" w:hAnsi="Times New Roman" w:cs="Times New Roman"/>
      <w:b/>
      <w:bCs/>
      <w:caps/>
      <w:kern w:val="28"/>
      <w:lang w:val="ru-RU"/>
    </w:rPr>
  </w:style>
  <w:style w:type="character" w:customStyle="1" w:styleId="20">
    <w:name w:val="Заголовок 2 Знак"/>
    <w:basedOn w:val="a0"/>
    <w:link w:val="2"/>
    <w:rsid w:val="00341022"/>
    <w:rPr>
      <w:rFonts w:ascii="Times New Roman" w:eastAsia="Times New Roman" w:hAnsi="Times New Roman" w:cs="Times New Roman"/>
      <w:b/>
      <w:bCs/>
      <w:i/>
      <w:iCs/>
      <w:sz w:val="23"/>
      <w:szCs w:val="23"/>
      <w:lang w:val="ru-RU"/>
    </w:rPr>
  </w:style>
  <w:style w:type="character" w:customStyle="1" w:styleId="30">
    <w:name w:val="Заголовок 3 Знак"/>
    <w:basedOn w:val="a0"/>
    <w:link w:val="3"/>
    <w:rsid w:val="00341022"/>
    <w:rPr>
      <w:rFonts w:ascii="Times New Roman" w:eastAsia="Times New Roman" w:hAnsi="Times New Roman" w:cs="Times New Roman"/>
      <w:sz w:val="23"/>
      <w:szCs w:val="23"/>
      <w:u w:val="single"/>
      <w:lang w:val="ru-RU"/>
    </w:rPr>
  </w:style>
  <w:style w:type="character" w:customStyle="1" w:styleId="40">
    <w:name w:val="Заголовок 4 Знак"/>
    <w:basedOn w:val="a0"/>
    <w:link w:val="4"/>
    <w:rsid w:val="00341022"/>
    <w:rPr>
      <w:rFonts w:ascii="Arial" w:eastAsia="Times New Roman" w:hAnsi="Arial" w:cs="Arial"/>
      <w:b/>
      <w:bCs/>
      <w:sz w:val="23"/>
      <w:szCs w:val="23"/>
      <w:lang w:val="ru-RU"/>
    </w:rPr>
  </w:style>
  <w:style w:type="character" w:customStyle="1" w:styleId="50">
    <w:name w:val="Заголовок 5 Знак"/>
    <w:basedOn w:val="a0"/>
    <w:link w:val="5"/>
    <w:rsid w:val="00341022"/>
    <w:rPr>
      <w:rFonts w:ascii="Arial" w:eastAsia="Times New Roman" w:hAnsi="Arial" w:cs="Arial"/>
      <w:sz w:val="22"/>
      <w:szCs w:val="22"/>
      <w:lang w:val="ru-RU"/>
    </w:rPr>
  </w:style>
  <w:style w:type="character" w:customStyle="1" w:styleId="60">
    <w:name w:val="Заголовок 6 Знак"/>
    <w:basedOn w:val="a0"/>
    <w:link w:val="6"/>
    <w:rsid w:val="00341022"/>
    <w:rPr>
      <w:rFonts w:ascii="Times New Roman" w:eastAsia="Times New Roman" w:hAnsi="Times New Roman" w:cs="Times New Roman"/>
      <w:i/>
      <w:iCs/>
      <w:sz w:val="22"/>
      <w:szCs w:val="22"/>
      <w:lang w:val="ru-RU"/>
    </w:rPr>
  </w:style>
  <w:style w:type="character" w:customStyle="1" w:styleId="70">
    <w:name w:val="Заголовок 7 Знак"/>
    <w:basedOn w:val="a0"/>
    <w:link w:val="7"/>
    <w:rsid w:val="00341022"/>
    <w:rPr>
      <w:rFonts w:ascii="Arial" w:eastAsia="Times New Roman" w:hAnsi="Arial" w:cs="Arial"/>
      <w:sz w:val="20"/>
      <w:szCs w:val="20"/>
      <w:lang w:val="ru-RU"/>
    </w:rPr>
  </w:style>
  <w:style w:type="character" w:customStyle="1" w:styleId="80">
    <w:name w:val="Заголовок 8 Знак"/>
    <w:basedOn w:val="a0"/>
    <w:link w:val="8"/>
    <w:rsid w:val="00341022"/>
    <w:rPr>
      <w:rFonts w:ascii="Arial" w:eastAsia="Times New Roman" w:hAnsi="Arial" w:cs="Arial"/>
      <w:i/>
      <w:iCs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rsid w:val="00341022"/>
    <w:rPr>
      <w:rFonts w:ascii="Arial" w:eastAsia="Times New Roman" w:hAnsi="Arial" w:cs="Arial"/>
      <w:b/>
      <w:bCs/>
      <w:i/>
      <w:iCs/>
      <w:sz w:val="18"/>
      <w:szCs w:val="18"/>
      <w:lang w:val="ru-RU"/>
    </w:rPr>
  </w:style>
  <w:style w:type="paragraph" w:styleId="a3">
    <w:name w:val="Title"/>
    <w:basedOn w:val="a"/>
    <w:link w:val="a4"/>
    <w:qFormat/>
    <w:rsid w:val="00341022"/>
    <w:pPr>
      <w:spacing w:before="40" w:after="40"/>
      <w:ind w:firstLine="720"/>
      <w:jc w:val="center"/>
    </w:pPr>
    <w:rPr>
      <w:rFonts w:ascii="Garamond" w:hAnsi="Garamond"/>
      <w:b/>
      <w:bCs/>
      <w:color w:val="000000"/>
      <w:spacing w:val="-10"/>
      <w:sz w:val="28"/>
      <w:szCs w:val="28"/>
    </w:rPr>
  </w:style>
  <w:style w:type="character" w:customStyle="1" w:styleId="a4">
    <w:name w:val="Заголовок Знак"/>
    <w:basedOn w:val="a0"/>
    <w:link w:val="a3"/>
    <w:rsid w:val="00341022"/>
    <w:rPr>
      <w:rFonts w:ascii="Garamond" w:eastAsia="Times New Roman" w:hAnsi="Garamond" w:cs="Times New Roman"/>
      <w:b/>
      <w:bCs/>
      <w:color w:val="000000"/>
      <w:spacing w:val="-10"/>
      <w:sz w:val="28"/>
      <w:szCs w:val="28"/>
      <w:lang w:val="ru-RU" w:eastAsia="ru-RU"/>
    </w:rPr>
  </w:style>
  <w:style w:type="paragraph" w:styleId="a5">
    <w:name w:val="Body Text Indent"/>
    <w:basedOn w:val="a"/>
    <w:link w:val="a6"/>
    <w:rsid w:val="00341022"/>
    <w:pPr>
      <w:suppressAutoHyphens/>
      <w:jc w:val="both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341022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7">
    <w:name w:val="header"/>
    <w:basedOn w:val="a"/>
    <w:link w:val="a8"/>
    <w:rsid w:val="003410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41022"/>
    <w:rPr>
      <w:rFonts w:ascii="Times New Roman" w:eastAsia="Times New Roman" w:hAnsi="Times New Roman" w:cs="Times New Roman"/>
      <w:lang w:val="ru-RU" w:eastAsia="ru-RU"/>
    </w:rPr>
  </w:style>
  <w:style w:type="paragraph" w:styleId="a9">
    <w:name w:val="footer"/>
    <w:basedOn w:val="a"/>
    <w:link w:val="aa"/>
    <w:rsid w:val="003410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41022"/>
    <w:rPr>
      <w:rFonts w:ascii="Times New Roman" w:eastAsia="Times New Roman" w:hAnsi="Times New Roman" w:cs="Times New Roman"/>
      <w:lang w:val="ru-RU" w:eastAsia="ru-RU"/>
    </w:rPr>
  </w:style>
  <w:style w:type="character" w:styleId="ab">
    <w:name w:val="page number"/>
    <w:rsid w:val="00341022"/>
    <w:rPr>
      <w:rFonts w:ascii="Times New Roman" w:hAnsi="Times New Roman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34102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410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footnote reference"/>
    <w:basedOn w:val="a0"/>
    <w:uiPriority w:val="99"/>
    <w:semiHidden/>
    <w:unhideWhenUsed/>
    <w:rsid w:val="00341022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341022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34102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3410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List Paragraph"/>
    <w:basedOn w:val="a"/>
    <w:uiPriority w:val="34"/>
    <w:qFormat/>
    <w:rsid w:val="00341022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341022"/>
    <w:rPr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1022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BF36BC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BF36B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styleId="af7">
    <w:name w:val="Table Grid"/>
    <w:basedOn w:val="a1"/>
    <w:uiPriority w:val="39"/>
    <w:rsid w:val="00CF371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4101B8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08A015-56FF-421F-8791-BA38D0D6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2211</Words>
  <Characters>16079</Characters>
  <Application>Microsoft Office Word</Application>
  <DocSecurity>12</DocSecurity>
  <Lines>434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 Андрей Михайлович</dc:creator>
  <cp:keywords/>
  <dc:description/>
  <cp:lastModifiedBy>Клепиков Николай Владимирович</cp:lastModifiedBy>
  <cp:revision>2</cp:revision>
  <dcterms:created xsi:type="dcterms:W3CDTF">2020-12-24T06:55:00Z</dcterms:created>
  <dcterms:modified xsi:type="dcterms:W3CDTF">2020-12-24T06:55:00Z</dcterms:modified>
</cp:coreProperties>
</file>