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E239" w14:textId="77777777" w:rsidR="00255C17" w:rsidRPr="00255C17" w:rsidRDefault="00255C17" w:rsidP="0025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продавце: СЕВЕРО-ЗАПАДНЫЙ БАНК ПАО СБЕРБАНК ИНН 7707083893; ОГРН 1027700132195</w:t>
      </w:r>
    </w:p>
    <w:p w14:paraId="27E56C6A" w14:textId="77777777" w:rsidR="00255C17" w:rsidRPr="00255C17" w:rsidRDefault="00255C17" w:rsidP="0025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снижения цены при условии, если не будет ценовых предложений от участников аукциона. В случае, если будет подано первое ценовое предложение от участника, то цена начнет повышаться вверх с периода, когда было подано первое ценовое предложение в соответствии с шагами участников согласно условиям торгов.</w:t>
      </w:r>
    </w:p>
    <w:p w14:paraId="277CF1D4" w14:textId="77777777" w:rsidR="00255C17" w:rsidRPr="00255C17" w:rsidRDefault="00255C17" w:rsidP="00255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050"/>
        <w:gridCol w:w="865"/>
        <w:gridCol w:w="1766"/>
        <w:gridCol w:w="1701"/>
        <w:gridCol w:w="1701"/>
        <w:gridCol w:w="1701"/>
      </w:tblGrid>
      <w:tr w:rsidR="00255C17" w:rsidRPr="00255C17" w14:paraId="7CD1A1C9" w14:textId="77777777" w:rsidTr="00E12841">
        <w:tc>
          <w:tcPr>
            <w:tcW w:w="1050" w:type="dxa"/>
          </w:tcPr>
          <w:p w14:paraId="7F562B40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33619231"/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865" w:type="dxa"/>
          </w:tcPr>
          <w:p w14:paraId="27C64344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(ч.)</w:t>
            </w:r>
          </w:p>
        </w:tc>
        <w:tc>
          <w:tcPr>
            <w:tcW w:w="1766" w:type="dxa"/>
          </w:tcPr>
          <w:p w14:paraId="7C0F5BD8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 Снижение цены (руб.)</w:t>
            </w:r>
          </w:p>
        </w:tc>
        <w:tc>
          <w:tcPr>
            <w:tcW w:w="1701" w:type="dxa"/>
          </w:tcPr>
          <w:p w14:paraId="74436CFE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№2 Снижение цены (руб.)</w:t>
            </w:r>
          </w:p>
        </w:tc>
        <w:tc>
          <w:tcPr>
            <w:tcW w:w="1701" w:type="dxa"/>
          </w:tcPr>
          <w:p w14:paraId="59B95278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№3 Снижение цены (руб.)</w:t>
            </w:r>
          </w:p>
        </w:tc>
        <w:tc>
          <w:tcPr>
            <w:tcW w:w="1701" w:type="dxa"/>
          </w:tcPr>
          <w:p w14:paraId="359DABB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№4 Снижение цены (руб.)</w:t>
            </w:r>
          </w:p>
        </w:tc>
      </w:tr>
      <w:tr w:rsidR="00255C17" w:rsidRPr="00255C17" w14:paraId="4AF29D28" w14:textId="77777777" w:rsidTr="00E12841">
        <w:trPr>
          <w:trHeight w:val="4316"/>
        </w:trPr>
        <w:tc>
          <w:tcPr>
            <w:tcW w:w="1050" w:type="dxa"/>
          </w:tcPr>
          <w:p w14:paraId="1138841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030721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D95F9B5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1D995951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1F04339F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7F3D2144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67322AFB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0AA7D400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637CBE4B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439D293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7F4351B6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54A2A36F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7E64BDF3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79D8114E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14:paraId="711CCB41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" w:type="dxa"/>
          </w:tcPr>
          <w:p w14:paraId="78AE686F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14:paraId="55E952D9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10:15</w:t>
            </w:r>
          </w:p>
          <w:p w14:paraId="731C37A7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10:30</w:t>
            </w:r>
          </w:p>
          <w:p w14:paraId="1C90064B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10:45</w:t>
            </w:r>
          </w:p>
          <w:p w14:paraId="5C4E3234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11:00</w:t>
            </w:r>
          </w:p>
          <w:p w14:paraId="3EE8CF41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11:15</w:t>
            </w:r>
          </w:p>
          <w:p w14:paraId="0463CCB4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11:30</w:t>
            </w:r>
          </w:p>
          <w:p w14:paraId="03B0D1F0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11:45</w:t>
            </w:r>
          </w:p>
          <w:p w14:paraId="31728EAC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12:00</w:t>
            </w:r>
          </w:p>
          <w:p w14:paraId="12D835F4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color w:val="000000"/>
                <w:sz w:val="24"/>
              </w:rPr>
              <w:t>12:15</w:t>
            </w:r>
          </w:p>
          <w:p w14:paraId="0B9A8079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12:30</w:t>
            </w:r>
          </w:p>
          <w:p w14:paraId="413F6997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12:45</w:t>
            </w:r>
          </w:p>
          <w:p w14:paraId="38C29235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13:00</w:t>
            </w:r>
          </w:p>
          <w:p w14:paraId="1B6FD89E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13:15</w:t>
            </w:r>
          </w:p>
          <w:p w14:paraId="2CD5E550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  <w:lang w:eastAsia="ru-RU"/>
              </w:rPr>
              <w:t>13:30</w:t>
            </w:r>
          </w:p>
        </w:tc>
        <w:tc>
          <w:tcPr>
            <w:tcW w:w="1766" w:type="dxa"/>
          </w:tcPr>
          <w:p w14:paraId="24CB0595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33 436 000</w:t>
            </w:r>
          </w:p>
          <w:p w14:paraId="1BA1DE9A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32 936 000</w:t>
            </w:r>
          </w:p>
          <w:p w14:paraId="2BE579A3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32 436 000</w:t>
            </w:r>
          </w:p>
          <w:p w14:paraId="1D7824D4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31 936 000</w:t>
            </w:r>
          </w:p>
          <w:p w14:paraId="25299EDA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31 436 000</w:t>
            </w:r>
          </w:p>
          <w:p w14:paraId="48BFCFC3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30 936 000</w:t>
            </w:r>
          </w:p>
          <w:p w14:paraId="01923905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30 436 000</w:t>
            </w:r>
          </w:p>
          <w:p w14:paraId="61A22BBD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29 936 000</w:t>
            </w:r>
          </w:p>
          <w:p w14:paraId="2574D0F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29 436 000</w:t>
            </w:r>
          </w:p>
          <w:p w14:paraId="0D81A133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28 936 000</w:t>
            </w:r>
          </w:p>
          <w:p w14:paraId="4111D29B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28 436 000</w:t>
            </w:r>
          </w:p>
          <w:p w14:paraId="63C95D2C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27 936 000</w:t>
            </w:r>
          </w:p>
          <w:p w14:paraId="3F084B28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27 436 000</w:t>
            </w:r>
          </w:p>
          <w:p w14:paraId="3C382622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26 936 000</w:t>
            </w:r>
          </w:p>
          <w:p w14:paraId="511BAFB5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26 436 000</w:t>
            </w:r>
          </w:p>
          <w:p w14:paraId="2E3085ED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8EA067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33 714 000</w:t>
            </w:r>
          </w:p>
          <w:p w14:paraId="78AC57F2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33 214 000</w:t>
            </w:r>
          </w:p>
          <w:p w14:paraId="06B6D887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32 714 000</w:t>
            </w:r>
          </w:p>
          <w:p w14:paraId="2F9D5F07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32 214 000</w:t>
            </w:r>
          </w:p>
          <w:p w14:paraId="43535AEC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31 714 000</w:t>
            </w:r>
          </w:p>
          <w:p w14:paraId="6FD3DF3B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31 214 000</w:t>
            </w:r>
          </w:p>
          <w:p w14:paraId="2E27CFEC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30 714 000</w:t>
            </w:r>
          </w:p>
          <w:p w14:paraId="48606361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30 214 000</w:t>
            </w:r>
          </w:p>
          <w:p w14:paraId="34D1677E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29 714 000</w:t>
            </w:r>
          </w:p>
          <w:p w14:paraId="607C0BC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29 214 000</w:t>
            </w:r>
          </w:p>
          <w:p w14:paraId="11DD1502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28 714 000</w:t>
            </w:r>
          </w:p>
          <w:p w14:paraId="697BB24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28 214 000</w:t>
            </w:r>
          </w:p>
          <w:p w14:paraId="49737C13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27 714 000</w:t>
            </w:r>
          </w:p>
          <w:p w14:paraId="6E6BD1C5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27 214 000</w:t>
            </w:r>
          </w:p>
          <w:p w14:paraId="395B6FD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26 714 000</w:t>
            </w:r>
          </w:p>
          <w:p w14:paraId="03DEA649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9DF8D1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7 988 000</w:t>
            </w:r>
          </w:p>
          <w:p w14:paraId="3A5F298A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7 866 000</w:t>
            </w:r>
          </w:p>
          <w:p w14:paraId="6FC97523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7 744 000</w:t>
            </w:r>
          </w:p>
          <w:p w14:paraId="1E9FB009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7 622 000</w:t>
            </w:r>
          </w:p>
          <w:p w14:paraId="6F310788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7 500 000</w:t>
            </w:r>
          </w:p>
          <w:p w14:paraId="46FAEA70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7 378 000</w:t>
            </w:r>
          </w:p>
          <w:p w14:paraId="2300923F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7 256 000</w:t>
            </w:r>
          </w:p>
          <w:p w14:paraId="67F74045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7 134 000</w:t>
            </w:r>
          </w:p>
          <w:p w14:paraId="1369788D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7 012 000</w:t>
            </w:r>
          </w:p>
          <w:p w14:paraId="504278C3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6 890 000</w:t>
            </w:r>
          </w:p>
          <w:p w14:paraId="211FABE1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6 768 000</w:t>
            </w:r>
          </w:p>
          <w:p w14:paraId="5711A4D0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6 646 000</w:t>
            </w:r>
          </w:p>
          <w:p w14:paraId="5AECA3BE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6 524 000</w:t>
            </w:r>
          </w:p>
          <w:p w14:paraId="4352843E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6 402 000</w:t>
            </w:r>
          </w:p>
          <w:p w14:paraId="4FA81EA8" w14:textId="77777777" w:rsidR="00255C17" w:rsidRPr="00255C17" w:rsidRDefault="00255C17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6 280 000</w:t>
            </w:r>
          </w:p>
        </w:tc>
        <w:tc>
          <w:tcPr>
            <w:tcW w:w="1701" w:type="dxa"/>
          </w:tcPr>
          <w:p w14:paraId="7FACEE97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1 182 000</w:t>
            </w:r>
          </w:p>
          <w:p w14:paraId="284A15B6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1 164 000</w:t>
            </w:r>
          </w:p>
          <w:p w14:paraId="3D2FAE86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1 146 000</w:t>
            </w:r>
          </w:p>
          <w:p w14:paraId="6947287D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1 128 000</w:t>
            </w:r>
          </w:p>
          <w:p w14:paraId="69E92D22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1 110 000</w:t>
            </w:r>
          </w:p>
          <w:p w14:paraId="31755682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1 092 000</w:t>
            </w:r>
          </w:p>
          <w:p w14:paraId="7D8474F1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1 074 000</w:t>
            </w:r>
          </w:p>
          <w:p w14:paraId="5D8738D6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1 056 000</w:t>
            </w:r>
          </w:p>
          <w:p w14:paraId="279C4A2D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1 038 000</w:t>
            </w:r>
          </w:p>
          <w:p w14:paraId="31D6716C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1 020 000</w:t>
            </w:r>
          </w:p>
          <w:p w14:paraId="0ACA043E" w14:textId="77777777" w:rsidR="00255C17" w:rsidRPr="00255C17" w:rsidRDefault="00255C17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C17">
              <w:rPr>
                <w:rFonts w:ascii="Times New Roman" w:eastAsia="Calibri" w:hAnsi="Times New Roman" w:cs="Times New Roman"/>
                <w:sz w:val="24"/>
              </w:rPr>
              <w:t>1 002 000</w:t>
            </w:r>
          </w:p>
          <w:p w14:paraId="0311875C" w14:textId="646F0326" w:rsidR="00255C17" w:rsidRPr="00255C17" w:rsidRDefault="00E12841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255C17" w:rsidRPr="00255C17">
              <w:rPr>
                <w:rFonts w:ascii="Times New Roman" w:eastAsia="Calibri" w:hAnsi="Times New Roman" w:cs="Times New Roman"/>
                <w:sz w:val="24"/>
              </w:rPr>
              <w:t>984 000</w:t>
            </w:r>
          </w:p>
          <w:p w14:paraId="528276D0" w14:textId="40EC1F50" w:rsidR="00255C17" w:rsidRPr="00255C17" w:rsidRDefault="00E12841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255C17" w:rsidRPr="00255C17">
              <w:rPr>
                <w:rFonts w:ascii="Times New Roman" w:eastAsia="Calibri" w:hAnsi="Times New Roman" w:cs="Times New Roman"/>
                <w:sz w:val="24"/>
              </w:rPr>
              <w:t>966 000</w:t>
            </w:r>
          </w:p>
          <w:p w14:paraId="7214F1B6" w14:textId="28233E92" w:rsidR="00255C17" w:rsidRPr="00255C17" w:rsidRDefault="00E12841" w:rsidP="00255C1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255C17" w:rsidRPr="00255C17">
              <w:rPr>
                <w:rFonts w:ascii="Times New Roman" w:eastAsia="Calibri" w:hAnsi="Times New Roman" w:cs="Times New Roman"/>
                <w:sz w:val="24"/>
              </w:rPr>
              <w:t>948 000</w:t>
            </w:r>
          </w:p>
          <w:p w14:paraId="2889D665" w14:textId="2819571E" w:rsidR="00255C17" w:rsidRPr="00255C17" w:rsidRDefault="00E12841" w:rsidP="00255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55C17" w:rsidRPr="0025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</w:t>
            </w:r>
          </w:p>
        </w:tc>
      </w:tr>
    </w:tbl>
    <w:p w14:paraId="2491F927" w14:textId="77777777" w:rsidR="00837E99" w:rsidRDefault="00E12841">
      <w:bookmarkStart w:id="1" w:name="_GoBack"/>
      <w:bookmarkEnd w:id="0"/>
      <w:bookmarkEnd w:id="1"/>
    </w:p>
    <w:sectPr w:rsidR="0083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EC"/>
    <w:rsid w:val="000F73EC"/>
    <w:rsid w:val="00255C17"/>
    <w:rsid w:val="003672D7"/>
    <w:rsid w:val="00904D92"/>
    <w:rsid w:val="00E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1A8"/>
  <w15:chartTrackingRefBased/>
  <w15:docId w15:val="{6CA4974F-506B-4107-BF83-1501604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</dc:creator>
  <cp:keywords/>
  <dc:description/>
  <cp:lastModifiedBy>Org_4</cp:lastModifiedBy>
  <cp:revision>3</cp:revision>
  <dcterms:created xsi:type="dcterms:W3CDTF">2020-02-26T11:24:00Z</dcterms:created>
  <dcterms:modified xsi:type="dcterms:W3CDTF">2020-02-26T11:25:00Z</dcterms:modified>
</cp:coreProperties>
</file>